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F2" w:rsidRPr="007530DE" w:rsidRDefault="005108F2" w:rsidP="005108F2">
      <w:pPr>
        <w:rPr>
          <w:rFonts w:ascii="Times New Roman" w:hAnsi="Times New Roman" w:cs="Times New Roman"/>
        </w:rPr>
      </w:pPr>
    </w:p>
    <w:p w:rsidR="005108F2" w:rsidRPr="007530DE" w:rsidRDefault="005108F2" w:rsidP="005108F2">
      <w:pPr>
        <w:rPr>
          <w:rFonts w:ascii="Times New Roman" w:hAnsi="Times New Roman" w:cs="Times New Roman"/>
        </w:rPr>
      </w:pPr>
    </w:p>
    <w:p w:rsidR="005108F2" w:rsidRPr="007530DE" w:rsidRDefault="005108F2" w:rsidP="005108F2">
      <w:pPr>
        <w:rPr>
          <w:rFonts w:ascii="Times New Roman" w:hAnsi="Times New Roman" w:cs="Times New Roman"/>
        </w:rPr>
      </w:pPr>
    </w:p>
    <w:p w:rsidR="005108F2" w:rsidRPr="007530DE" w:rsidRDefault="005108F2" w:rsidP="005108F2">
      <w:pPr>
        <w:rPr>
          <w:rFonts w:ascii="Times New Roman" w:hAnsi="Times New Roman" w:cs="Times New Roman"/>
        </w:rPr>
      </w:pPr>
    </w:p>
    <w:p w:rsidR="005108F2" w:rsidRPr="007530DE" w:rsidRDefault="005108F2" w:rsidP="005108F2">
      <w:pPr>
        <w:rPr>
          <w:rFonts w:ascii="Times New Roman" w:hAnsi="Times New Roman" w:cs="Times New Roman"/>
        </w:rPr>
      </w:pPr>
    </w:p>
    <w:p w:rsidR="005108F2" w:rsidRPr="007530DE" w:rsidRDefault="005108F2" w:rsidP="005108F2">
      <w:pPr>
        <w:rPr>
          <w:rFonts w:ascii="Times New Roman" w:hAnsi="Times New Roman" w:cs="Times New Roman"/>
        </w:rPr>
      </w:pPr>
    </w:p>
    <w:p w:rsidR="0029031F" w:rsidRDefault="005108F2" w:rsidP="005108F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031F">
        <w:rPr>
          <w:rFonts w:ascii="Times New Roman" w:hAnsi="Times New Roman" w:cs="Times New Roman"/>
          <w:bCs/>
          <w:sz w:val="72"/>
          <w:szCs w:val="72"/>
        </w:rPr>
        <w:t xml:space="preserve"> </w:t>
      </w:r>
      <w:r w:rsidRPr="0029031F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29031F">
        <w:rPr>
          <w:rFonts w:ascii="Times New Roman" w:hAnsi="Times New Roman" w:cs="Times New Roman"/>
          <w:b/>
          <w:sz w:val="56"/>
          <w:szCs w:val="56"/>
        </w:rPr>
        <w:t xml:space="preserve">Роль </w:t>
      </w:r>
      <w:proofErr w:type="spellStart"/>
      <w:r w:rsidRPr="0029031F">
        <w:rPr>
          <w:rFonts w:ascii="Times New Roman" w:hAnsi="Times New Roman" w:cs="Times New Roman"/>
          <w:b/>
          <w:sz w:val="56"/>
          <w:szCs w:val="56"/>
        </w:rPr>
        <w:t>здоровьесберегающих</w:t>
      </w:r>
      <w:proofErr w:type="spellEnd"/>
      <w:r w:rsidRPr="0029031F">
        <w:rPr>
          <w:rFonts w:ascii="Times New Roman" w:hAnsi="Times New Roman" w:cs="Times New Roman"/>
          <w:b/>
          <w:sz w:val="56"/>
          <w:szCs w:val="56"/>
        </w:rPr>
        <w:t xml:space="preserve"> технологий в воспитании </w:t>
      </w:r>
    </w:p>
    <w:p w:rsidR="005108F2" w:rsidRPr="0029031F" w:rsidRDefault="005108F2" w:rsidP="005108F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031F">
        <w:rPr>
          <w:rFonts w:ascii="Times New Roman" w:hAnsi="Times New Roman" w:cs="Times New Roman"/>
          <w:b/>
          <w:sz w:val="56"/>
          <w:szCs w:val="56"/>
        </w:rPr>
        <w:t xml:space="preserve">культуры здоровья </w:t>
      </w:r>
    </w:p>
    <w:p w:rsidR="005108F2" w:rsidRPr="0029031F" w:rsidRDefault="005108F2" w:rsidP="005108F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031F">
        <w:rPr>
          <w:rFonts w:ascii="Times New Roman" w:hAnsi="Times New Roman" w:cs="Times New Roman"/>
          <w:b/>
          <w:sz w:val="56"/>
          <w:szCs w:val="56"/>
        </w:rPr>
        <w:t>младших школьников</w:t>
      </w:r>
      <w:r w:rsidRPr="0029031F">
        <w:rPr>
          <w:rFonts w:ascii="Times New Roman" w:hAnsi="Times New Roman" w:cs="Times New Roman"/>
          <w:b/>
          <w:bCs/>
          <w:sz w:val="56"/>
          <w:szCs w:val="56"/>
        </w:rPr>
        <w:t>».</w:t>
      </w:r>
    </w:p>
    <w:p w:rsidR="005108F2" w:rsidRPr="0029031F" w:rsidRDefault="005108F2" w:rsidP="005108F2">
      <w:pPr>
        <w:jc w:val="center"/>
        <w:rPr>
          <w:rFonts w:ascii="Times New Roman" w:hAnsi="Times New Roman" w:cs="Times New Roman"/>
          <w:b/>
        </w:rPr>
      </w:pPr>
    </w:p>
    <w:p w:rsidR="005108F2" w:rsidRPr="007530DE" w:rsidRDefault="005108F2" w:rsidP="005108F2">
      <w:pPr>
        <w:jc w:val="center"/>
        <w:rPr>
          <w:rFonts w:ascii="Times New Roman" w:hAnsi="Times New Roman" w:cs="Times New Roman"/>
        </w:rPr>
      </w:pPr>
    </w:p>
    <w:p w:rsidR="005108F2" w:rsidRPr="007530DE" w:rsidRDefault="005108F2" w:rsidP="005108F2">
      <w:pPr>
        <w:jc w:val="center"/>
        <w:rPr>
          <w:rFonts w:ascii="Times New Roman" w:hAnsi="Times New Roman" w:cs="Times New Roman"/>
        </w:rPr>
      </w:pPr>
    </w:p>
    <w:p w:rsidR="005108F2" w:rsidRPr="007530DE" w:rsidRDefault="005108F2" w:rsidP="005108F2">
      <w:pPr>
        <w:jc w:val="center"/>
        <w:rPr>
          <w:rFonts w:ascii="Times New Roman" w:hAnsi="Times New Roman" w:cs="Times New Roman"/>
        </w:rPr>
      </w:pPr>
    </w:p>
    <w:p w:rsidR="005108F2" w:rsidRPr="007530DE" w:rsidRDefault="005108F2" w:rsidP="005108F2">
      <w:pPr>
        <w:jc w:val="center"/>
        <w:rPr>
          <w:rFonts w:ascii="Times New Roman" w:hAnsi="Times New Roman" w:cs="Times New Roman"/>
        </w:rPr>
      </w:pPr>
    </w:p>
    <w:p w:rsidR="005108F2" w:rsidRDefault="005108F2" w:rsidP="00510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5108F2" w:rsidRDefault="005108F2" w:rsidP="00510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108F2" w:rsidRDefault="005108F2" w:rsidP="00510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 Светлана  Геннадьевна</w:t>
      </w:r>
    </w:p>
    <w:p w:rsidR="005108F2" w:rsidRDefault="005108F2" w:rsidP="00510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F04E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ОУ «Средняя общеобразовательная школа №28»</w:t>
      </w:r>
    </w:p>
    <w:p w:rsidR="005108F2" w:rsidRPr="00FD3CAC" w:rsidRDefault="005108F2" w:rsidP="005108F2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Балаково </w:t>
      </w:r>
    </w:p>
    <w:p w:rsidR="005108F2" w:rsidRPr="00FD3CAC" w:rsidRDefault="005108F2" w:rsidP="005108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8F2" w:rsidRDefault="005108F2" w:rsidP="00510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8F2" w:rsidRDefault="005108F2" w:rsidP="00510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8F2" w:rsidRPr="007530DE" w:rsidRDefault="005108F2" w:rsidP="00510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8F2" w:rsidRDefault="005108F2" w:rsidP="005108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8F2" w:rsidRDefault="005108F2" w:rsidP="005108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8F2" w:rsidRDefault="005108F2" w:rsidP="005108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8F2" w:rsidRDefault="005108F2" w:rsidP="005108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8F2" w:rsidRPr="006A4F5E" w:rsidRDefault="005108F2" w:rsidP="005108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8F2" w:rsidRPr="005108F2" w:rsidRDefault="005108F2" w:rsidP="00510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8F2">
        <w:rPr>
          <w:rFonts w:ascii="Times New Roman" w:hAnsi="Times New Roman" w:cs="Times New Roman"/>
          <w:bCs/>
          <w:sz w:val="28"/>
          <w:szCs w:val="28"/>
        </w:rPr>
        <w:t>Тема:</w:t>
      </w:r>
      <w:r w:rsidRPr="005108F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108F2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5108F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108F2">
        <w:rPr>
          <w:rFonts w:ascii="Times New Roman" w:hAnsi="Times New Roman" w:cs="Times New Roman"/>
          <w:sz w:val="28"/>
          <w:szCs w:val="28"/>
        </w:rPr>
        <w:t xml:space="preserve"> технологий в воспитании культуры здоровья </w:t>
      </w:r>
    </w:p>
    <w:p w:rsidR="005108F2" w:rsidRPr="005108F2" w:rsidRDefault="005108F2" w:rsidP="005108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F2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5108F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E64F7" w:rsidRPr="005108F2" w:rsidRDefault="003F75AA" w:rsidP="008E64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08F2">
        <w:rPr>
          <w:rFonts w:ascii="Times New Roman" w:hAnsi="Times New Roman" w:cs="Times New Roman"/>
          <w:i/>
          <w:sz w:val="24"/>
          <w:szCs w:val="24"/>
        </w:rPr>
        <w:t>«</w:t>
      </w:r>
      <w:r w:rsidR="005108F2" w:rsidRPr="005108F2">
        <w:rPr>
          <w:rFonts w:ascii="Times New Roman" w:hAnsi="Times New Roman" w:cs="Times New Roman"/>
          <w:i/>
          <w:sz w:val="24"/>
          <w:szCs w:val="24"/>
        </w:rPr>
        <w:t>Н</w:t>
      </w:r>
      <w:r w:rsidR="008E64F7" w:rsidRPr="005108F2">
        <w:rPr>
          <w:rFonts w:ascii="Times New Roman" w:hAnsi="Times New Roman" w:cs="Times New Roman"/>
          <w:i/>
          <w:sz w:val="24"/>
          <w:szCs w:val="24"/>
        </w:rPr>
        <w:t xml:space="preserve">е зная настоящей цены здоровью, полученному по наследству, мы издерживаем его без расчёта, не заботясь о будущем. Только тогда мы узнаём цену этого богатства, тогда является у нас желание его сохранить, когда мы </w:t>
      </w:r>
      <w:proofErr w:type="gramStart"/>
      <w:r w:rsidR="008E64F7" w:rsidRPr="005108F2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8E64F7" w:rsidRPr="005108F2">
        <w:rPr>
          <w:rFonts w:ascii="Times New Roman" w:hAnsi="Times New Roman" w:cs="Times New Roman"/>
          <w:i/>
          <w:sz w:val="24"/>
          <w:szCs w:val="24"/>
        </w:rPr>
        <w:t xml:space="preserve"> здоровых превращаемся в больных».</w:t>
      </w:r>
    </w:p>
    <w:p w:rsidR="008E64F7" w:rsidRDefault="008E64F7" w:rsidP="008E6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 xml:space="preserve">               М. </w:t>
      </w:r>
      <w:proofErr w:type="spellStart"/>
      <w:r w:rsidRPr="001E624E">
        <w:rPr>
          <w:rFonts w:ascii="Times New Roman" w:hAnsi="Times New Roman" w:cs="Times New Roman"/>
          <w:sz w:val="24"/>
          <w:szCs w:val="24"/>
        </w:rPr>
        <w:t>Петенкофер</w:t>
      </w:r>
      <w:proofErr w:type="spellEnd"/>
      <w:r w:rsidRPr="001E6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8F2" w:rsidRPr="001E624E" w:rsidRDefault="005108F2" w:rsidP="008E6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4F7" w:rsidRPr="001E624E" w:rsidRDefault="008E64F7" w:rsidP="008E6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ОПРЕДЕЛЕНИЕ ИНДИВИДУАЛЬНОГО ЗДОРОВЬЯ</w:t>
      </w:r>
    </w:p>
    <w:p w:rsidR="008E64F7" w:rsidRDefault="008E64F7" w:rsidP="005108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«Здоровье это – состояние полного физического, умственного и социального благополучия, а не только отсутствие болезни или немощи».</w:t>
      </w:r>
      <w:r w:rsidR="005108F2">
        <w:rPr>
          <w:rFonts w:ascii="Times New Roman" w:hAnsi="Times New Roman" w:cs="Times New Roman"/>
          <w:sz w:val="24"/>
          <w:szCs w:val="24"/>
        </w:rPr>
        <w:t xml:space="preserve"> </w:t>
      </w:r>
      <w:r w:rsidRPr="005108F2">
        <w:rPr>
          <w:rFonts w:ascii="Times New Roman" w:hAnsi="Times New Roman" w:cs="Times New Roman"/>
          <w:sz w:val="24"/>
          <w:szCs w:val="24"/>
        </w:rPr>
        <w:t>(Всемирная организация здравоохранения, 1947 г.)</w:t>
      </w:r>
    </w:p>
    <w:p w:rsidR="005108F2" w:rsidRPr="005108F2" w:rsidRDefault="005108F2" w:rsidP="005108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64F7" w:rsidRPr="005108F2" w:rsidRDefault="008E64F7" w:rsidP="008E64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8F2">
        <w:rPr>
          <w:rFonts w:ascii="Times New Roman" w:hAnsi="Times New Roman" w:cs="Times New Roman"/>
          <w:b/>
          <w:sz w:val="24"/>
          <w:szCs w:val="24"/>
        </w:rPr>
        <w:t>Актуальн</w:t>
      </w:r>
      <w:r w:rsidR="005108F2">
        <w:rPr>
          <w:rFonts w:ascii="Times New Roman" w:hAnsi="Times New Roman" w:cs="Times New Roman"/>
          <w:b/>
          <w:sz w:val="24"/>
          <w:szCs w:val="24"/>
        </w:rPr>
        <w:t>а ли эта тема?</w:t>
      </w:r>
    </w:p>
    <w:p w:rsidR="005021D2" w:rsidRPr="005021D2" w:rsidRDefault="008E64F7" w:rsidP="00502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  <w:r w:rsidR="005108F2">
        <w:rPr>
          <w:rFonts w:ascii="Times New Roman" w:hAnsi="Times New Roman" w:cs="Times New Roman"/>
          <w:sz w:val="24"/>
          <w:szCs w:val="24"/>
        </w:rPr>
        <w:t xml:space="preserve"> </w:t>
      </w:r>
      <w:r w:rsidR="005021D2" w:rsidRPr="005021D2">
        <w:rPr>
          <w:rFonts w:ascii="Times New Roman" w:hAnsi="Times New Roman" w:cs="Times New Roman"/>
          <w:sz w:val="24"/>
          <w:szCs w:val="24"/>
        </w:rPr>
        <w:t xml:space="preserve">Исследования последних лет констатируют резкое ухудшение здоровья населения России. Увеличивается смертность, падает рождаемость, обостряется проблема бедности, значительная часть населения страны находится в состоянии хронического </w:t>
      </w:r>
      <w:proofErr w:type="spellStart"/>
      <w:r w:rsidR="005021D2" w:rsidRPr="005021D2">
        <w:rPr>
          <w:rFonts w:ascii="Times New Roman" w:hAnsi="Times New Roman" w:cs="Times New Roman"/>
          <w:sz w:val="24"/>
          <w:szCs w:val="24"/>
        </w:rPr>
        <w:t>дистресса</w:t>
      </w:r>
      <w:proofErr w:type="spellEnd"/>
      <w:r w:rsidR="005021D2" w:rsidRPr="005021D2">
        <w:rPr>
          <w:rFonts w:ascii="Times New Roman" w:hAnsi="Times New Roman" w:cs="Times New Roman"/>
          <w:sz w:val="24"/>
          <w:szCs w:val="24"/>
        </w:rPr>
        <w:t>. Перечисленные негативные тенденции особо остро отражаются на здоровье детской популяции.</w:t>
      </w:r>
      <w:r w:rsidR="005108F2">
        <w:rPr>
          <w:rFonts w:ascii="Times New Roman" w:hAnsi="Times New Roman" w:cs="Times New Roman"/>
          <w:sz w:val="24"/>
          <w:szCs w:val="24"/>
        </w:rPr>
        <w:t xml:space="preserve"> </w:t>
      </w:r>
      <w:r w:rsidR="005021D2" w:rsidRPr="005021D2">
        <w:rPr>
          <w:rFonts w:ascii="Times New Roman" w:hAnsi="Times New Roman" w:cs="Times New Roman"/>
          <w:sz w:val="24"/>
          <w:szCs w:val="24"/>
        </w:rPr>
        <w:t>Отмеченная тенденция ухудшения состояния здоровья школьников приняла устойчивый характер, наблюдается неблагоприятная динамика основных показателей здоровья учащихся по мере их обучения в</w:t>
      </w:r>
      <w:r w:rsidR="005108F2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5021D2" w:rsidRPr="005021D2">
        <w:rPr>
          <w:rFonts w:ascii="Times New Roman" w:hAnsi="Times New Roman" w:cs="Times New Roman"/>
          <w:sz w:val="24"/>
          <w:szCs w:val="24"/>
        </w:rPr>
        <w:t>. Так, по данным раз</w:t>
      </w:r>
      <w:r w:rsidR="005108F2">
        <w:rPr>
          <w:rFonts w:ascii="Times New Roman" w:hAnsi="Times New Roman" w:cs="Times New Roman"/>
          <w:sz w:val="24"/>
          <w:szCs w:val="24"/>
        </w:rPr>
        <w:t xml:space="preserve">личных исследований </w:t>
      </w:r>
      <w:r w:rsidR="005021D2" w:rsidRPr="005021D2">
        <w:rPr>
          <w:rFonts w:ascii="Times New Roman" w:hAnsi="Times New Roman" w:cs="Times New Roman"/>
          <w:sz w:val="24"/>
          <w:szCs w:val="24"/>
        </w:rPr>
        <w:t xml:space="preserve"> за последнее десятилетие здоровыми можно считать лишь от 5 до 25% школьников. В начальной школе </w:t>
      </w:r>
      <w:proofErr w:type="gramStart"/>
      <w:r w:rsidR="005021D2" w:rsidRPr="005021D2"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 w:rsidR="005021D2" w:rsidRPr="005021D2">
        <w:rPr>
          <w:rFonts w:ascii="Times New Roman" w:hAnsi="Times New Roman" w:cs="Times New Roman"/>
          <w:sz w:val="24"/>
          <w:szCs w:val="24"/>
        </w:rPr>
        <w:t xml:space="preserve"> 11—12% детей. Около 60% первоклассников имеют функциональные нарушения, 21,4% — отставание биологического возраста от паспортного на 2</w:t>
      </w:r>
      <w:r w:rsidR="005108F2">
        <w:rPr>
          <w:rFonts w:ascii="Times New Roman" w:hAnsi="Times New Roman" w:cs="Times New Roman"/>
          <w:sz w:val="24"/>
          <w:szCs w:val="24"/>
        </w:rPr>
        <w:t xml:space="preserve"> года, а 45% детей психоло</w:t>
      </w:r>
      <w:r w:rsidR="005021D2" w:rsidRPr="005021D2">
        <w:rPr>
          <w:rFonts w:ascii="Times New Roman" w:hAnsi="Times New Roman" w:cs="Times New Roman"/>
          <w:sz w:val="24"/>
          <w:szCs w:val="24"/>
        </w:rPr>
        <w:t>гически не готовы к обучению и освоению программы. Низкий уровень здоровья приходящих в школу детей самым неблагоприятным образом сказывается на процессе их адаптации к школьным нагрузкам, являясь причиной дальнейшего ухудшения здоровья и плохой успевае</w:t>
      </w:r>
      <w:r w:rsidR="005108F2">
        <w:rPr>
          <w:rFonts w:ascii="Times New Roman" w:hAnsi="Times New Roman" w:cs="Times New Roman"/>
          <w:sz w:val="24"/>
          <w:szCs w:val="24"/>
        </w:rPr>
        <w:t>мости</w:t>
      </w:r>
      <w:r w:rsidR="005021D2" w:rsidRPr="005021D2">
        <w:rPr>
          <w:rFonts w:ascii="Times New Roman" w:hAnsi="Times New Roman" w:cs="Times New Roman"/>
          <w:sz w:val="24"/>
          <w:szCs w:val="24"/>
        </w:rPr>
        <w:t xml:space="preserve">. К окончанию начальной школы каждый третий выходит с нарушением осанки, к шестому классу у 80% детей возникает расстройство нервной системы, к окончанию школы у каждого третьего — хроническая патология, половина детей становятся близорукими, 30—40% страдают </w:t>
      </w:r>
      <w:proofErr w:type="gramStart"/>
      <w:r w:rsidR="005021D2" w:rsidRPr="005021D2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="005021D2" w:rsidRPr="005021D2">
        <w:rPr>
          <w:rFonts w:ascii="Times New Roman" w:hAnsi="Times New Roman" w:cs="Times New Roman"/>
          <w:sz w:val="24"/>
          <w:szCs w:val="24"/>
        </w:rPr>
        <w:t xml:space="preserve"> забол</w:t>
      </w:r>
      <w:r w:rsidR="005108F2">
        <w:rPr>
          <w:rFonts w:ascii="Times New Roman" w:hAnsi="Times New Roman" w:cs="Times New Roman"/>
          <w:sz w:val="24"/>
          <w:szCs w:val="24"/>
        </w:rPr>
        <w:t>еваниями</w:t>
      </w:r>
      <w:r w:rsidR="005021D2" w:rsidRPr="005021D2">
        <w:rPr>
          <w:rFonts w:ascii="Times New Roman" w:hAnsi="Times New Roman" w:cs="Times New Roman"/>
          <w:sz w:val="24"/>
          <w:szCs w:val="24"/>
        </w:rPr>
        <w:t>. Данное положение является результатом учебной перегрузки школьников, нарушений гигиенических требований и низкого уровня психологических знаний межличностного общения. По данным НИИ гигиены и профилактики заболеваний детей, подростков и молодежи, около 90% детей школьного возраста имеют отклонения физического и психического здоровья.</w:t>
      </w:r>
    </w:p>
    <w:p w:rsidR="005021D2" w:rsidRPr="005021D2" w:rsidRDefault="005021D2" w:rsidP="005021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21D2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5021D2">
        <w:rPr>
          <w:rFonts w:ascii="Times New Roman" w:hAnsi="Times New Roman" w:cs="Times New Roman"/>
          <w:sz w:val="24"/>
          <w:szCs w:val="24"/>
        </w:rPr>
        <w:t xml:space="preserve"> образования, ориентация на личность ребенка требуют заботы о его здоровье. При этом интенсификация школьных программ, дифференциация обучения, необходимость введения новых педагогических технологий предъявляют определенные требования к состоянию здоро</w:t>
      </w:r>
      <w:r w:rsidR="001B746D">
        <w:rPr>
          <w:rFonts w:ascii="Times New Roman" w:hAnsi="Times New Roman" w:cs="Times New Roman"/>
          <w:sz w:val="24"/>
          <w:szCs w:val="24"/>
        </w:rPr>
        <w:t>вья учащихся</w:t>
      </w:r>
      <w:r w:rsidRPr="005021D2">
        <w:rPr>
          <w:rFonts w:ascii="Times New Roman" w:hAnsi="Times New Roman" w:cs="Times New Roman"/>
          <w:sz w:val="24"/>
          <w:szCs w:val="24"/>
        </w:rPr>
        <w:t>.</w:t>
      </w:r>
    </w:p>
    <w:p w:rsidR="005021D2" w:rsidRPr="005021D2" w:rsidRDefault="005021D2" w:rsidP="00502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46D" w:rsidRDefault="005021D2" w:rsidP="00502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46D">
        <w:rPr>
          <w:rFonts w:ascii="Times New Roman" w:hAnsi="Times New Roman" w:cs="Times New Roman"/>
          <w:b/>
          <w:sz w:val="24"/>
          <w:szCs w:val="24"/>
        </w:rPr>
        <w:t>Факторы риска</w:t>
      </w:r>
      <w:r w:rsidRPr="005021D2">
        <w:rPr>
          <w:rFonts w:ascii="Times New Roman" w:hAnsi="Times New Roman" w:cs="Times New Roman"/>
          <w:sz w:val="24"/>
          <w:szCs w:val="24"/>
        </w:rPr>
        <w:t xml:space="preserve"> в педагогике отражают условия обучения, учебную нагрузку и особенности взаимоотношений в педагогическом коллективе. </w:t>
      </w:r>
    </w:p>
    <w:p w:rsidR="001B746D" w:rsidRDefault="005021D2" w:rsidP="001B746D">
      <w:pPr>
        <w:pStyle w:val="a9"/>
        <w:numPr>
          <w:ilvl w:val="0"/>
          <w:numId w:val="21"/>
        </w:numPr>
      </w:pPr>
      <w:r w:rsidRPr="001B746D">
        <w:t xml:space="preserve">Первый из этих факторов обобщает все реальные условия учебного процесса: освещение, размеры учебной мебели, температурный режим — все то, что подлежит гигиеническому нормированию. </w:t>
      </w:r>
    </w:p>
    <w:p w:rsidR="001B746D" w:rsidRDefault="005021D2" w:rsidP="001B746D">
      <w:pPr>
        <w:pStyle w:val="a9"/>
        <w:numPr>
          <w:ilvl w:val="0"/>
          <w:numId w:val="21"/>
        </w:numPr>
      </w:pPr>
      <w:r w:rsidRPr="001B746D">
        <w:t xml:space="preserve">Второй фактор отражает всю информационную сторону учебного процесса и организацию обучения: объем заданий, распределение видов учебной деятельности в течение учебного дня, недели, четверти, года. </w:t>
      </w:r>
    </w:p>
    <w:p w:rsidR="001B746D" w:rsidRDefault="005021D2" w:rsidP="001B746D">
      <w:pPr>
        <w:pStyle w:val="a9"/>
        <w:numPr>
          <w:ilvl w:val="0"/>
          <w:numId w:val="21"/>
        </w:numPr>
      </w:pPr>
      <w:r w:rsidRPr="001B746D">
        <w:lastRenderedPageBreak/>
        <w:t xml:space="preserve">Третий фактор обобщает стиль взаимоотношений педагога и учащегося, включая оценку результатов его учебной деятельности. </w:t>
      </w:r>
    </w:p>
    <w:p w:rsidR="00224664" w:rsidRDefault="00224664" w:rsidP="001B746D">
      <w:pPr>
        <w:spacing w:after="0"/>
      </w:pPr>
    </w:p>
    <w:p w:rsidR="00FA1ADC" w:rsidRDefault="005021D2" w:rsidP="001B7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46D">
        <w:rPr>
          <w:rFonts w:ascii="Times New Roman" w:hAnsi="Times New Roman" w:cs="Times New Roman"/>
          <w:sz w:val="24"/>
          <w:szCs w:val="24"/>
        </w:rPr>
        <w:t xml:space="preserve">Любые нарушения в системе этих отношений непосредственно отражаются на психическом состоянии учащихся и имеют поведенческую основу. Поведение же всегда связано с мотивацией и культурой, </w:t>
      </w:r>
      <w:proofErr w:type="gramStart"/>
      <w:r w:rsidRPr="001B746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B746D">
        <w:rPr>
          <w:rFonts w:ascii="Times New Roman" w:hAnsi="Times New Roman" w:cs="Times New Roman"/>
          <w:sz w:val="24"/>
          <w:szCs w:val="24"/>
        </w:rPr>
        <w:t xml:space="preserve"> выра</w:t>
      </w:r>
      <w:r w:rsidR="001B746D" w:rsidRPr="001B746D">
        <w:rPr>
          <w:rFonts w:ascii="Times New Roman" w:hAnsi="Times New Roman" w:cs="Times New Roman"/>
          <w:sz w:val="24"/>
          <w:szCs w:val="24"/>
        </w:rPr>
        <w:t>батываются благодаря воспитанию.</w:t>
      </w:r>
    </w:p>
    <w:p w:rsidR="005021D2" w:rsidRPr="005021D2" w:rsidRDefault="001B746D" w:rsidP="00224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021D2" w:rsidRPr="005021D2">
        <w:rPr>
          <w:rFonts w:ascii="Times New Roman" w:hAnsi="Times New Roman" w:cs="Times New Roman"/>
          <w:sz w:val="24"/>
          <w:szCs w:val="24"/>
        </w:rPr>
        <w:t>сследование состояния культуры здоровья младших школьников показало, что 33,4% первоклассников имеют низкий уровень развития данного личностного качества, 56,1% — средний, а 10,5% — высокий. Учащиеся имеют слабое представление о здоровье и здоровом образе жизни (ЗОЖ), недостаточно сформированы навыки ЗОЖ.</w:t>
      </w:r>
    </w:p>
    <w:p w:rsidR="005021D2" w:rsidRPr="001E624E" w:rsidRDefault="001B746D" w:rsidP="00502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Отсутствие культуры здоровья, </w:t>
      </w:r>
      <w:r w:rsidR="005021D2" w:rsidRPr="005021D2">
        <w:rPr>
          <w:rFonts w:ascii="Times New Roman" w:hAnsi="Times New Roman" w:cs="Times New Roman"/>
          <w:sz w:val="24"/>
          <w:szCs w:val="24"/>
        </w:rPr>
        <w:t>стремления к здоровому образу жизни, осознания значимости здоровья для дальнейшей жизни субъекта обусловливают тенде</w:t>
      </w:r>
      <w:r>
        <w:rPr>
          <w:rFonts w:ascii="Times New Roman" w:hAnsi="Times New Roman" w:cs="Times New Roman"/>
          <w:sz w:val="24"/>
          <w:szCs w:val="24"/>
        </w:rPr>
        <w:t xml:space="preserve">нцию снижения здоровья учащихся. </w:t>
      </w:r>
      <w:r w:rsidR="005021D2" w:rsidRPr="005021D2">
        <w:rPr>
          <w:rFonts w:ascii="Times New Roman" w:hAnsi="Times New Roman" w:cs="Times New Roman"/>
          <w:sz w:val="24"/>
          <w:szCs w:val="24"/>
        </w:rPr>
        <w:t>Сложившаяся ситуация требует повышения уровня культуры вообще и культуры здоровья в частности.</w:t>
      </w:r>
    </w:p>
    <w:p w:rsidR="001B746D" w:rsidRDefault="001B746D" w:rsidP="008E6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4F7" w:rsidRPr="001E624E" w:rsidRDefault="008E64F7" w:rsidP="008E6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46D">
        <w:rPr>
          <w:rFonts w:ascii="Times New Roman" w:hAnsi="Times New Roman" w:cs="Times New Roman"/>
          <w:b/>
          <w:sz w:val="24"/>
          <w:szCs w:val="24"/>
        </w:rPr>
        <w:t xml:space="preserve">Понятие </w:t>
      </w:r>
      <w:r w:rsidRPr="001E624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E624E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1E624E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технологии»</w:t>
      </w:r>
      <w:r w:rsidRPr="001E624E">
        <w:rPr>
          <w:rFonts w:ascii="Times New Roman" w:hAnsi="Times New Roman" w:cs="Times New Roman"/>
          <w:sz w:val="24"/>
          <w:szCs w:val="24"/>
        </w:rPr>
        <w:t xml:space="preserve"> объединяет в себе все направления деятельности по </w:t>
      </w:r>
      <w:proofErr w:type="spellStart"/>
      <w:r w:rsidRPr="001E624E">
        <w:rPr>
          <w:rFonts w:ascii="Times New Roman" w:hAnsi="Times New Roman" w:cs="Times New Roman"/>
          <w:sz w:val="24"/>
          <w:szCs w:val="24"/>
        </w:rPr>
        <w:t>формированию</w:t>
      </w:r>
      <w:proofErr w:type="gramStart"/>
      <w:r w:rsidRPr="001E624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E624E">
        <w:rPr>
          <w:rFonts w:ascii="Times New Roman" w:hAnsi="Times New Roman" w:cs="Times New Roman"/>
          <w:sz w:val="24"/>
          <w:szCs w:val="24"/>
        </w:rPr>
        <w:t>охранению</w:t>
      </w:r>
      <w:proofErr w:type="spellEnd"/>
      <w:r w:rsidRPr="001E624E">
        <w:rPr>
          <w:rFonts w:ascii="Times New Roman" w:hAnsi="Times New Roman" w:cs="Times New Roman"/>
          <w:sz w:val="24"/>
          <w:szCs w:val="24"/>
        </w:rPr>
        <w:t xml:space="preserve"> и укреплению здоровья учащихся.</w:t>
      </w:r>
    </w:p>
    <w:p w:rsidR="008E64F7" w:rsidRPr="001E624E" w:rsidRDefault="003D15BB" w:rsidP="008E6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Основные приоритеты для педагогики оздоровления следующие:</w:t>
      </w:r>
    </w:p>
    <w:p w:rsidR="003F093B" w:rsidRPr="001E624E" w:rsidRDefault="000822F2" w:rsidP="003D15BB">
      <w:pPr>
        <w:pStyle w:val="a9"/>
        <w:numPr>
          <w:ilvl w:val="0"/>
          <w:numId w:val="5"/>
        </w:numPr>
        <w:jc w:val="both"/>
      </w:pPr>
      <w:r w:rsidRPr="001E624E">
        <w:rPr>
          <w:rFonts w:eastAsia="+mn-ea"/>
        </w:rPr>
        <w:t>Здоровый ребёнок – практически достижимая норма детского развития.</w:t>
      </w:r>
    </w:p>
    <w:p w:rsidR="003F093B" w:rsidRPr="001E624E" w:rsidRDefault="000822F2" w:rsidP="003D15BB">
      <w:pPr>
        <w:pStyle w:val="a9"/>
        <w:numPr>
          <w:ilvl w:val="0"/>
          <w:numId w:val="5"/>
        </w:numPr>
        <w:jc w:val="both"/>
      </w:pPr>
      <w:r w:rsidRPr="001E624E">
        <w:rPr>
          <w:rFonts w:eastAsia="+mn-ea"/>
        </w:rPr>
        <w:t>Оздоровление – не совокупность лечебно – профилактических мер, а форма развития психофизических возможностей детей.</w:t>
      </w:r>
    </w:p>
    <w:p w:rsidR="003F093B" w:rsidRPr="001E624E" w:rsidRDefault="000822F2" w:rsidP="003D15BB">
      <w:pPr>
        <w:pStyle w:val="a9"/>
        <w:numPr>
          <w:ilvl w:val="0"/>
          <w:numId w:val="5"/>
        </w:numPr>
        <w:jc w:val="both"/>
      </w:pPr>
      <w:r w:rsidRPr="001E624E">
        <w:rPr>
          <w:rFonts w:eastAsia="+mn-ea"/>
        </w:rPr>
        <w:t>Индивидуально – дифференцированный подход – основное средство оздоровительно – развивающей работы с учащимися.</w:t>
      </w:r>
    </w:p>
    <w:p w:rsidR="003F093B" w:rsidRPr="001E624E" w:rsidRDefault="003D15BB" w:rsidP="003D1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46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1B746D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1B746D">
        <w:rPr>
          <w:rFonts w:ascii="Times New Roman" w:hAnsi="Times New Roman" w:cs="Times New Roman"/>
          <w:b/>
          <w:sz w:val="24"/>
          <w:szCs w:val="24"/>
        </w:rPr>
        <w:t xml:space="preserve"> технологий обучения</w:t>
      </w:r>
      <w:r w:rsidRPr="001E624E">
        <w:rPr>
          <w:rFonts w:ascii="Times New Roman" w:hAnsi="Times New Roman" w:cs="Times New Roman"/>
          <w:sz w:val="24"/>
          <w:szCs w:val="24"/>
        </w:rPr>
        <w:t xml:space="preserve"> – о</w:t>
      </w:r>
      <w:r w:rsidR="000822F2" w:rsidRPr="001E624E">
        <w:rPr>
          <w:rFonts w:ascii="Times New Roman" w:hAnsi="Times New Roman" w:cs="Times New Roman"/>
          <w:sz w:val="24"/>
          <w:szCs w:val="24"/>
        </w:rPr>
        <w:t xml:space="preserve">беспечить школьнику возможность сохранения здоровья за период обучения в школе, сформировать у него необходимые ЗУН по здоровому образу жизни, научить использовать полученные знания в повседневной жизни. </w:t>
      </w:r>
    </w:p>
    <w:p w:rsidR="003D15BB" w:rsidRPr="001B746D" w:rsidRDefault="003D15BB" w:rsidP="003D15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746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D15BB" w:rsidRPr="001E624E" w:rsidRDefault="003D15BB" w:rsidP="003D15BB">
      <w:pPr>
        <w:pStyle w:val="a9"/>
        <w:numPr>
          <w:ilvl w:val="0"/>
          <w:numId w:val="5"/>
        </w:numPr>
        <w:rPr>
          <w:bCs/>
        </w:rPr>
      </w:pPr>
      <w:r w:rsidRPr="001E624E">
        <w:rPr>
          <w:rFonts w:eastAsia="+mn-ea"/>
          <w:bCs/>
        </w:rPr>
        <w:t xml:space="preserve">Оптимизация учебного процесса за счет использования эффективных </w:t>
      </w:r>
      <w:r w:rsidRPr="001E624E">
        <w:rPr>
          <w:bCs/>
        </w:rPr>
        <w:t xml:space="preserve">  </w:t>
      </w:r>
      <w:proofErr w:type="spellStart"/>
      <w:r w:rsidRPr="001E624E">
        <w:rPr>
          <w:rFonts w:eastAsia="+mn-ea"/>
          <w:bCs/>
        </w:rPr>
        <w:t>здоровьесберегающих</w:t>
      </w:r>
      <w:proofErr w:type="spellEnd"/>
      <w:r w:rsidRPr="001E624E">
        <w:rPr>
          <w:rFonts w:eastAsia="+mn-ea"/>
          <w:bCs/>
        </w:rPr>
        <w:t xml:space="preserve"> методов и технологий обучения.</w:t>
      </w:r>
    </w:p>
    <w:p w:rsidR="003D15BB" w:rsidRPr="001E624E" w:rsidRDefault="003D15BB" w:rsidP="003D15BB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624E">
        <w:rPr>
          <w:rFonts w:ascii="Times New Roman" w:hAnsi="Times New Roman" w:cs="Times New Roman"/>
          <w:bCs/>
          <w:sz w:val="24"/>
          <w:szCs w:val="24"/>
        </w:rPr>
        <w:t>Повышение удельного веса и качества занятий физической культурой</w:t>
      </w:r>
    </w:p>
    <w:p w:rsidR="003D15BB" w:rsidRPr="001E624E" w:rsidRDefault="003D15BB" w:rsidP="003D15BB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624E">
        <w:rPr>
          <w:rFonts w:ascii="Times New Roman" w:hAnsi="Times New Roman" w:cs="Times New Roman"/>
          <w:bCs/>
          <w:sz w:val="24"/>
          <w:szCs w:val="24"/>
        </w:rPr>
        <w:t xml:space="preserve"> Организация мониторинга состояния  здоровья детей. </w:t>
      </w:r>
    </w:p>
    <w:p w:rsidR="003D15BB" w:rsidRPr="001E624E" w:rsidRDefault="003D15BB" w:rsidP="003D15BB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624E">
        <w:rPr>
          <w:rFonts w:ascii="Times New Roman" w:hAnsi="Times New Roman" w:cs="Times New Roman"/>
          <w:bCs/>
          <w:sz w:val="24"/>
          <w:szCs w:val="24"/>
        </w:rPr>
        <w:t>Содействие формированию устойчивой мотивации здоровой жизнедеятельности у учащихся, их родителей.</w:t>
      </w:r>
    </w:p>
    <w:p w:rsidR="003F093B" w:rsidRPr="00FA1ADC" w:rsidRDefault="00FA1ADC" w:rsidP="00FA1ADC">
      <w:pPr>
        <w:jc w:val="both"/>
        <w:rPr>
          <w:rFonts w:ascii="Times New Roman" w:hAnsi="Times New Roman" w:cs="Times New Roman"/>
          <w:sz w:val="24"/>
          <w:szCs w:val="24"/>
        </w:rPr>
      </w:pPr>
      <w:r w:rsidRPr="00FA1ADC">
        <w:rPr>
          <w:rFonts w:ascii="Times New Roman" w:hAnsi="Times New Roman" w:cs="Times New Roman"/>
          <w:b/>
          <w:sz w:val="24"/>
          <w:szCs w:val="24"/>
        </w:rPr>
        <w:t>Составляющие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физическое, психическое, социальное.</w:t>
      </w:r>
    </w:p>
    <w:p w:rsidR="00FD137C" w:rsidRPr="001B746D" w:rsidRDefault="00FD137C" w:rsidP="00FD13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46D">
        <w:rPr>
          <w:rFonts w:ascii="Times New Roman" w:hAnsi="Times New Roman" w:cs="Times New Roman"/>
          <w:b/>
          <w:bCs/>
          <w:sz w:val="24"/>
          <w:szCs w:val="24"/>
        </w:rPr>
        <w:t xml:space="preserve">На здоровье влияют:  </w:t>
      </w:r>
    </w:p>
    <w:p w:rsidR="00FD137C" w:rsidRPr="00AD2C51" w:rsidRDefault="00AD2C51" w:rsidP="00AD2C51">
      <w:pPr>
        <w:pStyle w:val="a9"/>
        <w:numPr>
          <w:ilvl w:val="0"/>
          <w:numId w:val="40"/>
        </w:numPr>
        <w:jc w:val="both"/>
        <w:rPr>
          <w:bCs/>
        </w:rPr>
      </w:pPr>
      <w:r w:rsidRPr="00AD2C51">
        <w:rPr>
          <w:bCs/>
        </w:rPr>
        <w:t>50%- образ жизни</w:t>
      </w:r>
    </w:p>
    <w:p w:rsidR="00AD2C51" w:rsidRPr="00AD2C51" w:rsidRDefault="00AD2C51" w:rsidP="00AD2C51">
      <w:pPr>
        <w:pStyle w:val="a9"/>
        <w:numPr>
          <w:ilvl w:val="0"/>
          <w:numId w:val="40"/>
        </w:numPr>
        <w:jc w:val="both"/>
        <w:rPr>
          <w:bCs/>
        </w:rPr>
      </w:pPr>
      <w:r w:rsidRPr="00AD2C51">
        <w:rPr>
          <w:bCs/>
        </w:rPr>
        <w:t>20% - наследственность</w:t>
      </w:r>
    </w:p>
    <w:p w:rsidR="00AD2C51" w:rsidRPr="00AD2C51" w:rsidRDefault="00AD2C51" w:rsidP="00AD2C51">
      <w:pPr>
        <w:pStyle w:val="a9"/>
        <w:numPr>
          <w:ilvl w:val="0"/>
          <w:numId w:val="40"/>
        </w:numPr>
        <w:jc w:val="both"/>
        <w:rPr>
          <w:bCs/>
        </w:rPr>
      </w:pPr>
      <w:r w:rsidRPr="00AD2C51">
        <w:rPr>
          <w:bCs/>
        </w:rPr>
        <w:t>20%-экология</w:t>
      </w:r>
    </w:p>
    <w:p w:rsidR="00AD2C51" w:rsidRPr="00AD2C51" w:rsidRDefault="00AD2C51" w:rsidP="00AD2C51">
      <w:pPr>
        <w:pStyle w:val="a9"/>
        <w:numPr>
          <w:ilvl w:val="0"/>
          <w:numId w:val="40"/>
        </w:numPr>
        <w:jc w:val="both"/>
        <w:rPr>
          <w:bCs/>
        </w:rPr>
      </w:pPr>
      <w:r w:rsidRPr="00AD2C51">
        <w:rPr>
          <w:bCs/>
        </w:rPr>
        <w:t>10%-качество медицинской помощи</w:t>
      </w:r>
    </w:p>
    <w:p w:rsidR="00AD2C51" w:rsidRDefault="00AD2C51" w:rsidP="00FD137C">
      <w:pPr>
        <w:spacing w:after="0"/>
        <w:rPr>
          <w:bCs/>
        </w:rPr>
      </w:pPr>
    </w:p>
    <w:p w:rsidR="00FD137C" w:rsidRDefault="00FD137C" w:rsidP="00FD13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137C">
        <w:rPr>
          <w:rFonts w:ascii="Times New Roman" w:hAnsi="Times New Roman" w:cs="Times New Roman"/>
          <w:bCs/>
          <w:sz w:val="24"/>
          <w:szCs w:val="24"/>
        </w:rPr>
        <w:t>Главный  показатель здоровья – продолжительность жизни человека</w:t>
      </w:r>
    </w:p>
    <w:p w:rsidR="00AD2C51" w:rsidRDefault="00AD2C51" w:rsidP="00FD13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D137C" w:rsidRDefault="00FD137C" w:rsidP="00FD13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72FAD" w:rsidRPr="001B746D" w:rsidRDefault="00072FAD" w:rsidP="00260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46D">
        <w:rPr>
          <w:rFonts w:ascii="Times New Roman" w:hAnsi="Times New Roman" w:cs="Times New Roman"/>
          <w:b/>
          <w:sz w:val="24"/>
          <w:szCs w:val="24"/>
        </w:rPr>
        <w:t>Признаки индивидуального здоровья</w:t>
      </w:r>
    </w:p>
    <w:p w:rsidR="00072FAD" w:rsidRPr="001B746D" w:rsidRDefault="00072FAD" w:rsidP="001B746D">
      <w:pPr>
        <w:pStyle w:val="a9"/>
        <w:numPr>
          <w:ilvl w:val="0"/>
          <w:numId w:val="22"/>
        </w:numPr>
      </w:pPr>
      <w:r w:rsidRPr="001B746D">
        <w:t>Специфическая и неспецифическая устойчивость к действию повреждающих факторов</w:t>
      </w:r>
    </w:p>
    <w:p w:rsidR="002608F6" w:rsidRPr="001B746D" w:rsidRDefault="00072FAD" w:rsidP="001B746D">
      <w:pPr>
        <w:pStyle w:val="a9"/>
        <w:numPr>
          <w:ilvl w:val="0"/>
          <w:numId w:val="23"/>
        </w:numPr>
      </w:pPr>
      <w:r w:rsidRPr="001B746D">
        <w:t>Показатели роста и развития</w:t>
      </w:r>
    </w:p>
    <w:p w:rsidR="00072FAD" w:rsidRPr="001B746D" w:rsidRDefault="00072FAD" w:rsidP="001B746D">
      <w:pPr>
        <w:pStyle w:val="a9"/>
        <w:numPr>
          <w:ilvl w:val="0"/>
          <w:numId w:val="23"/>
        </w:numPr>
      </w:pPr>
      <w:r w:rsidRPr="001B746D">
        <w:t>Текущее функциональное состояние и потенциал (возможности) организма и личности</w:t>
      </w:r>
    </w:p>
    <w:p w:rsidR="00072FAD" w:rsidRPr="001B746D" w:rsidRDefault="00072FAD" w:rsidP="001B746D">
      <w:pPr>
        <w:pStyle w:val="a9"/>
        <w:numPr>
          <w:ilvl w:val="0"/>
          <w:numId w:val="23"/>
        </w:numPr>
      </w:pPr>
      <w:r w:rsidRPr="001B746D">
        <w:t>Наличие и уровень какого-либо заболевания или дефекта развития</w:t>
      </w:r>
    </w:p>
    <w:p w:rsidR="00072FAD" w:rsidRPr="001B746D" w:rsidRDefault="00072FAD" w:rsidP="001B746D">
      <w:pPr>
        <w:pStyle w:val="a9"/>
        <w:numPr>
          <w:ilvl w:val="0"/>
          <w:numId w:val="24"/>
        </w:numPr>
      </w:pPr>
      <w:r w:rsidRPr="001B746D">
        <w:t xml:space="preserve">Уровень морально-волевых и ценностно-мотивационных установок 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Здоровье человека, в первую очередь, зависит от стиля жизни. Этот стиль персонифицирован. Он определяется социально-экономическими факторами, историческими, национальными и религиозными традициями, убеждениями, личностными наклонностями. Здоровый образ жизни объединяет все, что способствует выполнению человеком профессиональных, общественных,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здоровья.</w:t>
      </w:r>
    </w:p>
    <w:p w:rsidR="001B746D" w:rsidRDefault="001B746D" w:rsidP="00FD1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AD" w:rsidRDefault="00FD137C" w:rsidP="00FD1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37C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здоровый образ жизни,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37C">
        <w:rPr>
          <w:rFonts w:ascii="Times New Roman" w:hAnsi="Times New Roman" w:cs="Times New Roman"/>
          <w:b/>
          <w:bCs/>
          <w:sz w:val="24"/>
          <w:szCs w:val="24"/>
        </w:rPr>
        <w:t>от которого зависит её качество?</w:t>
      </w:r>
    </w:p>
    <w:p w:rsidR="00072FAD" w:rsidRPr="00224664" w:rsidRDefault="00072FAD" w:rsidP="00260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4">
        <w:rPr>
          <w:rFonts w:ascii="Times New Roman" w:hAnsi="Times New Roman" w:cs="Times New Roman"/>
          <w:b/>
          <w:sz w:val="24"/>
          <w:szCs w:val="24"/>
        </w:rPr>
        <w:t>Здоровый образ жизни: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 xml:space="preserve"> благоприятное социальное окружение;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духовно-нравственное благополучие;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оптимальный двигательный режим (культура движений);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закаливание организма;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рациональное питание;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личная гигиена;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>отказ от вредных пристрастий (курение, употребление алкогольных напитков, наркотических веществ);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4E">
        <w:rPr>
          <w:rFonts w:ascii="Times New Roman" w:hAnsi="Times New Roman" w:cs="Times New Roman"/>
          <w:sz w:val="24"/>
          <w:szCs w:val="24"/>
        </w:rPr>
        <w:t xml:space="preserve"> положительные эмоции.</w:t>
      </w:r>
    </w:p>
    <w:p w:rsidR="00072FAD" w:rsidRPr="001E624E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FAD" w:rsidRDefault="00072FAD" w:rsidP="002608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E624E">
        <w:rPr>
          <w:rFonts w:ascii="Times New Roman" w:hAnsi="Times New Roman" w:cs="Times New Roman"/>
          <w:sz w:val="24"/>
          <w:szCs w:val="24"/>
        </w:rPr>
        <w:t>Приведенные характеристики позволяют сделать вывод, что культура здорового образа жизни личности - это часть общей культуры человека, которая отражает его системное и динамическое состояние, обусловленное определенным уровнем специальных знаний, физической культуры, социально-духовных ценностей, приобретенных в результате воспитания и самовоспитания, образования, мотивационно-ценностной ориентации и самообразования, воплощенных в практической жизнедеятельности, а также в физическом и психофизическом здоровье.</w:t>
      </w:r>
      <w:proofErr w:type="gramEnd"/>
    </w:p>
    <w:p w:rsidR="00224664" w:rsidRDefault="00224664" w:rsidP="00260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664" w:rsidRPr="001E624E" w:rsidRDefault="00224664" w:rsidP="002246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62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E624E">
        <w:rPr>
          <w:rFonts w:ascii="Times New Roman" w:hAnsi="Times New Roman" w:cs="Times New Roman"/>
          <w:sz w:val="24"/>
          <w:szCs w:val="24"/>
        </w:rPr>
        <w:t xml:space="preserve">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 </w:t>
      </w:r>
      <w:proofErr w:type="gramStart"/>
      <w:r w:rsidRPr="001E624E">
        <w:rPr>
          <w:rFonts w:ascii="Times New Roman" w:hAnsi="Times New Roman" w:cs="Times New Roman"/>
          <w:sz w:val="24"/>
          <w:szCs w:val="24"/>
        </w:rPr>
        <w:t xml:space="preserve">Предполагают активное участие самого обучающегося в освоении культуры человеческих отношений, в формировании опыта </w:t>
      </w:r>
      <w:proofErr w:type="spellStart"/>
      <w:r w:rsidRPr="001E624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E624E">
        <w:rPr>
          <w:rFonts w:ascii="Times New Roman" w:hAnsi="Times New Roman" w:cs="Times New Roman"/>
          <w:sz w:val="24"/>
          <w:szCs w:val="24"/>
        </w:rPr>
        <w:t xml:space="preserve">, который приобретается через постепенное расширение сферы общения и деятельности учащегося, развитие его </w:t>
      </w:r>
      <w:proofErr w:type="spellStart"/>
      <w:r w:rsidRPr="001E624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E624E">
        <w:rPr>
          <w:rFonts w:ascii="Times New Roman" w:hAnsi="Times New Roman" w:cs="Times New Roman"/>
          <w:sz w:val="24"/>
          <w:szCs w:val="24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  <w:proofErr w:type="gramEnd"/>
    </w:p>
    <w:p w:rsidR="00224664" w:rsidRPr="001E624E" w:rsidRDefault="00224664" w:rsidP="0022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664" w:rsidRDefault="00224664" w:rsidP="002246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62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E624E">
        <w:rPr>
          <w:rFonts w:ascii="Times New Roman" w:hAnsi="Times New Roman" w:cs="Times New Roman"/>
          <w:sz w:val="24"/>
          <w:szCs w:val="24"/>
        </w:rPr>
        <w:t xml:space="preserve"> педагогические технологии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Pr="001E624E">
        <w:rPr>
          <w:rFonts w:ascii="Times New Roman" w:hAnsi="Times New Roman" w:cs="Times New Roman"/>
          <w:sz w:val="24"/>
          <w:szCs w:val="24"/>
        </w:rPr>
        <w:t xml:space="preserve">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B2716A" w:rsidRDefault="00B2716A" w:rsidP="00B2716A">
      <w:pPr>
        <w:spacing w:after="0"/>
      </w:pPr>
    </w:p>
    <w:p w:rsidR="00B2716A" w:rsidRPr="00B2716A" w:rsidRDefault="00B2716A" w:rsidP="00B271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716A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proofErr w:type="spellStart"/>
      <w:r w:rsidRPr="00B2716A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B2716A">
        <w:rPr>
          <w:rFonts w:ascii="Times New Roman" w:hAnsi="Times New Roman" w:cs="Times New Roman"/>
          <w:b/>
          <w:sz w:val="24"/>
          <w:szCs w:val="24"/>
        </w:rPr>
        <w:t xml:space="preserve"> технологии: </w:t>
      </w:r>
    </w:p>
    <w:p w:rsidR="00B2716A" w:rsidRPr="00B2716A" w:rsidRDefault="00B2716A" w:rsidP="00B2716A">
      <w:pPr>
        <w:pStyle w:val="a9"/>
        <w:numPr>
          <w:ilvl w:val="0"/>
          <w:numId w:val="24"/>
        </w:numPr>
      </w:pPr>
      <w:proofErr w:type="gramStart"/>
      <w:r w:rsidRPr="00B2716A">
        <w:t>формирующая</w:t>
      </w:r>
      <w:proofErr w:type="gramEnd"/>
      <w:r w:rsidRPr="00B2716A">
        <w:t xml:space="preserve">: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среде; </w:t>
      </w:r>
    </w:p>
    <w:p w:rsidR="00B2716A" w:rsidRPr="00B2716A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6A" w:rsidRPr="00B2716A" w:rsidRDefault="00B2716A" w:rsidP="00B2716A">
      <w:pPr>
        <w:pStyle w:val="a9"/>
        <w:numPr>
          <w:ilvl w:val="0"/>
          <w:numId w:val="24"/>
        </w:numPr>
      </w:pPr>
      <w:r w:rsidRPr="00B2716A">
        <w:lastRenderedPageBreak/>
        <w:t>информативно-коммуникативная: обеспечивает трансляцию опыта ведения здорового образа жизни, преемственность традиций, ценностных ориентации, формирующих бережное отношение к индивидуальному здоровью, ценности каждой человеческой жизни;</w:t>
      </w:r>
    </w:p>
    <w:p w:rsidR="00B2716A" w:rsidRPr="00B2716A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6A" w:rsidRPr="00B2716A" w:rsidRDefault="00B2716A" w:rsidP="00B2716A">
      <w:pPr>
        <w:pStyle w:val="a9"/>
        <w:numPr>
          <w:ilvl w:val="0"/>
          <w:numId w:val="36"/>
        </w:numPr>
      </w:pPr>
      <w:r w:rsidRPr="00B2716A">
        <w:t>диагностическая: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ребенком;</w:t>
      </w:r>
    </w:p>
    <w:p w:rsidR="00B2716A" w:rsidRPr="00B2716A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6A" w:rsidRPr="00B2716A" w:rsidRDefault="00B2716A" w:rsidP="00B2716A">
      <w:pPr>
        <w:pStyle w:val="a9"/>
        <w:numPr>
          <w:ilvl w:val="0"/>
          <w:numId w:val="36"/>
        </w:numPr>
      </w:pPr>
      <w:r w:rsidRPr="00B2716A">
        <w:t>адаптивная:    воспитание    у    учащихся    направленности    на</w:t>
      </w:r>
      <w:r>
        <w:t xml:space="preserve"> </w:t>
      </w:r>
      <w:proofErr w:type="spellStart"/>
      <w:r w:rsidRPr="00B2716A">
        <w:t>здравотворчество</w:t>
      </w:r>
      <w:proofErr w:type="spellEnd"/>
      <w:r w:rsidRPr="00B2716A">
        <w:t>,    здоровый  образ   жизни,    оптимизировать    состояние</w:t>
      </w:r>
      <w:r>
        <w:t xml:space="preserve"> </w:t>
      </w:r>
      <w:r w:rsidRPr="00B2716A">
        <w:t xml:space="preserve">собственного   организма   и   повысить   устойчивость   </w:t>
      </w:r>
      <w:proofErr w:type="gramStart"/>
      <w:r w:rsidRPr="00B2716A">
        <w:t>к</w:t>
      </w:r>
      <w:proofErr w:type="gramEnd"/>
      <w:r w:rsidRPr="00B2716A">
        <w:t xml:space="preserve">   </w:t>
      </w:r>
      <w:proofErr w:type="gramStart"/>
      <w:r w:rsidRPr="00B2716A">
        <w:t>различного</w:t>
      </w:r>
      <w:proofErr w:type="gramEnd"/>
      <w:r w:rsidRPr="00B2716A">
        <w:t xml:space="preserve">   рода</w:t>
      </w:r>
      <w:r>
        <w:t xml:space="preserve"> </w:t>
      </w:r>
      <w:proofErr w:type="spellStart"/>
      <w:r w:rsidRPr="00B2716A">
        <w:t>стрессогенным</w:t>
      </w:r>
      <w:proofErr w:type="spellEnd"/>
      <w:r w:rsidRPr="00B2716A">
        <w:t xml:space="preserve"> факторам природной и социальной среды. Она обеспечивает</w:t>
      </w:r>
      <w:r>
        <w:t xml:space="preserve"> </w:t>
      </w:r>
      <w:r w:rsidRPr="00B2716A">
        <w:t>адаптацию школьников к социально-значимой деятельности.</w:t>
      </w:r>
    </w:p>
    <w:p w:rsidR="00B2716A" w:rsidRPr="00B2716A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6A" w:rsidRPr="00B2716A" w:rsidRDefault="00B2716A" w:rsidP="00B2716A">
      <w:pPr>
        <w:pStyle w:val="a9"/>
        <w:numPr>
          <w:ilvl w:val="0"/>
          <w:numId w:val="36"/>
        </w:numPr>
      </w:pPr>
      <w:proofErr w:type="gramStart"/>
      <w:r w:rsidRPr="00B2716A">
        <w:t>рефлексивная</w:t>
      </w:r>
      <w:proofErr w:type="gramEnd"/>
      <w:r w:rsidRPr="00B2716A">
        <w:t>: 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</w:t>
      </w:r>
    </w:p>
    <w:p w:rsidR="00B2716A" w:rsidRPr="00B2716A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6A" w:rsidRPr="00B2716A" w:rsidRDefault="00B2716A" w:rsidP="00B2716A">
      <w:pPr>
        <w:pStyle w:val="a9"/>
        <w:numPr>
          <w:ilvl w:val="0"/>
          <w:numId w:val="36"/>
        </w:numPr>
      </w:pPr>
      <w:proofErr w:type="gramStart"/>
      <w:r w:rsidRPr="00B2716A">
        <w:t>интегративная</w:t>
      </w:r>
      <w:proofErr w:type="gramEnd"/>
      <w:r w:rsidRPr="00B2716A">
        <w:t>: объединяет народный опыт, различные научные</w:t>
      </w:r>
      <w:r>
        <w:t xml:space="preserve"> </w:t>
      </w:r>
      <w:r w:rsidRPr="00B2716A">
        <w:t>концепции и системы воспитания, направляя их по пути сохранения здоровья</w:t>
      </w:r>
      <w:r>
        <w:t xml:space="preserve"> </w:t>
      </w:r>
      <w:r w:rsidRPr="00B2716A">
        <w:t xml:space="preserve">подрастающего поколения.    </w:t>
      </w:r>
    </w:p>
    <w:p w:rsidR="00B2716A" w:rsidRPr="00B2716A" w:rsidRDefault="00B2716A" w:rsidP="0022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664" w:rsidRPr="00B2716A" w:rsidRDefault="00224664" w:rsidP="0022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16A">
        <w:rPr>
          <w:rFonts w:ascii="Times New Roman" w:hAnsi="Times New Roman" w:cs="Times New Roman"/>
          <w:sz w:val="24"/>
          <w:szCs w:val="24"/>
        </w:rPr>
        <w:t>Работа ведётся по следующим направлениям:</w:t>
      </w:r>
    </w:p>
    <w:p w:rsidR="00224664" w:rsidRPr="00224664" w:rsidRDefault="00224664" w:rsidP="00224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4">
        <w:rPr>
          <w:rFonts w:ascii="Times New Roman" w:hAnsi="Times New Roman" w:cs="Times New Roman"/>
          <w:b/>
          <w:sz w:val="24"/>
          <w:szCs w:val="24"/>
        </w:rPr>
        <w:t>Организация  физкультурн</w:t>
      </w:r>
      <w:proofErr w:type="gramStart"/>
      <w:r w:rsidRPr="0022466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24664">
        <w:rPr>
          <w:rFonts w:ascii="Times New Roman" w:hAnsi="Times New Roman" w:cs="Times New Roman"/>
          <w:b/>
          <w:sz w:val="24"/>
          <w:szCs w:val="24"/>
        </w:rPr>
        <w:t xml:space="preserve">  оздоровительной  работы.</w:t>
      </w:r>
    </w:p>
    <w:p w:rsidR="00224664" w:rsidRPr="00224664" w:rsidRDefault="00224664" w:rsidP="00224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4">
        <w:rPr>
          <w:rFonts w:ascii="Times New Roman" w:hAnsi="Times New Roman" w:cs="Times New Roman"/>
          <w:b/>
          <w:bCs/>
          <w:sz w:val="24"/>
          <w:szCs w:val="24"/>
        </w:rPr>
        <w:t>Направления:</w:t>
      </w:r>
    </w:p>
    <w:p w:rsidR="00224664" w:rsidRPr="001E624E" w:rsidRDefault="00224664" w:rsidP="00224664">
      <w:pPr>
        <w:pStyle w:val="a9"/>
        <w:numPr>
          <w:ilvl w:val="0"/>
          <w:numId w:val="14"/>
        </w:numPr>
      </w:pPr>
      <w:r w:rsidRPr="001E624E">
        <w:rPr>
          <w:rFonts w:eastAsia="+mn-ea"/>
          <w:bCs/>
        </w:rPr>
        <w:t>Полноценная  и  эффективная  работа  с  учащимися  всех  групп  здоровья  (на  уроках  физической  культуры, в  секциях). </w:t>
      </w:r>
    </w:p>
    <w:p w:rsidR="00224664" w:rsidRPr="001E624E" w:rsidRDefault="00224664" w:rsidP="00224664">
      <w:pPr>
        <w:pStyle w:val="a9"/>
        <w:numPr>
          <w:ilvl w:val="0"/>
          <w:numId w:val="15"/>
        </w:numPr>
      </w:pPr>
      <w:r w:rsidRPr="001E624E">
        <w:rPr>
          <w:rFonts w:eastAsia="+mn-ea"/>
          <w:bCs/>
        </w:rPr>
        <w:t>Организация  занятий по ЛФК. </w:t>
      </w:r>
    </w:p>
    <w:p w:rsidR="00224664" w:rsidRPr="001E624E" w:rsidRDefault="00224664" w:rsidP="00224664">
      <w:pPr>
        <w:pStyle w:val="a9"/>
        <w:numPr>
          <w:ilvl w:val="0"/>
          <w:numId w:val="15"/>
        </w:numPr>
      </w:pPr>
      <w:r w:rsidRPr="001E624E">
        <w:rPr>
          <w:rFonts w:eastAsia="+mn-ea"/>
          <w:bCs/>
        </w:rPr>
        <w:t>Организация  часа  активных  движений  (динамической  паузы)  между  3  и  4  уроками  в  начальной  школе. </w:t>
      </w:r>
    </w:p>
    <w:p w:rsidR="00224664" w:rsidRPr="001E624E" w:rsidRDefault="00224664" w:rsidP="00224664">
      <w:pPr>
        <w:pStyle w:val="a9"/>
        <w:numPr>
          <w:ilvl w:val="0"/>
          <w:numId w:val="15"/>
        </w:numPr>
      </w:pPr>
      <w:r w:rsidRPr="001E624E">
        <w:rPr>
          <w:rFonts w:eastAsia="+mn-ea"/>
          <w:bCs/>
        </w:rPr>
        <w:t>Организация  динамических,  физкультурных  пауз  на  уроках,  способствующих  эмоциональной  разгрузке  и  повышению  двигательной  активности.</w:t>
      </w:r>
    </w:p>
    <w:p w:rsidR="00224664" w:rsidRPr="001E624E" w:rsidRDefault="00224664" w:rsidP="00224664">
      <w:pPr>
        <w:pStyle w:val="a9"/>
        <w:numPr>
          <w:ilvl w:val="0"/>
          <w:numId w:val="15"/>
        </w:numPr>
      </w:pPr>
      <w:r w:rsidRPr="001E624E">
        <w:rPr>
          <w:rFonts w:eastAsia="+mn-ea"/>
          <w:bCs/>
        </w:rPr>
        <w:t>Создание  условий  и  организация  работы  спортивных  секций.</w:t>
      </w:r>
    </w:p>
    <w:p w:rsidR="00224664" w:rsidRPr="001E624E" w:rsidRDefault="00224664" w:rsidP="00224664">
      <w:pPr>
        <w:pStyle w:val="a9"/>
        <w:numPr>
          <w:ilvl w:val="0"/>
          <w:numId w:val="15"/>
        </w:numPr>
      </w:pPr>
      <w:r w:rsidRPr="001E624E">
        <w:rPr>
          <w:rFonts w:eastAsia="+mn-ea"/>
          <w:bCs/>
        </w:rPr>
        <w:t xml:space="preserve">Регулярное  проведение  спортивно-оздоровительных  мероприятий  (дней  спорта,  соревнований,  походов,  дней  здоровья  и  т.д.). </w:t>
      </w:r>
    </w:p>
    <w:p w:rsidR="00224664" w:rsidRPr="001E624E" w:rsidRDefault="00224664" w:rsidP="0022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664" w:rsidRPr="00224664" w:rsidRDefault="00224664" w:rsidP="002246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664">
        <w:rPr>
          <w:rFonts w:ascii="Times New Roman" w:hAnsi="Times New Roman" w:cs="Times New Roman"/>
          <w:b/>
          <w:bCs/>
          <w:sz w:val="24"/>
          <w:szCs w:val="24"/>
        </w:rPr>
        <w:t>Профилактическая и просветительно-воспитательная работа с учащимися, направленная на формирование ценности здоровья и здорового образа жизни</w:t>
      </w:r>
    </w:p>
    <w:p w:rsidR="00224664" w:rsidRPr="00224664" w:rsidRDefault="00224664" w:rsidP="00224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4">
        <w:rPr>
          <w:rFonts w:ascii="Times New Roman" w:hAnsi="Times New Roman" w:cs="Times New Roman"/>
          <w:b/>
          <w:bCs/>
          <w:sz w:val="24"/>
          <w:szCs w:val="24"/>
        </w:rPr>
        <w:t>Направления:</w:t>
      </w:r>
    </w:p>
    <w:p w:rsidR="00224664" w:rsidRPr="001E624E" w:rsidRDefault="00224664" w:rsidP="00224664">
      <w:pPr>
        <w:pStyle w:val="a9"/>
        <w:numPr>
          <w:ilvl w:val="0"/>
          <w:numId w:val="16"/>
        </w:numPr>
      </w:pPr>
      <w:r w:rsidRPr="001E624E">
        <w:rPr>
          <w:rFonts w:eastAsia="+mn-ea"/>
          <w:bCs/>
        </w:rPr>
        <w:t>Включение  в  систему  работы  программ,  направленных  на  формирование  ценности  здоровья  и  здорового  образа  жизни. </w:t>
      </w:r>
    </w:p>
    <w:p w:rsidR="00224664" w:rsidRPr="001E624E" w:rsidRDefault="00224664" w:rsidP="00224664">
      <w:pPr>
        <w:pStyle w:val="a9"/>
        <w:numPr>
          <w:ilvl w:val="0"/>
          <w:numId w:val="16"/>
        </w:numPr>
      </w:pPr>
      <w:r w:rsidRPr="001E624E">
        <w:rPr>
          <w:rFonts w:eastAsia="+mn-ea"/>
          <w:bCs/>
        </w:rPr>
        <w:t>Лекции  (лектории),  беседы,  классные  часы,  консультации  по  проблемам  сохранения  и  укрепления  здоровья,  профилактики  вредных  привычек.</w:t>
      </w:r>
    </w:p>
    <w:p w:rsidR="00224664" w:rsidRPr="001E624E" w:rsidRDefault="00224664" w:rsidP="00224664">
      <w:pPr>
        <w:pStyle w:val="a9"/>
        <w:numPr>
          <w:ilvl w:val="0"/>
          <w:numId w:val="16"/>
        </w:numPr>
      </w:pPr>
      <w:r w:rsidRPr="001E624E">
        <w:rPr>
          <w:rFonts w:eastAsia="+mn-ea"/>
          <w:bCs/>
        </w:rPr>
        <w:t>Проведение  дней  здоровья,  конкурсов,  праздников  и  т.д. </w:t>
      </w:r>
    </w:p>
    <w:p w:rsidR="00224664" w:rsidRPr="001E624E" w:rsidRDefault="00224664" w:rsidP="00224664">
      <w:pPr>
        <w:pStyle w:val="a9"/>
        <w:numPr>
          <w:ilvl w:val="0"/>
          <w:numId w:val="16"/>
        </w:numPr>
      </w:pPr>
      <w:r w:rsidRPr="001E624E">
        <w:rPr>
          <w:rFonts w:eastAsia="+mn-ea"/>
          <w:bCs/>
        </w:rPr>
        <w:t>Использование  рекомендованных  и  утвержденных  методов  профилактики  заболеваний,  не  требующих  постоянного  наблюдения  врача  (</w:t>
      </w:r>
      <w:proofErr w:type="spellStart"/>
      <w:r w:rsidRPr="001E624E">
        <w:rPr>
          <w:rFonts w:eastAsia="+mn-ea"/>
          <w:bCs/>
        </w:rPr>
        <w:t>витамизация</w:t>
      </w:r>
      <w:proofErr w:type="spellEnd"/>
      <w:r w:rsidRPr="001E624E">
        <w:rPr>
          <w:rFonts w:eastAsia="+mn-ea"/>
          <w:bCs/>
        </w:rPr>
        <w:t>,  профилактика  нарушений  осанки,  профилактика  нарушений  зрения  и  т.д.). </w:t>
      </w:r>
    </w:p>
    <w:p w:rsidR="00224664" w:rsidRPr="00224664" w:rsidRDefault="00224664" w:rsidP="00224664">
      <w:pPr>
        <w:pStyle w:val="a9"/>
        <w:numPr>
          <w:ilvl w:val="0"/>
          <w:numId w:val="16"/>
        </w:numPr>
      </w:pPr>
      <w:r w:rsidRPr="001E624E">
        <w:rPr>
          <w:rFonts w:eastAsia="+mn-ea"/>
          <w:bCs/>
        </w:rPr>
        <w:t xml:space="preserve">Привлечение  медицинских  работников  к  реализации  всех  компонентов  работы  по  сохранению  и  укреплению  здоровья  школьников,  просвещению  педагогов  и  родителей. </w:t>
      </w:r>
    </w:p>
    <w:p w:rsidR="00224664" w:rsidRPr="001E624E" w:rsidRDefault="00224664" w:rsidP="00224664">
      <w:pPr>
        <w:pStyle w:val="a9"/>
      </w:pPr>
    </w:p>
    <w:p w:rsidR="00224664" w:rsidRPr="00224664" w:rsidRDefault="00224664" w:rsidP="002246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6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системы просветительской и  методической работы с родителями</w:t>
      </w:r>
    </w:p>
    <w:p w:rsidR="00224664" w:rsidRPr="00224664" w:rsidRDefault="00224664" w:rsidP="00224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4">
        <w:rPr>
          <w:rFonts w:ascii="Times New Roman" w:hAnsi="Times New Roman" w:cs="Times New Roman"/>
          <w:b/>
          <w:bCs/>
          <w:sz w:val="24"/>
          <w:szCs w:val="24"/>
        </w:rPr>
        <w:t>Направления:</w:t>
      </w:r>
    </w:p>
    <w:p w:rsidR="00224664" w:rsidRPr="001E624E" w:rsidRDefault="00224664" w:rsidP="00224664">
      <w:pPr>
        <w:pStyle w:val="a9"/>
        <w:numPr>
          <w:ilvl w:val="0"/>
          <w:numId w:val="17"/>
        </w:numPr>
      </w:pPr>
      <w:r w:rsidRPr="001E624E">
        <w:rPr>
          <w:rFonts w:eastAsia="+mn-ea"/>
          <w:bCs/>
        </w:rPr>
        <w:t>Лекции  и  семинары,  консультации,  курсы  по  различным  вопросам  роста  и  развития  ребенка,  его  здоровья,  факторов  положительно  и  отрицательно  влияющих  на  здоровье  и  т.п. </w:t>
      </w:r>
    </w:p>
    <w:p w:rsidR="00224664" w:rsidRPr="001E624E" w:rsidRDefault="00224664" w:rsidP="00224664">
      <w:pPr>
        <w:pStyle w:val="a9"/>
        <w:numPr>
          <w:ilvl w:val="0"/>
          <w:numId w:val="17"/>
        </w:numPr>
      </w:pPr>
      <w:r w:rsidRPr="001E624E">
        <w:rPr>
          <w:rFonts w:eastAsia="+mn-ea"/>
          <w:bCs/>
        </w:rPr>
        <w:t>Приобретение  необходимой  научно-методической  литературы. </w:t>
      </w:r>
    </w:p>
    <w:p w:rsidR="00224664" w:rsidRPr="00224664" w:rsidRDefault="00224664" w:rsidP="00224664">
      <w:pPr>
        <w:pStyle w:val="a9"/>
        <w:numPr>
          <w:ilvl w:val="0"/>
          <w:numId w:val="17"/>
        </w:numPr>
      </w:pPr>
      <w:r w:rsidRPr="001E624E">
        <w:rPr>
          <w:rFonts w:eastAsia="+mn-ea"/>
          <w:bCs/>
        </w:rPr>
        <w:t>Привлечение  специалистов  и  родителей  к  совместной  работе  по  проведению  спортивных  соревнований,  дней  здоровья,  занятий  по  профилактике  вредных  привычек. </w:t>
      </w:r>
    </w:p>
    <w:p w:rsidR="00224664" w:rsidRPr="001E624E" w:rsidRDefault="00224664" w:rsidP="00224664">
      <w:pPr>
        <w:pStyle w:val="a9"/>
      </w:pPr>
    </w:p>
    <w:p w:rsidR="00224664" w:rsidRPr="00224664" w:rsidRDefault="00224664" w:rsidP="002246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664">
        <w:rPr>
          <w:rFonts w:ascii="Times New Roman" w:hAnsi="Times New Roman" w:cs="Times New Roman"/>
          <w:b/>
          <w:bCs/>
          <w:sz w:val="24"/>
          <w:szCs w:val="24"/>
        </w:rPr>
        <w:t>Динамическое наблюдение за состоянием здоровья, мониторинг здоровья</w:t>
      </w:r>
    </w:p>
    <w:p w:rsidR="00224664" w:rsidRPr="00224664" w:rsidRDefault="00224664" w:rsidP="00224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4">
        <w:rPr>
          <w:rFonts w:ascii="Times New Roman" w:hAnsi="Times New Roman" w:cs="Times New Roman"/>
          <w:b/>
          <w:bCs/>
          <w:sz w:val="24"/>
          <w:szCs w:val="24"/>
        </w:rPr>
        <w:t>Направления:</w:t>
      </w:r>
    </w:p>
    <w:p w:rsidR="00224664" w:rsidRPr="001E624E" w:rsidRDefault="00224664" w:rsidP="00224664">
      <w:pPr>
        <w:pStyle w:val="a9"/>
        <w:numPr>
          <w:ilvl w:val="0"/>
          <w:numId w:val="18"/>
        </w:numPr>
      </w:pPr>
      <w:r w:rsidRPr="001E624E">
        <w:rPr>
          <w:rFonts w:eastAsia="+mn-ea"/>
          <w:bCs/>
        </w:rPr>
        <w:t>Отбор  критериев  показателей  здоровья. </w:t>
      </w:r>
    </w:p>
    <w:p w:rsidR="00224664" w:rsidRPr="001E624E" w:rsidRDefault="00224664" w:rsidP="00224664">
      <w:pPr>
        <w:pStyle w:val="a9"/>
        <w:numPr>
          <w:ilvl w:val="0"/>
          <w:numId w:val="18"/>
        </w:numPr>
      </w:pPr>
      <w:r w:rsidRPr="001E624E">
        <w:rPr>
          <w:rFonts w:eastAsia="+mn-ea"/>
          <w:bCs/>
        </w:rPr>
        <w:t>Внесение  данных  углубленного  диспансерного  обследования  учащихся  в  педагогические  карты,  находящиеся  в  школе. </w:t>
      </w:r>
    </w:p>
    <w:p w:rsidR="00224664" w:rsidRPr="001E624E" w:rsidRDefault="00224664" w:rsidP="00224664">
      <w:pPr>
        <w:pStyle w:val="a9"/>
        <w:numPr>
          <w:ilvl w:val="0"/>
          <w:numId w:val="19"/>
        </w:numPr>
      </w:pPr>
      <w:r w:rsidRPr="001E624E">
        <w:rPr>
          <w:rFonts w:eastAsia="+mn-ea"/>
          <w:bCs/>
        </w:rPr>
        <w:t xml:space="preserve">Регулярный  анализ  результатов  динамических  наблюдений  за  состоянием  здоровья  и  их  обсуждение  </w:t>
      </w:r>
      <w:r w:rsidRPr="001E624E">
        <w:rPr>
          <w:bCs/>
        </w:rPr>
        <w:t xml:space="preserve">с </w:t>
      </w:r>
      <w:r w:rsidRPr="001E624E">
        <w:rPr>
          <w:rFonts w:eastAsia="+mn-ea"/>
          <w:bCs/>
        </w:rPr>
        <w:t>родителями. </w:t>
      </w:r>
    </w:p>
    <w:p w:rsidR="00224664" w:rsidRPr="001E624E" w:rsidRDefault="00224664" w:rsidP="00224664">
      <w:pPr>
        <w:pStyle w:val="a9"/>
        <w:numPr>
          <w:ilvl w:val="0"/>
          <w:numId w:val="19"/>
        </w:numPr>
      </w:pPr>
      <w:r w:rsidRPr="001E624E">
        <w:rPr>
          <w:rFonts w:eastAsia="+mn-ea"/>
          <w:bCs/>
        </w:rPr>
        <w:t>Введение  карты  здоровья  класса, что  позволит  увидеть  рост  заболеваемости,  проанализировать  причины,  принять  необходимые  меры. </w:t>
      </w:r>
    </w:p>
    <w:p w:rsidR="00224664" w:rsidRPr="00DA584E" w:rsidRDefault="00224664" w:rsidP="00224664">
      <w:pPr>
        <w:pStyle w:val="a9"/>
        <w:numPr>
          <w:ilvl w:val="0"/>
          <w:numId w:val="19"/>
        </w:numPr>
      </w:pPr>
      <w:r w:rsidRPr="001E624E">
        <w:rPr>
          <w:rFonts w:eastAsia="+mn-ea"/>
          <w:bCs/>
        </w:rPr>
        <w:t xml:space="preserve">Создание  системы  комплексной  педагогической,  психологической  и  социальной  помощи  детям  со  школьными  проблемами. </w:t>
      </w:r>
    </w:p>
    <w:p w:rsidR="00DA584E" w:rsidRDefault="00DA584E" w:rsidP="00DA584E"/>
    <w:p w:rsidR="00DA584E" w:rsidRPr="007530DE" w:rsidRDefault="00DA584E" w:rsidP="00DA58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30DE">
        <w:rPr>
          <w:rFonts w:ascii="Times New Roman" w:hAnsi="Times New Roman" w:cs="Times New Roman"/>
          <w:b/>
          <w:bCs/>
          <w:sz w:val="24"/>
          <w:szCs w:val="24"/>
        </w:rPr>
        <w:t xml:space="preserve">Формы  работы по 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воспитанию культуры здоровья</w:t>
      </w:r>
      <w:r w:rsidRPr="007530DE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школе: </w:t>
      </w:r>
    </w:p>
    <w:p w:rsidR="00DA584E" w:rsidRPr="007530DE" w:rsidRDefault="00DA584E" w:rsidP="00DA58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584E" w:rsidRPr="007530DE" w:rsidRDefault="00DA584E" w:rsidP="00DA584E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530DE">
        <w:rPr>
          <w:rFonts w:ascii="Times New Roman" w:hAnsi="Times New Roman" w:cs="Times New Roman"/>
          <w:bCs/>
          <w:sz w:val="24"/>
          <w:szCs w:val="24"/>
        </w:rPr>
        <w:t>1.Уроки: окружающий мир, ли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тературное чтение, музыка, </w:t>
      </w:r>
      <w:r w:rsidRPr="007530DE">
        <w:rPr>
          <w:rFonts w:ascii="Times New Roman" w:hAnsi="Times New Roman" w:cs="Times New Roman"/>
          <w:bCs/>
          <w:sz w:val="24"/>
          <w:szCs w:val="24"/>
        </w:rPr>
        <w:t xml:space="preserve"> русский язык; у</w:t>
      </w:r>
      <w:r>
        <w:rPr>
          <w:rFonts w:ascii="Times New Roman" w:hAnsi="Times New Roman" w:cs="Times New Roman"/>
          <w:bCs/>
          <w:sz w:val="24"/>
          <w:szCs w:val="24"/>
        </w:rPr>
        <w:t>роки здоровья</w:t>
      </w:r>
      <w:r w:rsidRPr="007530D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84E" w:rsidRPr="007530DE" w:rsidRDefault="00DA584E" w:rsidP="00DA584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530DE">
        <w:rPr>
          <w:rFonts w:ascii="Times New Roman" w:hAnsi="Times New Roman" w:cs="Times New Roman"/>
          <w:bCs/>
          <w:sz w:val="24"/>
          <w:szCs w:val="24"/>
        </w:rPr>
        <w:t xml:space="preserve">2.Внеклассная работа: беседы, классные часы, родительские </w:t>
      </w:r>
      <w:r>
        <w:rPr>
          <w:rFonts w:ascii="Times New Roman" w:hAnsi="Times New Roman" w:cs="Times New Roman"/>
          <w:bCs/>
          <w:sz w:val="24"/>
          <w:szCs w:val="24"/>
        </w:rPr>
        <w:t>собрания, встречи со специалистами.</w:t>
      </w:r>
    </w:p>
    <w:p w:rsidR="00DA584E" w:rsidRPr="007530DE" w:rsidRDefault="00DA584E" w:rsidP="00DA584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530DE">
        <w:rPr>
          <w:rFonts w:ascii="Times New Roman" w:hAnsi="Times New Roman" w:cs="Times New Roman"/>
          <w:bCs/>
          <w:sz w:val="24"/>
          <w:szCs w:val="24"/>
        </w:rPr>
        <w:t>3.Пр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530DE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едение тематических праздников.</w:t>
      </w:r>
    </w:p>
    <w:p w:rsidR="00DA584E" w:rsidRPr="007530DE" w:rsidRDefault="00DA584E" w:rsidP="00DA584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530DE">
        <w:rPr>
          <w:rFonts w:ascii="Times New Roman" w:hAnsi="Times New Roman" w:cs="Times New Roman"/>
          <w:bCs/>
          <w:sz w:val="24"/>
          <w:szCs w:val="24"/>
        </w:rPr>
        <w:t xml:space="preserve">.Сотрудничество с </w:t>
      </w:r>
      <w:r>
        <w:rPr>
          <w:rFonts w:ascii="Times New Roman" w:hAnsi="Times New Roman" w:cs="Times New Roman"/>
          <w:bCs/>
          <w:sz w:val="24"/>
          <w:szCs w:val="24"/>
        </w:rPr>
        <w:t>центром  медицинской профилактики, «Молодёжной инициативой»</w:t>
      </w:r>
    </w:p>
    <w:p w:rsidR="00DA584E" w:rsidRPr="007530DE" w:rsidRDefault="00DA584E" w:rsidP="00DA584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530D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Походы</w:t>
      </w:r>
      <w:r w:rsidRPr="007530D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84E" w:rsidRDefault="00DA584E" w:rsidP="00DA584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530DE">
        <w:rPr>
          <w:rFonts w:ascii="Times New Roman" w:hAnsi="Times New Roman" w:cs="Times New Roman"/>
          <w:bCs/>
          <w:sz w:val="24"/>
          <w:szCs w:val="24"/>
        </w:rPr>
        <w:t xml:space="preserve">.Посещение </w:t>
      </w:r>
      <w:r>
        <w:rPr>
          <w:rFonts w:ascii="Times New Roman" w:hAnsi="Times New Roman" w:cs="Times New Roman"/>
          <w:bCs/>
          <w:sz w:val="24"/>
          <w:szCs w:val="24"/>
        </w:rPr>
        <w:t>бассейна</w:t>
      </w:r>
      <w:r w:rsidRPr="007530D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84E" w:rsidRDefault="00DA584E" w:rsidP="00DA584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7.Мониторинг здоровья.</w:t>
      </w:r>
    </w:p>
    <w:p w:rsidR="00DA584E" w:rsidRDefault="00DA584E" w:rsidP="00DA584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F3571" w:rsidRDefault="00B2716A" w:rsidP="001842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584E" w:rsidRPr="00224664">
        <w:rPr>
          <w:rFonts w:ascii="Times New Roman" w:hAnsi="Times New Roman" w:cs="Times New Roman"/>
          <w:sz w:val="24"/>
          <w:szCs w:val="24"/>
        </w:rPr>
        <w:t xml:space="preserve">Для всех учащихся класса (100%)  использую  в образовательном процессе </w:t>
      </w:r>
      <w:proofErr w:type="spellStart"/>
      <w:r w:rsidR="00DA58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A584E">
        <w:rPr>
          <w:rFonts w:ascii="Times New Roman" w:hAnsi="Times New Roman" w:cs="Times New Roman"/>
          <w:sz w:val="24"/>
          <w:szCs w:val="24"/>
        </w:rPr>
        <w:t xml:space="preserve"> </w:t>
      </w:r>
      <w:r w:rsidR="00DA584E" w:rsidRPr="00224664">
        <w:rPr>
          <w:rFonts w:ascii="Times New Roman" w:hAnsi="Times New Roman" w:cs="Times New Roman"/>
          <w:sz w:val="24"/>
          <w:szCs w:val="24"/>
        </w:rPr>
        <w:t>технологии, рекомендованные на  федеральном  и региональном</w:t>
      </w:r>
      <w:r w:rsidR="006F3571">
        <w:rPr>
          <w:rFonts w:ascii="Times New Roman" w:hAnsi="Times New Roman" w:cs="Times New Roman"/>
          <w:sz w:val="24"/>
          <w:szCs w:val="24"/>
        </w:rPr>
        <w:t xml:space="preserve"> уровне.</w:t>
      </w:r>
      <w:r w:rsidR="0018427C" w:rsidRPr="0018427C">
        <w:rPr>
          <w:rFonts w:ascii="Times New Roman" w:hAnsi="Times New Roman" w:cs="Times New Roman"/>
          <w:sz w:val="24"/>
          <w:szCs w:val="24"/>
        </w:rPr>
        <w:t xml:space="preserve"> </w:t>
      </w:r>
      <w:r w:rsidR="0018427C" w:rsidRPr="00224664">
        <w:rPr>
          <w:rFonts w:ascii="Times New Roman" w:hAnsi="Times New Roman" w:cs="Times New Roman"/>
          <w:sz w:val="24"/>
          <w:szCs w:val="24"/>
        </w:rPr>
        <w:t>Я участвую в программе школьного эксперимента «Форми</w:t>
      </w:r>
      <w:r w:rsidR="0018427C">
        <w:rPr>
          <w:rFonts w:ascii="Times New Roman" w:hAnsi="Times New Roman" w:cs="Times New Roman"/>
          <w:sz w:val="24"/>
          <w:szCs w:val="24"/>
        </w:rPr>
        <w:t xml:space="preserve">рование здорового образа жизни» по теме «Выявление наиболее оптимальных форм и методов по сохранению осанки младших школьников». </w:t>
      </w:r>
      <w:r w:rsidR="0018427C" w:rsidRPr="00224664">
        <w:rPr>
          <w:rFonts w:ascii="Times New Roman" w:hAnsi="Times New Roman" w:cs="Times New Roman"/>
          <w:sz w:val="24"/>
          <w:szCs w:val="24"/>
        </w:rPr>
        <w:t>В мае 2009 года прошла обучение на семинаре ГОУ ДПО «</w:t>
      </w:r>
      <w:proofErr w:type="spellStart"/>
      <w:r w:rsidR="0018427C" w:rsidRPr="00224664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="0018427C" w:rsidRPr="00224664">
        <w:rPr>
          <w:rFonts w:ascii="Times New Roman" w:hAnsi="Times New Roman" w:cs="Times New Roman"/>
          <w:sz w:val="24"/>
          <w:szCs w:val="24"/>
        </w:rPr>
        <w:t xml:space="preserve">» по теме «Использование </w:t>
      </w:r>
      <w:proofErr w:type="spellStart"/>
      <w:r w:rsidR="0018427C" w:rsidRPr="0022466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8427C" w:rsidRPr="00224664">
        <w:rPr>
          <w:rFonts w:ascii="Times New Roman" w:hAnsi="Times New Roman" w:cs="Times New Roman"/>
          <w:sz w:val="24"/>
          <w:szCs w:val="24"/>
        </w:rPr>
        <w:t xml:space="preserve"> технологий в учебно-воспитательном процессе ОУ». </w:t>
      </w:r>
    </w:p>
    <w:p w:rsidR="006F3571" w:rsidRDefault="006F3571" w:rsidP="00B2716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Своё знакомство с детьми я начинаю с изучения медицинских карт, чтобы иметь точное</w:t>
      </w:r>
    </w:p>
    <w:p w:rsidR="0029031F" w:rsidRDefault="00B2716A" w:rsidP="0029031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031F">
        <w:rPr>
          <w:rFonts w:ascii="Times New Roman" w:hAnsi="Times New Roman" w:cs="Times New Roman"/>
          <w:sz w:val="24"/>
          <w:szCs w:val="24"/>
        </w:rPr>
        <w:t>п</w:t>
      </w:r>
      <w:r w:rsidR="006F3571">
        <w:rPr>
          <w:rFonts w:ascii="Times New Roman" w:hAnsi="Times New Roman" w:cs="Times New Roman"/>
          <w:sz w:val="24"/>
          <w:szCs w:val="24"/>
        </w:rPr>
        <w:t>редставление о здоровье моих будущих учеников и в дальнейшем правильно построить работу по сохранению и укреплению здоровья учащихся.</w:t>
      </w:r>
      <w:r w:rsidR="0029031F" w:rsidRPr="00074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31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9031F" w:rsidRPr="00074E53">
        <w:rPr>
          <w:rFonts w:ascii="Times New Roman" w:hAnsi="Times New Roman" w:cs="Times New Roman"/>
          <w:bCs/>
          <w:sz w:val="24"/>
          <w:szCs w:val="24"/>
        </w:rPr>
        <w:t>Большое значени</w:t>
      </w:r>
      <w:r w:rsidR="0029031F">
        <w:rPr>
          <w:rFonts w:ascii="Times New Roman" w:hAnsi="Times New Roman" w:cs="Times New Roman"/>
          <w:bCs/>
          <w:sz w:val="24"/>
          <w:szCs w:val="24"/>
        </w:rPr>
        <w:t>е имеет динамическое наблюдение</w:t>
      </w:r>
    </w:p>
    <w:p w:rsidR="0029031F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4E53">
        <w:rPr>
          <w:rFonts w:ascii="Times New Roman" w:hAnsi="Times New Roman" w:cs="Times New Roman"/>
          <w:bCs/>
          <w:sz w:val="24"/>
          <w:szCs w:val="24"/>
        </w:rPr>
        <w:t>за состоянием здоровья, мониторинг здоровья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031F" w:rsidRPr="00074E53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031F" w:rsidRPr="001E624E" w:rsidRDefault="0029031F" w:rsidP="0029031F">
      <w:pPr>
        <w:pStyle w:val="a9"/>
        <w:numPr>
          <w:ilvl w:val="0"/>
          <w:numId w:val="19"/>
        </w:numPr>
      </w:pPr>
      <w:r w:rsidRPr="001E624E">
        <w:rPr>
          <w:rFonts w:eastAsia="+mn-ea"/>
          <w:bCs/>
        </w:rPr>
        <w:t xml:space="preserve">Регулярный  анализ  результатов  динамических  наблюдений  за  состоянием  здоровья  и  их  обсуждение  </w:t>
      </w:r>
      <w:r w:rsidRPr="001E624E">
        <w:rPr>
          <w:bCs/>
        </w:rPr>
        <w:t xml:space="preserve">с </w:t>
      </w:r>
      <w:r w:rsidRPr="001E624E">
        <w:rPr>
          <w:rFonts w:eastAsia="+mn-ea"/>
          <w:bCs/>
        </w:rPr>
        <w:t>родителями. </w:t>
      </w:r>
    </w:p>
    <w:p w:rsidR="0029031F" w:rsidRPr="001E624E" w:rsidRDefault="0029031F" w:rsidP="0029031F">
      <w:pPr>
        <w:pStyle w:val="a9"/>
        <w:numPr>
          <w:ilvl w:val="0"/>
          <w:numId w:val="19"/>
        </w:numPr>
      </w:pPr>
      <w:r w:rsidRPr="001E624E">
        <w:rPr>
          <w:rFonts w:eastAsia="+mn-ea"/>
          <w:bCs/>
        </w:rPr>
        <w:t>Введение  карты  здоровья  класса, что  позволит  увидеть  рост  заболеваемости,  проанализировать  причины,  принять  необходимые  меры. </w:t>
      </w:r>
    </w:p>
    <w:p w:rsidR="0029031F" w:rsidRPr="00074E53" w:rsidRDefault="0029031F" w:rsidP="0029031F">
      <w:pPr>
        <w:pStyle w:val="a9"/>
        <w:numPr>
          <w:ilvl w:val="0"/>
          <w:numId w:val="19"/>
        </w:numPr>
      </w:pPr>
      <w:r w:rsidRPr="001E624E">
        <w:rPr>
          <w:rFonts w:eastAsia="+mn-ea"/>
          <w:bCs/>
        </w:rPr>
        <w:t xml:space="preserve">Создание  системы  комплексной  педагогической,  психологической  и  социальной  помощи  детям  со  школьными  проблемами. </w:t>
      </w:r>
    </w:p>
    <w:p w:rsidR="0029031F" w:rsidRPr="00DA584E" w:rsidRDefault="0029031F" w:rsidP="0029031F">
      <w:pPr>
        <w:pStyle w:val="a9"/>
      </w:pPr>
    </w:p>
    <w:p w:rsidR="0029031F" w:rsidRDefault="0029031F" w:rsidP="00290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53">
        <w:rPr>
          <w:rFonts w:ascii="Times New Roman" w:hAnsi="Times New Roman" w:cs="Times New Roman"/>
          <w:sz w:val="24"/>
          <w:szCs w:val="24"/>
        </w:rPr>
        <w:lastRenderedPageBreak/>
        <w:t>Мною были изучены данные углубленных медосмотров за период с 2007-20010</w:t>
      </w:r>
      <w:r>
        <w:rPr>
          <w:rFonts w:ascii="Times New Roman" w:hAnsi="Times New Roman" w:cs="Times New Roman"/>
          <w:sz w:val="24"/>
          <w:szCs w:val="24"/>
        </w:rPr>
        <w:t xml:space="preserve"> год.  Проведены</w:t>
      </w:r>
    </w:p>
    <w:p w:rsidR="0029031F" w:rsidRPr="00074E53" w:rsidRDefault="0029031F" w:rsidP="00290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53">
        <w:rPr>
          <w:rFonts w:ascii="Times New Roman" w:hAnsi="Times New Roman" w:cs="Times New Roman"/>
          <w:sz w:val="24"/>
          <w:szCs w:val="24"/>
        </w:rPr>
        <w:t>опросы  учащихся класса.</w:t>
      </w:r>
    </w:p>
    <w:p w:rsidR="0029031F" w:rsidRPr="00074E53" w:rsidRDefault="0029031F" w:rsidP="00290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53">
        <w:rPr>
          <w:rFonts w:ascii="Times New Roman" w:hAnsi="Times New Roman" w:cs="Times New Roman"/>
          <w:sz w:val="24"/>
          <w:szCs w:val="24"/>
        </w:rPr>
        <w:t xml:space="preserve">Проведённое исследование показало высокий рост нарушений физического развития среди школьников. Уменьшилось количество детей с  </w:t>
      </w:r>
      <w:r w:rsidRPr="00074E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4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E53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074E5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74E53">
        <w:rPr>
          <w:rFonts w:ascii="Times New Roman" w:hAnsi="Times New Roman" w:cs="Times New Roman"/>
          <w:sz w:val="24"/>
          <w:szCs w:val="24"/>
        </w:rPr>
        <w:t>руппой</w:t>
      </w:r>
      <w:proofErr w:type="spellEnd"/>
      <w:r w:rsidRPr="00074E53">
        <w:rPr>
          <w:rFonts w:ascii="Times New Roman" w:hAnsi="Times New Roman" w:cs="Times New Roman"/>
          <w:sz w:val="24"/>
          <w:szCs w:val="24"/>
        </w:rPr>
        <w:t xml:space="preserve">,  возросло количество школьников, имеющих </w:t>
      </w:r>
      <w:r w:rsidRPr="00074E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4E53">
        <w:rPr>
          <w:rFonts w:ascii="Times New Roman" w:hAnsi="Times New Roman" w:cs="Times New Roman"/>
          <w:sz w:val="24"/>
          <w:szCs w:val="24"/>
        </w:rPr>
        <w:t xml:space="preserve"> и </w:t>
      </w:r>
      <w:r w:rsidRPr="00074E5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4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E53">
        <w:rPr>
          <w:rFonts w:ascii="Times New Roman" w:hAnsi="Times New Roman" w:cs="Times New Roman"/>
          <w:sz w:val="24"/>
          <w:szCs w:val="24"/>
        </w:rPr>
        <w:t>мед.группы</w:t>
      </w:r>
      <w:proofErr w:type="spellEnd"/>
      <w:r w:rsidRPr="00074E53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29031F" w:rsidRPr="00074E53" w:rsidRDefault="00BE62C2" w:rsidP="0029031F">
      <w:pPr>
        <w:pStyle w:val="a9"/>
        <w:spacing w:line="360" w:lineRule="auto"/>
      </w:pPr>
      <w:r>
        <w:t xml:space="preserve"> 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071"/>
        <w:gridCol w:w="1663"/>
        <w:gridCol w:w="2134"/>
        <w:gridCol w:w="2134"/>
        <w:gridCol w:w="2135"/>
      </w:tblGrid>
      <w:tr w:rsidR="0029031F" w:rsidRPr="00074E53" w:rsidTr="00282AC5">
        <w:tc>
          <w:tcPr>
            <w:tcW w:w="2071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 xml:space="preserve"> </w:t>
            </w:r>
          </w:p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>Учебный год</w:t>
            </w:r>
          </w:p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</w:p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>Общее кол-во уч-ся</w:t>
            </w:r>
          </w:p>
        </w:tc>
        <w:tc>
          <w:tcPr>
            <w:tcW w:w="2134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</w:p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 xml:space="preserve"> </w:t>
            </w:r>
            <w:r w:rsidRPr="00074E53">
              <w:rPr>
                <w:sz w:val="24"/>
                <w:szCs w:val="24"/>
                <w:lang w:val="en-US"/>
              </w:rPr>
              <w:t>I</w:t>
            </w:r>
            <w:r w:rsidRPr="00074E53">
              <w:rPr>
                <w:sz w:val="24"/>
                <w:szCs w:val="24"/>
              </w:rPr>
              <w:t xml:space="preserve"> </w:t>
            </w:r>
            <w:proofErr w:type="spellStart"/>
            <w:r w:rsidRPr="00074E53">
              <w:rPr>
                <w:sz w:val="24"/>
                <w:szCs w:val="24"/>
              </w:rPr>
              <w:t>медгруппа</w:t>
            </w:r>
            <w:proofErr w:type="spellEnd"/>
          </w:p>
        </w:tc>
        <w:tc>
          <w:tcPr>
            <w:tcW w:w="2134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</w:p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 xml:space="preserve"> </w:t>
            </w:r>
            <w:r w:rsidRPr="00074E53"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074E53">
              <w:rPr>
                <w:sz w:val="24"/>
                <w:szCs w:val="24"/>
              </w:rPr>
              <w:t>медгруппа</w:t>
            </w:r>
            <w:proofErr w:type="spellEnd"/>
          </w:p>
        </w:tc>
        <w:tc>
          <w:tcPr>
            <w:tcW w:w="2135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</w:p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  <w:lang w:val="en-US"/>
              </w:rPr>
              <w:t>III</w:t>
            </w:r>
            <w:r w:rsidRPr="00074E53">
              <w:rPr>
                <w:sz w:val="24"/>
                <w:szCs w:val="24"/>
              </w:rPr>
              <w:t xml:space="preserve"> </w:t>
            </w:r>
            <w:proofErr w:type="spellStart"/>
            <w:r w:rsidRPr="00074E53">
              <w:rPr>
                <w:sz w:val="24"/>
                <w:szCs w:val="24"/>
              </w:rPr>
              <w:t>медгруппа</w:t>
            </w:r>
            <w:proofErr w:type="spellEnd"/>
          </w:p>
        </w:tc>
      </w:tr>
      <w:tr w:rsidR="0029031F" w:rsidRPr="00074E53" w:rsidTr="00282AC5">
        <w:tc>
          <w:tcPr>
            <w:tcW w:w="2071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7</w:t>
            </w:r>
            <w:r w:rsidRPr="00074E53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8</w:t>
            </w:r>
            <w:r w:rsidRPr="00074E53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663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74E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031F" w:rsidRPr="00074E53" w:rsidRDefault="0029031F" w:rsidP="00290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5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031F" w:rsidRPr="00074E53" w:rsidTr="00282AC5">
        <w:tc>
          <w:tcPr>
            <w:tcW w:w="2071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8</w:t>
            </w:r>
            <w:r w:rsidRPr="00074E53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9</w:t>
            </w:r>
            <w:r w:rsidRPr="00074E53">
              <w:rPr>
                <w:sz w:val="24"/>
                <w:szCs w:val="24"/>
              </w:rPr>
              <w:t>г.</w:t>
            </w:r>
          </w:p>
        </w:tc>
        <w:tc>
          <w:tcPr>
            <w:tcW w:w="1663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4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031F" w:rsidRPr="00074E53" w:rsidRDefault="0029031F" w:rsidP="00290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5" w:type="dxa"/>
          </w:tcPr>
          <w:p w:rsidR="0029031F" w:rsidRPr="0029031F" w:rsidRDefault="000346F9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031F" w:rsidRPr="00074E53" w:rsidTr="00282AC5">
        <w:tc>
          <w:tcPr>
            <w:tcW w:w="2071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9</w:t>
            </w:r>
            <w:r w:rsidRPr="00074E5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10</w:t>
            </w:r>
            <w:r w:rsidRPr="00074E53">
              <w:rPr>
                <w:sz w:val="24"/>
                <w:szCs w:val="24"/>
              </w:rPr>
              <w:t>г.</w:t>
            </w:r>
          </w:p>
        </w:tc>
        <w:tc>
          <w:tcPr>
            <w:tcW w:w="1663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4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5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9031F" w:rsidRPr="00074E53" w:rsidTr="00282AC5">
        <w:tc>
          <w:tcPr>
            <w:tcW w:w="2071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 w:rsidRPr="00074E5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  <w:r w:rsidRPr="00074E5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11</w:t>
            </w:r>
            <w:r w:rsidRPr="00074E53">
              <w:rPr>
                <w:sz w:val="24"/>
                <w:szCs w:val="24"/>
              </w:rPr>
              <w:t>г.</w:t>
            </w:r>
          </w:p>
        </w:tc>
        <w:tc>
          <w:tcPr>
            <w:tcW w:w="1663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4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031F" w:rsidRPr="00074E53" w:rsidRDefault="000346F9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5" w:type="dxa"/>
          </w:tcPr>
          <w:p w:rsidR="0029031F" w:rsidRPr="00074E53" w:rsidRDefault="0029031F" w:rsidP="0028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9031F" w:rsidRPr="00074E53" w:rsidRDefault="0029031F" w:rsidP="002903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31F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031F" w:rsidRPr="003F71A4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031F" w:rsidRPr="007D73A5" w:rsidRDefault="0029031F" w:rsidP="0029031F">
      <w:pPr>
        <w:spacing w:line="360" w:lineRule="auto"/>
        <w:jc w:val="center"/>
        <w:rPr>
          <w:b/>
          <w:i/>
          <w:sz w:val="27"/>
          <w:szCs w:val="27"/>
        </w:rPr>
      </w:pPr>
      <w:r w:rsidRPr="007D73A5">
        <w:rPr>
          <w:b/>
          <w:i/>
          <w:sz w:val="27"/>
          <w:szCs w:val="27"/>
        </w:rPr>
        <w:t>Общая диаграмма  групп здоровья с 200</w:t>
      </w:r>
      <w:r>
        <w:rPr>
          <w:b/>
          <w:i/>
          <w:sz w:val="27"/>
          <w:szCs w:val="27"/>
        </w:rPr>
        <w:t>7</w:t>
      </w:r>
      <w:r w:rsidRPr="007D73A5">
        <w:rPr>
          <w:b/>
          <w:i/>
          <w:sz w:val="27"/>
          <w:szCs w:val="27"/>
        </w:rPr>
        <w:t>-20</w:t>
      </w:r>
      <w:r>
        <w:rPr>
          <w:b/>
          <w:i/>
          <w:sz w:val="27"/>
          <w:szCs w:val="27"/>
        </w:rPr>
        <w:t>10</w:t>
      </w:r>
      <w:r w:rsidRPr="007D73A5">
        <w:rPr>
          <w:b/>
          <w:i/>
          <w:sz w:val="27"/>
          <w:szCs w:val="27"/>
        </w:rPr>
        <w:t xml:space="preserve"> гг.</w:t>
      </w:r>
    </w:p>
    <w:p w:rsidR="0029031F" w:rsidRPr="003F71A4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031F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4E5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6515100" cy="2628900"/>
            <wp:effectExtent l="0" t="0" r="0" b="0"/>
            <wp:wrapTight wrapText="bothSides">
              <wp:wrapPolygon edited="0">
                <wp:start x="189" y="783"/>
                <wp:lineTo x="189" y="1565"/>
                <wp:lineTo x="7768" y="3287"/>
                <wp:lineTo x="253" y="3600"/>
                <wp:lineTo x="189" y="4383"/>
                <wp:lineTo x="2653" y="5791"/>
                <wp:lineTo x="442" y="6417"/>
                <wp:lineTo x="442" y="7357"/>
                <wp:lineTo x="2653" y="8296"/>
                <wp:lineTo x="442" y="9235"/>
                <wp:lineTo x="442" y="10174"/>
                <wp:lineTo x="2653" y="10800"/>
                <wp:lineTo x="442" y="12365"/>
                <wp:lineTo x="442" y="13148"/>
                <wp:lineTo x="2653" y="13304"/>
                <wp:lineTo x="379" y="15183"/>
                <wp:lineTo x="379" y="15809"/>
                <wp:lineTo x="632" y="18313"/>
                <wp:lineTo x="632" y="18783"/>
                <wp:lineTo x="1895" y="20348"/>
                <wp:lineTo x="2274" y="20348"/>
                <wp:lineTo x="18189" y="20348"/>
                <wp:lineTo x="17937" y="18470"/>
                <wp:lineTo x="17937" y="13304"/>
                <wp:lineTo x="20084" y="13304"/>
                <wp:lineTo x="21095" y="12522"/>
                <wp:lineTo x="21032" y="10800"/>
                <wp:lineTo x="21284" y="8922"/>
                <wp:lineTo x="20905" y="8609"/>
                <wp:lineTo x="17937" y="8296"/>
                <wp:lineTo x="18063" y="4070"/>
                <wp:lineTo x="17558" y="3913"/>
                <wp:lineTo x="10737" y="3287"/>
                <wp:lineTo x="1453" y="783"/>
                <wp:lineTo x="189" y="783"/>
              </wp:wrapPolygon>
            </wp:wrapTight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9031F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031F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031F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031F" w:rsidRDefault="0029031F" w:rsidP="002903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031F" w:rsidRPr="00E429F6" w:rsidRDefault="0029031F" w:rsidP="00290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31F" w:rsidRPr="001E624E" w:rsidRDefault="0029031F" w:rsidP="002903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31F" w:rsidRDefault="0029031F" w:rsidP="0029031F">
      <w:pPr>
        <w:spacing w:after="0"/>
      </w:pPr>
    </w:p>
    <w:p w:rsidR="0029031F" w:rsidRDefault="0029031F" w:rsidP="0029031F">
      <w:pPr>
        <w:spacing w:after="0"/>
      </w:pPr>
    </w:p>
    <w:p w:rsidR="0029031F" w:rsidRDefault="0029031F" w:rsidP="0029031F">
      <w:pPr>
        <w:spacing w:after="0"/>
      </w:pPr>
    </w:p>
    <w:p w:rsidR="0029031F" w:rsidRDefault="0029031F" w:rsidP="0029031F">
      <w:pPr>
        <w:spacing w:after="0"/>
      </w:pPr>
    </w:p>
    <w:p w:rsidR="0029031F" w:rsidRPr="00630348" w:rsidRDefault="0029031F" w:rsidP="00290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3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03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48">
        <w:rPr>
          <w:rFonts w:ascii="Times New Roman" w:hAnsi="Times New Roman" w:cs="Times New Roman"/>
          <w:b/>
          <w:sz w:val="24"/>
          <w:szCs w:val="24"/>
        </w:rPr>
        <w:t>медгруппа</w:t>
      </w:r>
      <w:proofErr w:type="spellEnd"/>
      <w:r w:rsidRPr="00630348">
        <w:rPr>
          <w:rFonts w:ascii="Times New Roman" w:hAnsi="Times New Roman" w:cs="Times New Roman"/>
          <w:sz w:val="24"/>
          <w:szCs w:val="24"/>
        </w:rPr>
        <w:t xml:space="preserve"> – это лица, у которых отсутствуют </w:t>
      </w:r>
      <w:proofErr w:type="gramStart"/>
      <w:r w:rsidRPr="00630348">
        <w:rPr>
          <w:rFonts w:ascii="Times New Roman" w:hAnsi="Times New Roman" w:cs="Times New Roman"/>
          <w:sz w:val="24"/>
          <w:szCs w:val="24"/>
        </w:rPr>
        <w:t>хронические  заболевания</w:t>
      </w:r>
      <w:proofErr w:type="gramEnd"/>
      <w:r w:rsidRPr="00630348">
        <w:rPr>
          <w:rFonts w:ascii="Times New Roman" w:hAnsi="Times New Roman" w:cs="Times New Roman"/>
          <w:sz w:val="24"/>
          <w:szCs w:val="24"/>
        </w:rPr>
        <w:t xml:space="preserve">, не болевшие или редко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348">
        <w:rPr>
          <w:rFonts w:ascii="Times New Roman" w:hAnsi="Times New Roman" w:cs="Times New Roman"/>
          <w:sz w:val="24"/>
          <w:szCs w:val="24"/>
        </w:rPr>
        <w:t>болеющие, т.е. практически здоровые.</w:t>
      </w:r>
    </w:p>
    <w:p w:rsidR="0029031F" w:rsidRPr="00630348" w:rsidRDefault="0029031F" w:rsidP="00290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3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03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48">
        <w:rPr>
          <w:rFonts w:ascii="Times New Roman" w:hAnsi="Times New Roman" w:cs="Times New Roman"/>
          <w:b/>
          <w:sz w:val="24"/>
          <w:szCs w:val="24"/>
        </w:rPr>
        <w:t>медгруппа</w:t>
      </w:r>
      <w:proofErr w:type="spellEnd"/>
      <w:r w:rsidRPr="00630348">
        <w:rPr>
          <w:rFonts w:ascii="Times New Roman" w:hAnsi="Times New Roman" w:cs="Times New Roman"/>
          <w:sz w:val="24"/>
          <w:szCs w:val="24"/>
        </w:rPr>
        <w:t xml:space="preserve"> – лица, не страдающие хроническими заболеваниями, но   имеющие функциональные отклонения.</w:t>
      </w:r>
    </w:p>
    <w:p w:rsidR="0029031F" w:rsidRPr="00630348" w:rsidRDefault="0029031F" w:rsidP="00290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3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03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0348">
        <w:rPr>
          <w:rFonts w:ascii="Times New Roman" w:hAnsi="Times New Roman" w:cs="Times New Roman"/>
          <w:b/>
          <w:sz w:val="24"/>
          <w:szCs w:val="24"/>
        </w:rPr>
        <w:t>медгруппа</w:t>
      </w:r>
      <w:proofErr w:type="spellEnd"/>
      <w:r w:rsidRPr="00630348">
        <w:rPr>
          <w:rFonts w:ascii="Times New Roman" w:hAnsi="Times New Roman" w:cs="Times New Roman"/>
          <w:sz w:val="24"/>
          <w:szCs w:val="24"/>
        </w:rPr>
        <w:t xml:space="preserve"> – лица, имеющие хронические заболевания.</w:t>
      </w:r>
    </w:p>
    <w:p w:rsidR="000E716B" w:rsidRDefault="000E716B" w:rsidP="000E716B">
      <w:pPr>
        <w:spacing w:line="360" w:lineRule="auto"/>
        <w:rPr>
          <w:b/>
          <w:i/>
          <w:sz w:val="27"/>
          <w:szCs w:val="27"/>
        </w:rPr>
      </w:pPr>
    </w:p>
    <w:p w:rsidR="000E716B" w:rsidRPr="007D73A5" w:rsidRDefault="000E716B" w:rsidP="000E716B">
      <w:pPr>
        <w:spacing w:line="360" w:lineRule="auto"/>
        <w:jc w:val="center"/>
        <w:rPr>
          <w:b/>
          <w:i/>
          <w:sz w:val="27"/>
          <w:szCs w:val="27"/>
        </w:rPr>
      </w:pPr>
      <w:r w:rsidRPr="007D73A5">
        <w:rPr>
          <w:b/>
          <w:i/>
          <w:sz w:val="27"/>
          <w:szCs w:val="27"/>
        </w:rPr>
        <w:t>Показатели  количества заболеваний учащихся с 200</w:t>
      </w:r>
      <w:r>
        <w:rPr>
          <w:b/>
          <w:i/>
          <w:sz w:val="27"/>
          <w:szCs w:val="27"/>
        </w:rPr>
        <w:t>7</w:t>
      </w:r>
      <w:r w:rsidRPr="007D73A5">
        <w:rPr>
          <w:b/>
          <w:i/>
          <w:sz w:val="27"/>
          <w:szCs w:val="27"/>
        </w:rPr>
        <w:t>-20</w:t>
      </w:r>
      <w:r>
        <w:rPr>
          <w:b/>
          <w:i/>
          <w:sz w:val="27"/>
          <w:szCs w:val="27"/>
        </w:rPr>
        <w:t>10</w:t>
      </w:r>
      <w:r w:rsidRPr="007D73A5">
        <w:rPr>
          <w:b/>
          <w:i/>
          <w:sz w:val="27"/>
          <w:szCs w:val="27"/>
        </w:rPr>
        <w:t xml:space="preserve"> гг.</w:t>
      </w:r>
    </w:p>
    <w:p w:rsidR="0029031F" w:rsidRDefault="000E716B" w:rsidP="000E716B">
      <w:pPr>
        <w:spacing w:after="0"/>
        <w:jc w:val="center"/>
      </w:pPr>
      <w:r w:rsidRPr="000E716B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6734175" cy="2743200"/>
            <wp:effectExtent l="0" t="0" r="0" b="0"/>
            <wp:wrapTight wrapText="bothSides">
              <wp:wrapPolygon edited="0">
                <wp:start x="183" y="1200"/>
                <wp:lineTo x="183" y="1950"/>
                <wp:lineTo x="7760" y="3600"/>
                <wp:lineTo x="244" y="3900"/>
                <wp:lineTo x="183" y="4650"/>
                <wp:lineTo x="2444" y="6000"/>
                <wp:lineTo x="428" y="6750"/>
                <wp:lineTo x="428" y="7650"/>
                <wp:lineTo x="2444" y="8400"/>
                <wp:lineTo x="428" y="9750"/>
                <wp:lineTo x="428" y="10500"/>
                <wp:lineTo x="2444" y="10800"/>
                <wp:lineTo x="733" y="12300"/>
                <wp:lineTo x="367" y="12750"/>
                <wp:lineTo x="367" y="16050"/>
                <wp:lineTo x="2078" y="18000"/>
                <wp:lineTo x="672" y="18300"/>
                <wp:lineTo x="672" y="19050"/>
                <wp:lineTo x="2078" y="20400"/>
                <wp:lineTo x="2078" y="20550"/>
                <wp:lineTo x="7271" y="20550"/>
                <wp:lineTo x="7271" y="20400"/>
                <wp:lineTo x="6905" y="18150"/>
                <wp:lineTo x="6905" y="15600"/>
                <wp:lineTo x="9165" y="15600"/>
                <wp:lineTo x="21081" y="13650"/>
                <wp:lineTo x="21203" y="11250"/>
                <wp:lineTo x="14787" y="10800"/>
                <wp:lineTo x="20103" y="9900"/>
                <wp:lineTo x="20164" y="6300"/>
                <wp:lineTo x="17659" y="6000"/>
                <wp:lineTo x="10693" y="3600"/>
                <wp:lineTo x="1405" y="1200"/>
                <wp:lineTo x="183" y="1200"/>
              </wp:wrapPolygon>
            </wp:wrapTight>
            <wp:docPr id="2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9031F" w:rsidRDefault="0029031F" w:rsidP="0029031F">
      <w:pPr>
        <w:spacing w:after="0"/>
      </w:pPr>
    </w:p>
    <w:p w:rsidR="0029031F" w:rsidRDefault="0029031F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31F" w:rsidRDefault="0029031F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Default="000E716B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6B" w:rsidRPr="000E716B" w:rsidRDefault="000E716B" w:rsidP="000E7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>Диаграмма показывает, что растёт число школьников, у которых обнаружены нарушения осанки и зрения, ожирение.</w:t>
      </w:r>
    </w:p>
    <w:p w:rsidR="000E716B" w:rsidRPr="000E716B" w:rsidRDefault="000E716B" w:rsidP="000E7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>«Искривления позвоночника – не только обезображивает фигуру, но и затрудняет работу  внутренних органов (сердца, лёгких, желудочно-кишечного тракта), что приводит к большой затрате сил и быстрому переутомлению как в покое, так и при движении. Сколиоз – появление бокового искривления позвоночника.</w:t>
      </w:r>
    </w:p>
    <w:p w:rsidR="000E716B" w:rsidRPr="000E716B" w:rsidRDefault="000E716B" w:rsidP="000E7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 Для формирования нормальной осанки большое значение имеют правильно подобранная мебель (стол, стул), а также систематические физические упражнения, что содействует  развитию двигательного аппарата детей, повышает силу и выносливость мышц. На формирование осанки сильно влияет форма стопы. Различаю стопу нормальную, уплощённую и плоскую.</w:t>
      </w:r>
    </w:p>
    <w:p w:rsidR="000E716B" w:rsidRPr="000E716B" w:rsidRDefault="000E716B" w:rsidP="000E7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Плоскостопие – это деформация стопы при частичном или полном опущении продольного или поперечного свода. Чаще бывает приобретённым, реже врождённым. Приобретённое плоскостопие развивается постепенно, как результат чрезмерных нагрузок на мышцы, связки  и кости стопы, ношение тяжестей и несоблюдения гигиенических требований к обуви. При плоскостопии нарушается опорная функция нижних конечностей, ухудшается их кровообращение, отчего появляются боли, а иногда  и судороги в ногах. Люди, страдающие  плоскостопием, при ходьбе сильно размахивают руками, топают, подгибают ноги в коленях, походка напряжённая, неуклюжая. </w:t>
      </w:r>
    </w:p>
    <w:p w:rsidR="000E716B" w:rsidRPr="000E716B" w:rsidRDefault="000E716B" w:rsidP="000E7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             Ожирение представляет собой  болезненное состояние. Проблема  ожирения  очень серьёзна, если учесть, что ожирение способствует в дальнейшем  возникновению  сахарного диабета, </w:t>
      </w:r>
      <w:proofErr w:type="gramStart"/>
      <w:r w:rsidRPr="000E716B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0E716B">
        <w:rPr>
          <w:rFonts w:ascii="Times New Roman" w:hAnsi="Times New Roman" w:cs="Times New Roman"/>
          <w:sz w:val="24"/>
          <w:szCs w:val="24"/>
        </w:rPr>
        <w:t xml:space="preserve"> заболеваний, гипертонии и т.д.    Дети, страдающие  ожирением, в гораздо большей  степени подвержены болезням,  чем  дети с нормальным  весом тела. Различают  первичное и вторичное ожирение.</w:t>
      </w:r>
    </w:p>
    <w:p w:rsidR="000E716B" w:rsidRPr="000E716B" w:rsidRDefault="000E716B" w:rsidP="000E7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       Первичное ожирение в большинстве случаев связано с перееданием  и малой подвижностью.  Энергия,  получаемая  с пищей, должна соответствовать  энергетическим затратам организма.  Если ребёнок много двигается, активно помогает по дому, имеет многочисленные внеклассные нагрузки. У него уходит довольно много  энергии.  В наше время дети двигаются мало, предпочитают сидеть у </w:t>
      </w:r>
      <w:r w:rsidRPr="000E716B">
        <w:rPr>
          <w:rFonts w:ascii="Times New Roman" w:hAnsi="Times New Roman" w:cs="Times New Roman"/>
          <w:sz w:val="24"/>
          <w:szCs w:val="24"/>
        </w:rPr>
        <w:lastRenderedPageBreak/>
        <w:t xml:space="preserve">телевизора, компьютера, слушать музыку (при этом не танцуя). Первичному ожирению способствует также  наследственное предрасположение. Если ожирением страдают оба родителя  ребёнка, то вероятность возникновения ожирения у ребёнка составляет 80 %.   Если один  родитель страдает ожирением, вероятность составляет 40%. Вторичное ожирение развивается на фоне  заболеваний желёз внутренней секреции и нервной системы.  У детей этот вид ожирения встречается редко, только в 5 % случаев.  </w:t>
      </w:r>
    </w:p>
    <w:p w:rsidR="000E716B" w:rsidRDefault="000E716B" w:rsidP="000E7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        Миопия – (близорукость) прищуривание – низкое восприятие далеко расположенных предметов, нужна очковая коррекция.  Причиной развития близорукости, кроме наследственных факторов, является большая зрительная нагрузка (чтение книг, работа за компьюте</w:t>
      </w:r>
      <w:r>
        <w:rPr>
          <w:rFonts w:ascii="Times New Roman" w:hAnsi="Times New Roman" w:cs="Times New Roman"/>
          <w:sz w:val="24"/>
          <w:szCs w:val="24"/>
        </w:rPr>
        <w:t>ром, игровые автоматы и т.п.)».</w:t>
      </w:r>
    </w:p>
    <w:p w:rsidR="000E716B" w:rsidRPr="000E716B" w:rsidRDefault="000E716B" w:rsidP="000E7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E716B" w:rsidRPr="000E716B" w:rsidRDefault="000E716B" w:rsidP="000E716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716B">
        <w:rPr>
          <w:rFonts w:ascii="Times New Roman" w:hAnsi="Times New Roman" w:cs="Times New Roman"/>
          <w:i/>
          <w:sz w:val="24"/>
          <w:szCs w:val="24"/>
        </w:rPr>
        <w:t>Освещать данные углубленных медосмотров о состоянии здоровья школьников различных групп здоровья  на родительских собраниях.</w:t>
      </w:r>
    </w:p>
    <w:p w:rsidR="000E716B" w:rsidRPr="000E716B" w:rsidRDefault="000E716B" w:rsidP="000E716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716B">
        <w:rPr>
          <w:rFonts w:ascii="Times New Roman" w:hAnsi="Times New Roman" w:cs="Times New Roman"/>
          <w:i/>
          <w:sz w:val="24"/>
          <w:szCs w:val="24"/>
        </w:rPr>
        <w:t>Больше проводить индивидуальные беседы с родителями детей с ослабленным здоровьем, с нарушениями физического развития.</w:t>
      </w:r>
    </w:p>
    <w:p w:rsidR="000E716B" w:rsidRPr="000E716B" w:rsidRDefault="000E716B" w:rsidP="000E716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716B">
        <w:rPr>
          <w:rFonts w:ascii="Times New Roman" w:hAnsi="Times New Roman" w:cs="Times New Roman"/>
          <w:i/>
          <w:sz w:val="24"/>
          <w:szCs w:val="24"/>
        </w:rPr>
        <w:t xml:space="preserve">Активно пропагандировать различные виды спорта, двигательную активность через различные формы физической культуры (соревнования, конкурсы, физкультминутки, </w:t>
      </w:r>
      <w:proofErr w:type="spellStart"/>
      <w:r w:rsidRPr="000E716B">
        <w:rPr>
          <w:rFonts w:ascii="Times New Roman" w:hAnsi="Times New Roman" w:cs="Times New Roman"/>
          <w:i/>
          <w:sz w:val="24"/>
          <w:szCs w:val="24"/>
        </w:rPr>
        <w:t>физкультпаузы</w:t>
      </w:r>
      <w:proofErr w:type="spellEnd"/>
      <w:r w:rsidRPr="000E716B">
        <w:rPr>
          <w:rFonts w:ascii="Times New Roman" w:hAnsi="Times New Roman" w:cs="Times New Roman"/>
          <w:i/>
          <w:sz w:val="24"/>
          <w:szCs w:val="24"/>
        </w:rPr>
        <w:t xml:space="preserve"> и т.п.).</w:t>
      </w:r>
    </w:p>
    <w:p w:rsidR="000E716B" w:rsidRPr="000E716B" w:rsidRDefault="000E716B" w:rsidP="000E716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716B">
        <w:rPr>
          <w:rFonts w:ascii="Times New Roman" w:hAnsi="Times New Roman" w:cs="Times New Roman"/>
          <w:i/>
          <w:sz w:val="24"/>
          <w:szCs w:val="24"/>
        </w:rPr>
        <w:t>Формировать потребность активного желания быть здоровым.</w:t>
      </w:r>
    </w:p>
    <w:p w:rsidR="000E716B" w:rsidRPr="000E716B" w:rsidRDefault="000E716B" w:rsidP="000E7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i/>
          <w:sz w:val="24"/>
          <w:szCs w:val="24"/>
        </w:rPr>
        <w:t>Развивать личностные мотивации с ориентацией на социальную активность</w:t>
      </w:r>
    </w:p>
    <w:p w:rsidR="00904420" w:rsidRDefault="0045686C" w:rsidP="00B27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полученные данные, я</w:t>
      </w:r>
      <w:r w:rsidR="006F3571" w:rsidRPr="00224664">
        <w:rPr>
          <w:rFonts w:ascii="Times New Roman" w:hAnsi="Times New Roman" w:cs="Times New Roman"/>
          <w:sz w:val="24"/>
          <w:szCs w:val="24"/>
        </w:rPr>
        <w:t xml:space="preserve"> составляю  расписания, позволяющего распределить нагрузку в соответствии с    гигиеническими требованиями СанПиНов. </w:t>
      </w:r>
    </w:p>
    <w:p w:rsidR="00B2716A" w:rsidRPr="00904420" w:rsidRDefault="00904420" w:rsidP="00B27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значение для здоровья имеет правильно расставленная мебель, цвет стен, доски и т.д. </w:t>
      </w:r>
      <w:r w:rsidR="006F3571" w:rsidRPr="00224664">
        <w:rPr>
          <w:rFonts w:ascii="Times New Roman" w:hAnsi="Times New Roman" w:cs="Times New Roman"/>
          <w:sz w:val="24"/>
          <w:szCs w:val="24"/>
        </w:rPr>
        <w:t>Выбираю формы и методы, оптимально влияющих на здоровье учащихся. Работа</w:t>
      </w:r>
      <w:r w:rsidR="00B2716A">
        <w:rPr>
          <w:rFonts w:ascii="Times New Roman" w:hAnsi="Times New Roman" w:cs="Times New Roman"/>
          <w:sz w:val="24"/>
          <w:szCs w:val="24"/>
        </w:rPr>
        <w:t>я</w:t>
      </w:r>
      <w:r w:rsidR="006F3571" w:rsidRPr="00224664">
        <w:rPr>
          <w:rFonts w:ascii="Times New Roman" w:hAnsi="Times New Roman" w:cs="Times New Roman"/>
          <w:sz w:val="24"/>
          <w:szCs w:val="24"/>
        </w:rPr>
        <w:t xml:space="preserve"> над созданием в классном коллективе  благоприятной микросреды и мо</w:t>
      </w:r>
      <w:r w:rsidR="00B2716A">
        <w:rPr>
          <w:rFonts w:ascii="Times New Roman" w:hAnsi="Times New Roman" w:cs="Times New Roman"/>
          <w:sz w:val="24"/>
          <w:szCs w:val="24"/>
        </w:rPr>
        <w:t xml:space="preserve">рально-психологического климата, я использую </w:t>
      </w:r>
      <w:proofErr w:type="spellStart"/>
      <w:r w:rsidR="00B2716A">
        <w:rPr>
          <w:rFonts w:ascii="Times New Roman" w:hAnsi="Times New Roman" w:cs="Times New Roman"/>
          <w:sz w:val="24"/>
          <w:szCs w:val="24"/>
        </w:rPr>
        <w:t>ароматотерапию</w:t>
      </w:r>
      <w:proofErr w:type="spellEnd"/>
      <w:r w:rsidR="00B2716A">
        <w:rPr>
          <w:rFonts w:ascii="Times New Roman" w:hAnsi="Times New Roman" w:cs="Times New Roman"/>
          <w:sz w:val="24"/>
          <w:szCs w:val="24"/>
        </w:rPr>
        <w:t xml:space="preserve">. </w:t>
      </w:r>
      <w:r w:rsidR="006F3571" w:rsidRPr="00224664">
        <w:rPr>
          <w:rFonts w:ascii="Times New Roman" w:hAnsi="Times New Roman" w:cs="Times New Roman"/>
          <w:sz w:val="24"/>
          <w:szCs w:val="24"/>
        </w:rPr>
        <w:t xml:space="preserve"> </w:t>
      </w:r>
      <w:r w:rsidR="00B2716A" w:rsidRPr="00904420">
        <w:rPr>
          <w:rFonts w:ascii="Times New Roman" w:hAnsi="Times New Roman" w:cs="Times New Roman"/>
          <w:sz w:val="24"/>
          <w:szCs w:val="24"/>
        </w:rPr>
        <w:t xml:space="preserve">Лучший источник полезных и гармоничных запахов - растения. Выращивание в классах комнатных растений, в соответствии с рекомендациями  ученых и обобщениями практического опыта, безусловно, целесообразно, но должно быть связано не с задачами лечения, а только  сохранения и укрепления здоровья. Растения наши молчаливые друзья и помощники, чудесные целители и врачеватели. Они дарят людям ничем не заменимый  кислород, поглощают вредные газы и вещества, задерживают пыль, уменьшают воздействие городского шума. В помещении растения создают необходимый психоэмоциональный  комфорт, являясь чуткими хранителями безопасности и покоя. Все цветы выделяют цветы фитонциды, которые губительно действуют на болезнетворные микробы. Возможности оздоровления воздуха в помещении при помощи комнатных растений просто беспредельны. Летучие выделения некоторых растений в силу своей биологической активности даже в микроскопических дозах (10-6мг/см3) могут обладать бактерицидным, бактериостатическим, </w:t>
      </w:r>
      <w:proofErr w:type="spellStart"/>
      <w:r w:rsidR="00B2716A" w:rsidRPr="00904420">
        <w:rPr>
          <w:rFonts w:ascii="Times New Roman" w:hAnsi="Times New Roman" w:cs="Times New Roman"/>
          <w:sz w:val="24"/>
          <w:szCs w:val="24"/>
        </w:rPr>
        <w:t>фунгицидным</w:t>
      </w:r>
      <w:proofErr w:type="spellEnd"/>
      <w:r w:rsidR="00B2716A" w:rsidRPr="00904420">
        <w:rPr>
          <w:rFonts w:ascii="Times New Roman" w:hAnsi="Times New Roman" w:cs="Times New Roman"/>
          <w:sz w:val="24"/>
          <w:szCs w:val="24"/>
        </w:rPr>
        <w:t xml:space="preserve"> действием. От летучих фитонцидов амариллиса, </w:t>
      </w:r>
      <w:proofErr w:type="spellStart"/>
      <w:r w:rsidR="00B2716A" w:rsidRPr="00904420">
        <w:rPr>
          <w:rFonts w:ascii="Times New Roman" w:hAnsi="Times New Roman" w:cs="Times New Roman"/>
          <w:sz w:val="24"/>
          <w:szCs w:val="24"/>
        </w:rPr>
        <w:t>агапантуса</w:t>
      </w:r>
      <w:proofErr w:type="spellEnd"/>
      <w:r w:rsidR="00B2716A" w:rsidRPr="00904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16A" w:rsidRPr="00904420">
        <w:rPr>
          <w:rFonts w:ascii="Times New Roman" w:hAnsi="Times New Roman" w:cs="Times New Roman"/>
          <w:sz w:val="24"/>
          <w:szCs w:val="24"/>
        </w:rPr>
        <w:t>зиферантеса</w:t>
      </w:r>
      <w:proofErr w:type="spellEnd"/>
      <w:r w:rsidR="00B2716A" w:rsidRPr="00904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16A" w:rsidRPr="00904420">
        <w:rPr>
          <w:rFonts w:ascii="Times New Roman" w:hAnsi="Times New Roman" w:cs="Times New Roman"/>
          <w:sz w:val="24"/>
          <w:szCs w:val="24"/>
        </w:rPr>
        <w:t>гипеаструма</w:t>
      </w:r>
      <w:proofErr w:type="spellEnd"/>
      <w:r w:rsidR="00B2716A" w:rsidRPr="00904420">
        <w:rPr>
          <w:rFonts w:ascii="Times New Roman" w:hAnsi="Times New Roman" w:cs="Times New Roman"/>
          <w:sz w:val="24"/>
          <w:szCs w:val="24"/>
        </w:rPr>
        <w:t xml:space="preserve"> некоторые бактерии погибают быстрее, чем от фитонцидов чеснока. Для оздоровления воздуха в комнате полезно держать такие растения, как </w:t>
      </w:r>
      <w:proofErr w:type="spellStart"/>
      <w:r w:rsidR="00B2716A" w:rsidRPr="00904420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B2716A" w:rsidRPr="00904420">
        <w:rPr>
          <w:rFonts w:ascii="Times New Roman" w:hAnsi="Times New Roman" w:cs="Times New Roman"/>
          <w:sz w:val="24"/>
          <w:szCs w:val="24"/>
        </w:rPr>
        <w:t xml:space="preserve">, мирт, розмарин, </w:t>
      </w:r>
      <w:proofErr w:type="spellStart"/>
      <w:r w:rsidR="00B2716A" w:rsidRPr="00904420">
        <w:rPr>
          <w:rFonts w:ascii="Times New Roman" w:hAnsi="Times New Roman" w:cs="Times New Roman"/>
          <w:sz w:val="24"/>
          <w:szCs w:val="24"/>
        </w:rPr>
        <w:t>аглаонему</w:t>
      </w:r>
      <w:proofErr w:type="spellEnd"/>
      <w:r w:rsidR="00B2716A" w:rsidRPr="00904420">
        <w:rPr>
          <w:rFonts w:ascii="Times New Roman" w:hAnsi="Times New Roman" w:cs="Times New Roman"/>
          <w:sz w:val="24"/>
          <w:szCs w:val="24"/>
        </w:rPr>
        <w:t xml:space="preserve">, аспарагусы. Давно известны </w:t>
      </w:r>
      <w:proofErr w:type="spellStart"/>
      <w:r w:rsidR="00B2716A" w:rsidRPr="00904420">
        <w:rPr>
          <w:rFonts w:ascii="Times New Roman" w:hAnsi="Times New Roman" w:cs="Times New Roman"/>
          <w:sz w:val="24"/>
          <w:szCs w:val="24"/>
        </w:rPr>
        <w:t>фитонцидные</w:t>
      </w:r>
      <w:proofErr w:type="spellEnd"/>
      <w:r w:rsidR="00B2716A" w:rsidRPr="00904420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gramStart"/>
      <w:r w:rsidR="00B2716A" w:rsidRPr="00904420">
        <w:rPr>
          <w:rFonts w:ascii="Times New Roman" w:hAnsi="Times New Roman" w:cs="Times New Roman"/>
          <w:sz w:val="24"/>
          <w:szCs w:val="24"/>
        </w:rPr>
        <w:t>хвойных</w:t>
      </w:r>
      <w:proofErr w:type="gramEnd"/>
      <w:r w:rsidR="00B2716A" w:rsidRPr="00904420">
        <w:rPr>
          <w:rFonts w:ascii="Times New Roman" w:hAnsi="Times New Roman" w:cs="Times New Roman"/>
          <w:sz w:val="24"/>
          <w:szCs w:val="24"/>
        </w:rPr>
        <w:t>. Это криптомерия, можжевельник, сосна. Они также наполняют помещение отрицательно заряженными ионами, которые поглощают излучения телевизоров и компьютеров.</w:t>
      </w:r>
    </w:p>
    <w:p w:rsidR="00B2716A" w:rsidRPr="00904420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20">
        <w:rPr>
          <w:rFonts w:ascii="Times New Roman" w:hAnsi="Times New Roman" w:cs="Times New Roman"/>
          <w:sz w:val="24"/>
          <w:szCs w:val="24"/>
        </w:rPr>
        <w:lastRenderedPageBreak/>
        <w:t>При подборе растений в классе должны быть соблюдены два обязательных условия:</w:t>
      </w:r>
    </w:p>
    <w:p w:rsidR="00B2716A" w:rsidRPr="00904420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20">
        <w:rPr>
          <w:rFonts w:ascii="Times New Roman" w:hAnsi="Times New Roman" w:cs="Times New Roman"/>
          <w:sz w:val="24"/>
          <w:szCs w:val="24"/>
        </w:rPr>
        <w:t>1. Запах растений не должен быть очень сильным, отвлекающим;</w:t>
      </w:r>
    </w:p>
    <w:p w:rsidR="00B2716A" w:rsidRPr="00904420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20">
        <w:rPr>
          <w:rFonts w:ascii="Times New Roman" w:hAnsi="Times New Roman" w:cs="Times New Roman"/>
          <w:sz w:val="24"/>
          <w:szCs w:val="24"/>
        </w:rPr>
        <w:t xml:space="preserve">2. </w:t>
      </w:r>
      <w:r w:rsidR="009C03C7">
        <w:rPr>
          <w:rFonts w:ascii="Times New Roman" w:hAnsi="Times New Roman" w:cs="Times New Roman"/>
          <w:sz w:val="24"/>
          <w:szCs w:val="24"/>
        </w:rPr>
        <w:t>П</w:t>
      </w:r>
      <w:r w:rsidRPr="00904420">
        <w:rPr>
          <w:rFonts w:ascii="Times New Roman" w:hAnsi="Times New Roman" w:cs="Times New Roman"/>
          <w:sz w:val="24"/>
          <w:szCs w:val="24"/>
        </w:rPr>
        <w:t>рисутствие растений в классе не должно вызывать аллергических реакций ни у кого из учащихся.</w:t>
      </w:r>
    </w:p>
    <w:p w:rsidR="00B2716A" w:rsidRPr="00904420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6A" w:rsidRPr="00904420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20">
        <w:rPr>
          <w:rFonts w:ascii="Times New Roman" w:hAnsi="Times New Roman" w:cs="Times New Roman"/>
          <w:sz w:val="24"/>
          <w:szCs w:val="24"/>
        </w:rPr>
        <w:t xml:space="preserve">Для ароматизации воздуха можно использовать и искусственные препараты, но </w:t>
      </w:r>
      <w:proofErr w:type="spellStart"/>
      <w:r w:rsidRPr="00904420">
        <w:rPr>
          <w:rFonts w:ascii="Times New Roman" w:hAnsi="Times New Roman" w:cs="Times New Roman"/>
          <w:sz w:val="24"/>
          <w:szCs w:val="24"/>
        </w:rPr>
        <w:t>экологичнее</w:t>
      </w:r>
      <w:proofErr w:type="spellEnd"/>
      <w:r w:rsidRPr="00904420">
        <w:rPr>
          <w:rFonts w:ascii="Times New Roman" w:hAnsi="Times New Roman" w:cs="Times New Roman"/>
          <w:sz w:val="24"/>
          <w:szCs w:val="24"/>
        </w:rPr>
        <w:t xml:space="preserve"> и дешевле выращивать живые растения. Кроме того, при этом решается и другая, не менее важная задача - воспитательная. Выращивание растений в классе, уход за ними лучше поручать самим школьникам. Привлекаясь к уходу за растениями, дети приучаются бережно относиться к ним, а значит, и ко всему живому, получая, тем самым, основы экологического воспитания.</w:t>
      </w:r>
    </w:p>
    <w:p w:rsidR="00B2716A" w:rsidRDefault="00B2716A" w:rsidP="00B2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20">
        <w:rPr>
          <w:rFonts w:ascii="Times New Roman" w:hAnsi="Times New Roman" w:cs="Times New Roman"/>
          <w:sz w:val="24"/>
          <w:szCs w:val="24"/>
        </w:rPr>
        <w:t xml:space="preserve">С помощью комнатных растений удаётся восполнить дефицит общения с природой, который неизбежно возникает в городах среди однообразия стандартных домов, раздражающего шума машин, не гаснущего часами экрана телевизора или компьютера. </w:t>
      </w:r>
      <w:r w:rsidR="00904420" w:rsidRPr="00904420">
        <w:rPr>
          <w:rFonts w:ascii="Times New Roman" w:hAnsi="Times New Roman" w:cs="Times New Roman"/>
          <w:sz w:val="24"/>
          <w:szCs w:val="24"/>
        </w:rPr>
        <w:t>П</w:t>
      </w:r>
      <w:r w:rsidRPr="00904420">
        <w:rPr>
          <w:rFonts w:ascii="Times New Roman" w:hAnsi="Times New Roman" w:cs="Times New Roman"/>
          <w:sz w:val="24"/>
          <w:szCs w:val="24"/>
        </w:rPr>
        <w:t>ри выполнении на уроках физических, а, тем более, дыхательных упражнений (в рамках физкультминуток), воздух в классе обязательно должен быть чистым и лёгким - иначе вреда от этих занятий будет больше, чем пользы.</w:t>
      </w:r>
    </w:p>
    <w:p w:rsidR="00904420" w:rsidRDefault="00904420" w:rsidP="00B2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420" w:rsidRDefault="00904420" w:rsidP="00904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 уроках</w:t>
      </w:r>
      <w:r w:rsidR="008F68C5">
        <w:rPr>
          <w:rFonts w:ascii="Times New Roman" w:hAnsi="Times New Roman" w:cs="Times New Roman"/>
          <w:sz w:val="24"/>
          <w:szCs w:val="24"/>
        </w:rPr>
        <w:t xml:space="preserve"> реализую намеченные цели по воспитанию культуры здоровья,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F3571" w:rsidRPr="00224664">
        <w:rPr>
          <w:rFonts w:ascii="Times New Roman" w:hAnsi="Times New Roman" w:cs="Times New Roman"/>
          <w:sz w:val="24"/>
          <w:szCs w:val="24"/>
        </w:rPr>
        <w:t>рово</w:t>
      </w:r>
      <w:r w:rsidR="008F68C5">
        <w:rPr>
          <w:rFonts w:ascii="Times New Roman" w:hAnsi="Times New Roman" w:cs="Times New Roman"/>
          <w:sz w:val="24"/>
          <w:szCs w:val="24"/>
        </w:rPr>
        <w:t xml:space="preserve">дя </w:t>
      </w:r>
      <w:r w:rsidR="006F3571" w:rsidRPr="00224664">
        <w:rPr>
          <w:rFonts w:ascii="Times New Roman" w:hAnsi="Times New Roman" w:cs="Times New Roman"/>
          <w:sz w:val="24"/>
          <w:szCs w:val="24"/>
        </w:rPr>
        <w:t xml:space="preserve"> зарядки, физкультминутки, </w:t>
      </w:r>
      <w:proofErr w:type="spellStart"/>
      <w:r w:rsidR="006F3571" w:rsidRPr="00224664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="006F3571" w:rsidRPr="00224664">
        <w:rPr>
          <w:rFonts w:ascii="Times New Roman" w:hAnsi="Times New Roman" w:cs="Times New Roman"/>
          <w:sz w:val="24"/>
          <w:szCs w:val="24"/>
        </w:rPr>
        <w:t xml:space="preserve">. Реализую  </w:t>
      </w:r>
      <w:proofErr w:type="spellStart"/>
      <w:r w:rsidR="006F3571" w:rsidRPr="00224664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="006F3571" w:rsidRPr="00224664">
        <w:rPr>
          <w:rFonts w:ascii="Times New Roman" w:hAnsi="Times New Roman" w:cs="Times New Roman"/>
          <w:sz w:val="24"/>
          <w:szCs w:val="24"/>
        </w:rPr>
        <w:t xml:space="preserve">  технологию деятельности на уроке (автор </w:t>
      </w:r>
      <w:proofErr w:type="spellStart"/>
      <w:r w:rsidR="006F3571" w:rsidRPr="00224664">
        <w:rPr>
          <w:rFonts w:ascii="Times New Roman" w:hAnsi="Times New Roman" w:cs="Times New Roman"/>
          <w:sz w:val="24"/>
          <w:szCs w:val="24"/>
        </w:rPr>
        <w:t>Н.К.Смирнов</w:t>
      </w:r>
      <w:proofErr w:type="spellEnd"/>
      <w:r w:rsidR="006F3571" w:rsidRPr="00224664">
        <w:rPr>
          <w:rFonts w:ascii="Times New Roman" w:hAnsi="Times New Roman" w:cs="Times New Roman"/>
          <w:sz w:val="24"/>
          <w:szCs w:val="24"/>
        </w:rPr>
        <w:t xml:space="preserve">), использую  элементы </w:t>
      </w:r>
      <w:proofErr w:type="spellStart"/>
      <w:r w:rsidR="006F3571" w:rsidRPr="0022466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6F3571" w:rsidRPr="00224664">
        <w:rPr>
          <w:rFonts w:ascii="Times New Roman" w:hAnsi="Times New Roman" w:cs="Times New Roman"/>
          <w:sz w:val="24"/>
          <w:szCs w:val="24"/>
        </w:rPr>
        <w:t xml:space="preserve"> технологии по снятию утомления зрения «зрительная гимнастика»,  «</w:t>
      </w:r>
      <w:proofErr w:type="spellStart"/>
      <w:r w:rsidR="006F3571" w:rsidRPr="00224664">
        <w:rPr>
          <w:rFonts w:ascii="Times New Roman" w:hAnsi="Times New Roman" w:cs="Times New Roman"/>
          <w:sz w:val="24"/>
          <w:szCs w:val="24"/>
        </w:rPr>
        <w:t>офтальмотренажер</w:t>
      </w:r>
      <w:proofErr w:type="spellEnd"/>
      <w:r w:rsidR="006F3571" w:rsidRPr="00224664">
        <w:rPr>
          <w:rFonts w:ascii="Times New Roman" w:hAnsi="Times New Roman" w:cs="Times New Roman"/>
          <w:sz w:val="24"/>
          <w:szCs w:val="24"/>
        </w:rPr>
        <w:t xml:space="preserve">» В.Ф. Базарного (рекомендованную МОРФ).  В своей работе очень часто использую </w:t>
      </w:r>
      <w:proofErr w:type="spellStart"/>
      <w:r w:rsidR="006F3571" w:rsidRPr="00224664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6F3571" w:rsidRPr="00224664">
        <w:rPr>
          <w:rFonts w:ascii="Times New Roman" w:hAnsi="Times New Roman" w:cs="Times New Roman"/>
          <w:sz w:val="24"/>
          <w:szCs w:val="24"/>
        </w:rPr>
        <w:t xml:space="preserve"> для глаз из коллекции Масько Л.Г., активного участника сети творческих учителей. </w:t>
      </w:r>
    </w:p>
    <w:p w:rsidR="008F68C5" w:rsidRPr="007530DE" w:rsidRDefault="008F68C5" w:rsidP="008F6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окружающего мира при изучении темы «Организм человека» учащиеся работали над проектами: «Наша пища и витамины», «Может ли организм человека жить без витаминов», «Дыхательная система у рыб». С целью формирования ЗОЖ составляли памятки «Уход за кожей», «Береги зрение, слух», рисовали рисунки по данной тематике.</w:t>
      </w:r>
    </w:p>
    <w:p w:rsidR="008F68C5" w:rsidRDefault="008F68C5" w:rsidP="002A3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0DE">
        <w:rPr>
          <w:rFonts w:ascii="Times New Roman" w:hAnsi="Times New Roman" w:cs="Times New Roman"/>
          <w:sz w:val="24"/>
          <w:szCs w:val="24"/>
        </w:rPr>
        <w:t>Сочинения на темы «</w:t>
      </w:r>
      <w:r>
        <w:rPr>
          <w:rFonts w:ascii="Times New Roman" w:hAnsi="Times New Roman" w:cs="Times New Roman"/>
          <w:sz w:val="24"/>
          <w:szCs w:val="24"/>
        </w:rPr>
        <w:t>Что значит быть з</w:t>
      </w:r>
      <w:r w:rsidR="002A32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оровым</w:t>
      </w:r>
      <w:r w:rsidRPr="007530DE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A32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оровье - это</w:t>
      </w:r>
      <w:r w:rsidRPr="007530DE">
        <w:rPr>
          <w:rFonts w:ascii="Times New Roman" w:hAnsi="Times New Roman" w:cs="Times New Roman"/>
          <w:sz w:val="24"/>
          <w:szCs w:val="24"/>
        </w:rPr>
        <w:t>?», «</w:t>
      </w:r>
      <w:r>
        <w:rPr>
          <w:rFonts w:ascii="Times New Roman" w:hAnsi="Times New Roman" w:cs="Times New Roman"/>
          <w:sz w:val="24"/>
          <w:szCs w:val="24"/>
        </w:rPr>
        <w:t xml:space="preserve">Почему шум называют нежелательным звуком?» </w:t>
      </w:r>
      <w:r w:rsidRPr="007530DE">
        <w:rPr>
          <w:rFonts w:ascii="Times New Roman" w:hAnsi="Times New Roman" w:cs="Times New Roman"/>
          <w:sz w:val="24"/>
          <w:szCs w:val="24"/>
        </w:rPr>
        <w:t xml:space="preserve">способствуют воспитанию самосознания и причастности к </w:t>
      </w:r>
      <w:r>
        <w:rPr>
          <w:rFonts w:ascii="Times New Roman" w:hAnsi="Times New Roman" w:cs="Times New Roman"/>
          <w:sz w:val="24"/>
          <w:szCs w:val="24"/>
        </w:rPr>
        <w:t>сохранению и укреплению собственного з</w:t>
      </w:r>
      <w:r w:rsidR="002A32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оровья</w:t>
      </w:r>
      <w:r w:rsidRPr="007530DE">
        <w:rPr>
          <w:rFonts w:ascii="Times New Roman" w:hAnsi="Times New Roman" w:cs="Times New Roman"/>
          <w:sz w:val="24"/>
          <w:szCs w:val="24"/>
        </w:rPr>
        <w:t>.</w:t>
      </w:r>
      <w:r w:rsidR="002A326A">
        <w:rPr>
          <w:rFonts w:ascii="Times New Roman" w:hAnsi="Times New Roman" w:cs="Times New Roman"/>
          <w:sz w:val="24"/>
          <w:szCs w:val="24"/>
        </w:rPr>
        <w:t xml:space="preserve"> </w:t>
      </w:r>
      <w:r w:rsidRPr="007530DE">
        <w:rPr>
          <w:rFonts w:ascii="Times New Roman" w:hAnsi="Times New Roman" w:cs="Times New Roman"/>
          <w:sz w:val="24"/>
          <w:szCs w:val="24"/>
        </w:rPr>
        <w:t xml:space="preserve">В уроки полезно включать музыкальные произведения, которые </w:t>
      </w:r>
      <w:r w:rsidR="002A326A">
        <w:rPr>
          <w:rFonts w:ascii="Times New Roman" w:hAnsi="Times New Roman" w:cs="Times New Roman"/>
          <w:sz w:val="24"/>
          <w:szCs w:val="24"/>
        </w:rPr>
        <w:t>помогают расслабиться, отдохнуть, задуматься.</w:t>
      </w:r>
      <w:r w:rsidR="002A326A" w:rsidRPr="002A326A">
        <w:rPr>
          <w:rFonts w:ascii="Times New Roman" w:hAnsi="Times New Roman" w:cs="Times New Roman"/>
          <w:sz w:val="24"/>
          <w:szCs w:val="24"/>
        </w:rPr>
        <w:t xml:space="preserve"> </w:t>
      </w:r>
      <w:r w:rsidR="002A326A" w:rsidRPr="00224664">
        <w:rPr>
          <w:rFonts w:ascii="Times New Roman" w:hAnsi="Times New Roman" w:cs="Times New Roman"/>
          <w:sz w:val="24"/>
          <w:szCs w:val="24"/>
        </w:rPr>
        <w:t xml:space="preserve">Для снятия утомления мышц, профилактики сколиозов, правильной осанки применяю технологию по профилактике нарушений </w:t>
      </w:r>
      <w:proofErr w:type="spellStart"/>
      <w:r w:rsidR="002A326A" w:rsidRPr="00224664">
        <w:rPr>
          <w:rFonts w:ascii="Times New Roman" w:hAnsi="Times New Roman" w:cs="Times New Roman"/>
          <w:sz w:val="24"/>
          <w:szCs w:val="24"/>
        </w:rPr>
        <w:t>опорнодвигательной</w:t>
      </w:r>
      <w:proofErr w:type="spellEnd"/>
      <w:r w:rsidR="002A326A" w:rsidRPr="00224664">
        <w:rPr>
          <w:rFonts w:ascii="Times New Roman" w:hAnsi="Times New Roman" w:cs="Times New Roman"/>
          <w:sz w:val="24"/>
          <w:szCs w:val="24"/>
        </w:rPr>
        <w:t xml:space="preserve"> системы, рекомендованную министерством здравоохранения Саратовской области. На уроках особое внимание уделяю детям, входящим в группу риска и корректирую осанку и зрение.</w:t>
      </w:r>
    </w:p>
    <w:p w:rsidR="002A326A" w:rsidRDefault="002A326A" w:rsidP="002A3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сказать несколько слов о домашних заданиях. По моим наблюдениям я сделала вывод, что чем меньше задаем или задания носят творческий, дифференцированный характер, тем крепче здоровье учащихся. У них появляется больше времени на посещение спортивных кружков, секций и отдыха на свежем воздухе.</w:t>
      </w:r>
      <w:r w:rsidR="009E4CAD">
        <w:rPr>
          <w:rFonts w:ascii="Times New Roman" w:hAnsi="Times New Roman" w:cs="Times New Roman"/>
          <w:sz w:val="24"/>
          <w:szCs w:val="24"/>
        </w:rPr>
        <w:t xml:space="preserve"> В моём классе на данный момент</w:t>
      </w:r>
      <w:r w:rsidR="00C42F8C">
        <w:rPr>
          <w:rFonts w:ascii="Times New Roman" w:hAnsi="Times New Roman" w:cs="Times New Roman"/>
          <w:sz w:val="24"/>
          <w:szCs w:val="24"/>
        </w:rPr>
        <w:t xml:space="preserve"> 75</w:t>
      </w:r>
      <w:r w:rsidR="009E4CAD">
        <w:rPr>
          <w:rFonts w:ascii="Times New Roman" w:hAnsi="Times New Roman" w:cs="Times New Roman"/>
          <w:sz w:val="24"/>
          <w:szCs w:val="24"/>
        </w:rPr>
        <w:t xml:space="preserve"> % учащихся занимаются в клубах, кружках, </w:t>
      </w:r>
      <w:proofErr w:type="gramStart"/>
      <w:r w:rsidR="009E4CAD">
        <w:rPr>
          <w:rFonts w:ascii="Times New Roman" w:hAnsi="Times New Roman" w:cs="Times New Roman"/>
          <w:sz w:val="24"/>
          <w:szCs w:val="24"/>
        </w:rPr>
        <w:t>секциях</w:t>
      </w:r>
      <w:proofErr w:type="gramEnd"/>
      <w:r w:rsidR="00C42F8C">
        <w:rPr>
          <w:rFonts w:ascii="Times New Roman" w:hAnsi="Times New Roman" w:cs="Times New Roman"/>
          <w:sz w:val="24"/>
          <w:szCs w:val="24"/>
        </w:rPr>
        <w:t xml:space="preserve"> что способствует сохранению физического и психического здоровья.</w:t>
      </w:r>
    </w:p>
    <w:p w:rsidR="00C42F8C" w:rsidRDefault="00C42F8C" w:rsidP="002A3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5"/>
        <w:gridCol w:w="966"/>
        <w:gridCol w:w="1743"/>
        <w:gridCol w:w="1146"/>
        <w:gridCol w:w="1633"/>
        <w:gridCol w:w="1636"/>
        <w:gridCol w:w="1350"/>
        <w:gridCol w:w="833"/>
      </w:tblGrid>
      <w:tr w:rsidR="00C42F8C" w:rsidTr="00C42F8C">
        <w:tc>
          <w:tcPr>
            <w:tcW w:w="1374" w:type="dxa"/>
          </w:tcPr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</w:t>
            </w:r>
          </w:p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71" w:type="dxa"/>
          </w:tcPr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ЦДОД</w:t>
            </w:r>
          </w:p>
        </w:tc>
        <w:tc>
          <w:tcPr>
            <w:tcW w:w="1746" w:type="dxa"/>
          </w:tcPr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Подростковые клубы</w:t>
            </w:r>
          </w:p>
        </w:tc>
        <w:tc>
          <w:tcPr>
            <w:tcW w:w="1153" w:type="dxa"/>
          </w:tcPr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№1</w:t>
            </w:r>
          </w:p>
        </w:tc>
        <w:tc>
          <w:tcPr>
            <w:tcW w:w="1635" w:type="dxa"/>
          </w:tcPr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школа</w:t>
            </w:r>
          </w:p>
        </w:tc>
        <w:tc>
          <w:tcPr>
            <w:tcW w:w="1645" w:type="dxa"/>
          </w:tcPr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кружки при СОШ</w:t>
            </w:r>
          </w:p>
        </w:tc>
        <w:tc>
          <w:tcPr>
            <w:tcW w:w="1359" w:type="dxa"/>
          </w:tcPr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</w:p>
        </w:tc>
        <w:tc>
          <w:tcPr>
            <w:tcW w:w="799" w:type="dxa"/>
          </w:tcPr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C42F8C" w:rsidTr="00C42F8C">
        <w:tc>
          <w:tcPr>
            <w:tcW w:w="1374" w:type="dxa"/>
          </w:tcPr>
          <w:p w:rsidR="00C42F8C" w:rsidRDefault="00C42F8C" w:rsidP="002A3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, 27 чел</w:t>
            </w:r>
          </w:p>
        </w:tc>
        <w:tc>
          <w:tcPr>
            <w:tcW w:w="971" w:type="dxa"/>
          </w:tcPr>
          <w:p w:rsidR="00C42F8C" w:rsidRDefault="00C42F8C" w:rsidP="00C4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C42F8C" w:rsidRDefault="00C42F8C" w:rsidP="00C4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3" w:type="dxa"/>
          </w:tcPr>
          <w:p w:rsidR="00C42F8C" w:rsidRDefault="00C42F8C" w:rsidP="00C4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C42F8C" w:rsidRDefault="00C42F8C" w:rsidP="00C4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42F8C" w:rsidRDefault="00C42F8C" w:rsidP="00C42F8C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C42F8C" w:rsidRDefault="00C42F8C" w:rsidP="00C4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42F8C" w:rsidRDefault="00C42F8C" w:rsidP="00C4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9E4CAD" w:rsidRDefault="009E4CAD" w:rsidP="002A3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DFF" w:rsidRDefault="00B22DFF" w:rsidP="002A3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здоровья знакомят детей  с самым тонким инструментом познания окружающего мира – самим собой. Занятия проводятся в виде практикумов, бесед, работы в группах. В с</w:t>
      </w:r>
      <w:r w:rsidR="009C03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оей работе использую книгу «Уроки здоровья. 4 класс. Программа, конспекты занятий. Автор – составитель </w:t>
      </w:r>
      <w:proofErr w:type="spellStart"/>
      <w:r w:rsidR="00525639">
        <w:rPr>
          <w:rFonts w:ascii="Times New Roman" w:hAnsi="Times New Roman" w:cs="Times New Roman"/>
          <w:sz w:val="24"/>
          <w:szCs w:val="24"/>
        </w:rPr>
        <w:t>Е.В.Езушина</w:t>
      </w:r>
      <w:proofErr w:type="spellEnd"/>
      <w:r w:rsidR="00525639">
        <w:rPr>
          <w:rFonts w:ascii="Times New Roman" w:hAnsi="Times New Roman" w:cs="Times New Roman"/>
          <w:sz w:val="24"/>
          <w:szCs w:val="24"/>
        </w:rPr>
        <w:t>. Издательство «Учитель». Волгоград»</w:t>
      </w:r>
      <w:r w:rsidR="003F71A4">
        <w:rPr>
          <w:rFonts w:ascii="Times New Roman" w:hAnsi="Times New Roman" w:cs="Times New Roman"/>
          <w:sz w:val="24"/>
          <w:szCs w:val="24"/>
        </w:rPr>
        <w:t>, и книга «Разговор о правильном питании…</w:t>
      </w:r>
    </w:p>
    <w:p w:rsidR="00525639" w:rsidRDefault="00525639" w:rsidP="002A3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оценивания результатов можно использовать различные варианты анкетирования и тестирования. Очень важным представляется, чтобы сам ученик видел свои достижения в вопросах здоровья. Поэтому, желательно, чтобы у него был «Дневник здоровья», в котором он будет выполнять домашнее задание, делать заметки, заполнять анкеты, строить графики, диаграммы.</w:t>
      </w:r>
    </w:p>
    <w:p w:rsidR="00525639" w:rsidRPr="0029031F" w:rsidRDefault="00525639" w:rsidP="00290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 образец «Дневника здоровья».</w:t>
      </w:r>
      <w:r w:rsidR="0045686C">
        <w:rPr>
          <w:rFonts w:ascii="Times New Roman" w:hAnsi="Times New Roman" w:cs="Times New Roman"/>
          <w:sz w:val="24"/>
          <w:szCs w:val="24"/>
        </w:rPr>
        <w:t xml:space="preserve"> Свою работу по воспитанию культуры здоровья строю в соответствии с планом ОЗОЖ, планом мероприятий по формированию ЗОЖ, календарно-тематическим планированием  спортивно-оздоровительного кружка «Азбука здоровья».</w:t>
      </w:r>
    </w:p>
    <w:p w:rsidR="00C42F8C" w:rsidRPr="0029031F" w:rsidRDefault="0029031F" w:rsidP="002903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25639">
        <w:rPr>
          <w:b/>
          <w:sz w:val="28"/>
          <w:szCs w:val="28"/>
        </w:rPr>
        <w:t xml:space="preserve">       </w:t>
      </w:r>
      <w:r w:rsidR="00C42F8C" w:rsidRPr="00EE2FC1">
        <w:rPr>
          <w:rFonts w:ascii="Times New Roman" w:hAnsi="Times New Roman" w:cs="Times New Roman"/>
          <w:b/>
          <w:sz w:val="24"/>
          <w:szCs w:val="24"/>
        </w:rPr>
        <w:t>Педагогу в организации и проведении  урока необходимо учитывать: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>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proofErr w:type="gramStart"/>
      <w:r w:rsidRPr="00EE2FC1">
        <w:t>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EE2FC1">
        <w:t xml:space="preserve"> Частые смены одной деятельности другой требуют от учащихся дополнительных адаптационных усилий;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 xml:space="preserve">среднюю продолжительность и частоту чередования различных видов учебной деятельности. </w:t>
      </w:r>
      <w:proofErr w:type="gramStart"/>
      <w:r w:rsidRPr="00EE2FC1">
        <w:t>Ориентировочная норма – 7-10 минут;  число видов преподавания: словесный, наглядный, аудиовизуальный, самостоятельная работа и т.д.</w:t>
      </w:r>
      <w:proofErr w:type="gramEnd"/>
      <w:r w:rsidRPr="00EE2FC1">
        <w:t xml:space="preserve"> Норма – не менее трех;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>чередование видов преподавания. Норма – не позже чем через 10-15 минут;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 xml:space="preserve">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EE2FC1">
        <w:t xml:space="preserve"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EE2FC1">
        <w:t>взаимооценки</w:t>
      </w:r>
      <w:proofErr w:type="spellEnd"/>
      <w:r w:rsidRPr="00EE2FC1">
        <w:t>);</w:t>
      </w:r>
      <w:proofErr w:type="gramEnd"/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>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>позы учащихся, чередование поз;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>физкультминутки и другие оздоровительные моменты на уроке – их место, содержание и продолжительность. Норма – на 15-20 минут урока по 1 минутке из 3-х легких упражнений с 3 – повторениями каждого упражнения;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>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proofErr w:type="gramStart"/>
      <w:r w:rsidRPr="00EE2FC1">
        <w:t>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>психологический климат на уроке;</w:t>
      </w:r>
    </w:p>
    <w:p w:rsidR="00C42F8C" w:rsidRPr="00EE2FC1" w:rsidRDefault="00C42F8C" w:rsidP="00EE2FC1">
      <w:pPr>
        <w:pStyle w:val="a9"/>
        <w:numPr>
          <w:ilvl w:val="0"/>
          <w:numId w:val="37"/>
        </w:numPr>
      </w:pPr>
      <w:r w:rsidRPr="00EE2FC1">
        <w:t xml:space="preserve">наличие на уроке эмоциональных разрядок: шуток, улыбок, афоризмов с комментариями и т.п.;  </w:t>
      </w:r>
    </w:p>
    <w:p w:rsidR="00C42F8C" w:rsidRPr="00C42F8C" w:rsidRDefault="00C42F8C" w:rsidP="00C42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F8C">
        <w:rPr>
          <w:rFonts w:ascii="Times New Roman" w:hAnsi="Times New Roman" w:cs="Times New Roman"/>
          <w:sz w:val="24"/>
          <w:szCs w:val="24"/>
        </w:rPr>
        <w:t>В конце урока следует обратить внимание на следующее:</w:t>
      </w:r>
    </w:p>
    <w:p w:rsidR="00C42F8C" w:rsidRPr="00EE2FC1" w:rsidRDefault="00C42F8C" w:rsidP="00EE2FC1">
      <w:pPr>
        <w:pStyle w:val="a9"/>
        <w:numPr>
          <w:ilvl w:val="0"/>
          <w:numId w:val="38"/>
        </w:numPr>
      </w:pPr>
      <w:r w:rsidRPr="00EE2FC1">
        <w:t>плотность урока, т.е. количество времени, затраченного школьниками на учебную работу. Норма - не менее 60 % и не более 75-80 %;</w:t>
      </w:r>
    </w:p>
    <w:p w:rsidR="00C42F8C" w:rsidRPr="00EE2FC1" w:rsidRDefault="00C42F8C" w:rsidP="00EE2FC1">
      <w:pPr>
        <w:pStyle w:val="a9"/>
        <w:numPr>
          <w:ilvl w:val="0"/>
          <w:numId w:val="38"/>
        </w:numPr>
      </w:pPr>
      <w:r w:rsidRPr="00EE2FC1">
        <w:t>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работы;</w:t>
      </w:r>
    </w:p>
    <w:p w:rsidR="00C42F8C" w:rsidRPr="00EE2FC1" w:rsidRDefault="00C42F8C" w:rsidP="00EE2FC1">
      <w:pPr>
        <w:pStyle w:val="a9"/>
        <w:numPr>
          <w:ilvl w:val="0"/>
          <w:numId w:val="38"/>
        </w:numPr>
      </w:pPr>
      <w:r w:rsidRPr="00EE2FC1">
        <w:t>темп и особенности окончания урока:</w:t>
      </w:r>
    </w:p>
    <w:p w:rsidR="009E4CAD" w:rsidRDefault="009E4CAD" w:rsidP="002A3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6A" w:rsidRDefault="002A326A" w:rsidP="002A3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0DE">
        <w:rPr>
          <w:rFonts w:ascii="Times New Roman" w:hAnsi="Times New Roman" w:cs="Times New Roman"/>
          <w:sz w:val="24"/>
          <w:szCs w:val="24"/>
        </w:rPr>
        <w:lastRenderedPageBreak/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0DE"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 w:rsidRPr="007530DE">
        <w:rPr>
          <w:rFonts w:ascii="Times New Roman" w:hAnsi="Times New Roman" w:cs="Times New Roman"/>
          <w:sz w:val="24"/>
          <w:szCs w:val="24"/>
        </w:rPr>
        <w:t xml:space="preserve"> полученного на уроках, придания практической направленности важна взаимосвязь  с внеурочной деятельностью. </w:t>
      </w:r>
      <w:r w:rsidRPr="00224664">
        <w:rPr>
          <w:rFonts w:ascii="Times New Roman" w:hAnsi="Times New Roman" w:cs="Times New Roman"/>
          <w:sz w:val="24"/>
          <w:szCs w:val="24"/>
        </w:rPr>
        <w:t>В планы уроков и во внеклассную работу  мною включены  вопросы по формированию здорового образа жизни (из региональной программы «ОЗОЖ»).</w:t>
      </w:r>
    </w:p>
    <w:p w:rsidR="002A326A" w:rsidRDefault="002A326A" w:rsidP="009E4CA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4664">
        <w:rPr>
          <w:rFonts w:ascii="Times New Roman" w:hAnsi="Times New Roman" w:cs="Times New Roman"/>
          <w:sz w:val="24"/>
          <w:szCs w:val="24"/>
        </w:rPr>
        <w:t xml:space="preserve">Во внеурочной деятельности для профилактики нарушений ЖКТ через использование рационального режима питания школьников использую </w:t>
      </w:r>
      <w:proofErr w:type="spellStart"/>
      <w:r w:rsidRPr="00224664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224664">
        <w:rPr>
          <w:rFonts w:ascii="Times New Roman" w:hAnsi="Times New Roman" w:cs="Times New Roman"/>
          <w:sz w:val="24"/>
          <w:szCs w:val="24"/>
        </w:rPr>
        <w:t xml:space="preserve"> технологию, рекомендованную министерством здравоохранения Саратовской области.  </w:t>
      </w:r>
      <w:r w:rsidR="009E4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моём классе  96</w:t>
      </w:r>
      <w:r w:rsidRPr="0022466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учащихся получают горяче</w:t>
      </w:r>
      <w:r w:rsidR="009E4CAD">
        <w:rPr>
          <w:rFonts w:ascii="Times New Roman" w:hAnsi="Times New Roman" w:cs="Times New Roman"/>
          <w:sz w:val="24"/>
          <w:szCs w:val="24"/>
        </w:rPr>
        <w:t>е питание.</w:t>
      </w:r>
    </w:p>
    <w:p w:rsidR="009E4CAD" w:rsidRDefault="009E4CAD" w:rsidP="009E4C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CAD" w:rsidRDefault="009E4CAD" w:rsidP="009E4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профилактики гриппа и простудных заболеваний в моём классе успешно проходит кампания по вакцинации против этих заболеваний. 75% учащихся класса привиты, что позволяет без осложнений пережить  вспышки заболеваний. В этом году дополнительно были даны рекомендации по витаминизации детей.</w:t>
      </w:r>
    </w:p>
    <w:p w:rsidR="009E4CAD" w:rsidRPr="00224664" w:rsidRDefault="009E4CAD" w:rsidP="009E4C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Важное </w:t>
      </w:r>
      <w:r w:rsidR="00C42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воспитанию культуры здоровья имеет соблюдение гигиенических правил</w:t>
      </w:r>
    </w:p>
    <w:p w:rsidR="002A326A" w:rsidRDefault="00C42F8C" w:rsidP="00C42F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Большую</w:t>
      </w:r>
      <w:r w:rsidR="002A326A">
        <w:rPr>
          <w:rFonts w:ascii="Times New Roman" w:hAnsi="Times New Roman" w:cs="Times New Roman"/>
          <w:bCs/>
          <w:sz w:val="24"/>
          <w:szCs w:val="24"/>
        </w:rPr>
        <w:t xml:space="preserve"> роль  играют беседы со школьниками и классные часы.</w:t>
      </w:r>
      <w:r w:rsidR="002A326A" w:rsidRPr="00DB37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26A">
        <w:rPr>
          <w:rFonts w:ascii="Times New Roman" w:hAnsi="Times New Roman" w:cs="Times New Roman"/>
          <w:bCs/>
          <w:sz w:val="24"/>
          <w:szCs w:val="24"/>
        </w:rPr>
        <w:t>Например, б</w:t>
      </w:r>
      <w:r w:rsidR="002A326A" w:rsidRPr="00DB3754">
        <w:rPr>
          <w:rFonts w:ascii="Times New Roman" w:hAnsi="Times New Roman" w:cs="Times New Roman"/>
          <w:bCs/>
          <w:sz w:val="24"/>
          <w:szCs w:val="24"/>
        </w:rPr>
        <w:t>еседы</w:t>
      </w:r>
      <w:r w:rsidR="002A326A">
        <w:rPr>
          <w:rFonts w:ascii="Times New Roman" w:hAnsi="Times New Roman" w:cs="Times New Roman"/>
          <w:bCs/>
          <w:sz w:val="24"/>
          <w:szCs w:val="24"/>
        </w:rPr>
        <w:t xml:space="preserve"> « </w:t>
      </w:r>
      <w:r>
        <w:rPr>
          <w:rFonts w:ascii="Times New Roman" w:hAnsi="Times New Roman" w:cs="Times New Roman"/>
          <w:bCs/>
          <w:sz w:val="24"/>
          <w:szCs w:val="24"/>
        </w:rPr>
        <w:t>Что может носовой платок</w:t>
      </w:r>
      <w:r w:rsidR="002A326A"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t>Гигиена кожи</w:t>
      </w:r>
      <w:r w:rsidR="002A326A">
        <w:rPr>
          <w:rFonts w:ascii="Times New Roman" w:hAnsi="Times New Roman" w:cs="Times New Roman"/>
          <w:bCs/>
          <w:sz w:val="24"/>
          <w:szCs w:val="24"/>
        </w:rPr>
        <w:t>?»</w:t>
      </w:r>
      <w:r>
        <w:rPr>
          <w:rFonts w:ascii="Times New Roman" w:hAnsi="Times New Roman" w:cs="Times New Roman"/>
          <w:bCs/>
          <w:sz w:val="24"/>
          <w:szCs w:val="24"/>
        </w:rPr>
        <w:t>, «Уход за зубами»</w:t>
      </w:r>
      <w:r w:rsidR="002A326A">
        <w:rPr>
          <w:rFonts w:ascii="Times New Roman" w:hAnsi="Times New Roman" w:cs="Times New Roman"/>
          <w:bCs/>
          <w:sz w:val="24"/>
          <w:szCs w:val="24"/>
        </w:rPr>
        <w:t xml:space="preserve"> заставляют задуматься, по</w:t>
      </w:r>
      <w:r w:rsidR="00EE2FC1">
        <w:rPr>
          <w:rFonts w:ascii="Times New Roman" w:hAnsi="Times New Roman" w:cs="Times New Roman"/>
          <w:bCs/>
          <w:sz w:val="24"/>
          <w:szCs w:val="24"/>
        </w:rPr>
        <w:t>размышлять над этими вопросами, получить необходимые знания.</w:t>
      </w:r>
    </w:p>
    <w:p w:rsidR="00EE2FC1" w:rsidRDefault="003F71A4" w:rsidP="00C42F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71A4">
        <w:rPr>
          <w:rFonts w:ascii="Times New Roman" w:hAnsi="Times New Roman" w:cs="Times New Roman"/>
          <w:sz w:val="24"/>
          <w:szCs w:val="24"/>
        </w:rPr>
        <w:t xml:space="preserve">Нельзя не упомянуть и ещё об одном аспекте, актуальном для работы школы по сбережению здоровья учащихся. Известно, что эффективность профилактики </w:t>
      </w:r>
      <w:proofErr w:type="spellStart"/>
      <w:r w:rsidRPr="003F71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F71A4">
        <w:rPr>
          <w:rFonts w:ascii="Times New Roman" w:hAnsi="Times New Roman" w:cs="Times New Roman"/>
          <w:sz w:val="24"/>
          <w:szCs w:val="24"/>
        </w:rPr>
        <w:t xml:space="preserve"> остаётся пока на крайне низком уровне. </w:t>
      </w:r>
      <w:r>
        <w:rPr>
          <w:rFonts w:ascii="Times New Roman" w:hAnsi="Times New Roman" w:cs="Times New Roman"/>
          <w:sz w:val="24"/>
          <w:szCs w:val="24"/>
        </w:rPr>
        <w:t xml:space="preserve">Поэтому,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C42F8C">
        <w:rPr>
          <w:rFonts w:ascii="Times New Roman" w:hAnsi="Times New Roman" w:cs="Times New Roman"/>
          <w:bCs/>
          <w:sz w:val="24"/>
          <w:szCs w:val="24"/>
        </w:rPr>
        <w:t xml:space="preserve">радиционными стали встречи со специалистами центра профилактики и центра «Молодёжная инициатива». </w:t>
      </w:r>
      <w:r w:rsidR="00EE2FC1">
        <w:rPr>
          <w:rFonts w:ascii="Times New Roman" w:hAnsi="Times New Roman" w:cs="Times New Roman"/>
          <w:bCs/>
          <w:sz w:val="24"/>
          <w:szCs w:val="24"/>
        </w:rPr>
        <w:t>Учащимся рассказали о ЗОЖ, о вреде курения. В конце занятия дети нарисовали рисунки на тему «Что для меня ЗОЖ».</w:t>
      </w:r>
    </w:p>
    <w:p w:rsidR="003F71A4" w:rsidRPr="003F71A4" w:rsidRDefault="003F71A4" w:rsidP="00C42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1A4" w:rsidRDefault="00525639" w:rsidP="003F71A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формирования нравственного, психического и духовного здоровья </w:t>
      </w:r>
      <w:r w:rsidR="001426DC">
        <w:rPr>
          <w:rFonts w:ascii="Times New Roman" w:hAnsi="Times New Roman" w:cs="Times New Roman"/>
          <w:bCs/>
          <w:sz w:val="24"/>
          <w:szCs w:val="24"/>
        </w:rPr>
        <w:t xml:space="preserve"> посещаем бассейн, а в зимний период – каток. С целью сохранения и укрепления здоровья проводим дни здоровья, праздники. В игре «</w:t>
      </w:r>
      <w:proofErr w:type="spellStart"/>
      <w:r w:rsidR="001426DC">
        <w:rPr>
          <w:rFonts w:ascii="Times New Roman" w:hAnsi="Times New Roman" w:cs="Times New Roman"/>
          <w:bCs/>
          <w:sz w:val="24"/>
          <w:szCs w:val="24"/>
        </w:rPr>
        <w:t>Зарничка</w:t>
      </w:r>
      <w:proofErr w:type="spellEnd"/>
      <w:r w:rsidR="001426DC">
        <w:rPr>
          <w:rFonts w:ascii="Times New Roman" w:hAnsi="Times New Roman" w:cs="Times New Roman"/>
          <w:bCs/>
          <w:sz w:val="24"/>
          <w:szCs w:val="24"/>
        </w:rPr>
        <w:t>» класс занял 2 место. Цели игры:</w:t>
      </w:r>
    </w:p>
    <w:p w:rsidR="003F71A4" w:rsidRPr="003F71A4" w:rsidRDefault="001426DC" w:rsidP="003F71A4">
      <w:pPr>
        <w:pStyle w:val="a9"/>
        <w:numPr>
          <w:ilvl w:val="0"/>
          <w:numId w:val="39"/>
        </w:numPr>
        <w:rPr>
          <w:bCs/>
        </w:rPr>
      </w:pPr>
      <w:r w:rsidRPr="003F71A4">
        <w:t xml:space="preserve">обучение жизненно важным навыкам; </w:t>
      </w:r>
    </w:p>
    <w:p w:rsidR="003F71A4" w:rsidRPr="003F71A4" w:rsidRDefault="001426DC" w:rsidP="003F71A4">
      <w:pPr>
        <w:pStyle w:val="a9"/>
        <w:numPr>
          <w:ilvl w:val="0"/>
          <w:numId w:val="39"/>
        </w:numPr>
        <w:rPr>
          <w:bCs/>
        </w:rPr>
      </w:pPr>
      <w:r w:rsidRPr="003F71A4">
        <w:t>формирование у детей младшего школьного возраста на</w:t>
      </w:r>
      <w:r w:rsidR="003F71A4">
        <w:t>выков ответственного поведения;</w:t>
      </w:r>
    </w:p>
    <w:p w:rsidR="001426DC" w:rsidRPr="003F71A4" w:rsidRDefault="001426DC" w:rsidP="003F71A4">
      <w:pPr>
        <w:pStyle w:val="a9"/>
        <w:numPr>
          <w:ilvl w:val="0"/>
          <w:numId w:val="39"/>
        </w:numPr>
        <w:rPr>
          <w:bCs/>
        </w:rPr>
      </w:pPr>
      <w:r w:rsidRPr="003F71A4">
        <w:t xml:space="preserve">воспитание здорового образа жизни. </w:t>
      </w:r>
    </w:p>
    <w:p w:rsidR="00072FAD" w:rsidRDefault="001426DC" w:rsidP="002608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цели по сохранению психического и духовного здоровья совершили экскурсии в город Вольск и город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Хвалыннск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где ребята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ёще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более сплотились и тем самым создаются благоприятные условия в коллективе.</w:t>
      </w:r>
    </w:p>
    <w:p w:rsidR="00E429F6" w:rsidRPr="00E429F6" w:rsidRDefault="00E429F6" w:rsidP="00E42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9F6">
        <w:rPr>
          <w:rFonts w:ascii="Times New Roman" w:hAnsi="Times New Roman" w:cs="Times New Roman"/>
          <w:bCs/>
          <w:sz w:val="24"/>
          <w:szCs w:val="24"/>
        </w:rPr>
        <w:t xml:space="preserve">Готовность к здоровому образу жизни не возникает сама собой, а формируется у человека </w:t>
      </w:r>
      <w:proofErr w:type="gramStart"/>
      <w:r w:rsidRPr="00E429F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429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71A4" w:rsidRPr="003B31A1" w:rsidRDefault="00E429F6" w:rsidP="003B31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29F6">
        <w:rPr>
          <w:rFonts w:ascii="Times New Roman" w:hAnsi="Times New Roman" w:cs="Times New Roman"/>
          <w:bCs/>
          <w:sz w:val="24"/>
          <w:szCs w:val="24"/>
        </w:rPr>
        <w:t xml:space="preserve">ранних лет, прежде всего внутри семьи, в которой родился и воспитывается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F6">
        <w:rPr>
          <w:rFonts w:ascii="Times New Roman" w:hAnsi="Times New Roman" w:cs="Times New Roman"/>
          <w:bCs/>
          <w:sz w:val="24"/>
          <w:szCs w:val="24"/>
        </w:rPr>
        <w:t>ребёнок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B3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6DC">
        <w:rPr>
          <w:rFonts w:ascii="Times New Roman" w:hAnsi="Times New Roman" w:cs="Times New Roman"/>
          <w:sz w:val="24"/>
          <w:szCs w:val="24"/>
        </w:rPr>
        <w:t>Я</w:t>
      </w:r>
      <w:r w:rsidR="001426DC" w:rsidRPr="002608F6">
        <w:rPr>
          <w:rFonts w:ascii="Times New Roman" w:hAnsi="Times New Roman" w:cs="Times New Roman"/>
          <w:sz w:val="24"/>
          <w:szCs w:val="24"/>
        </w:rPr>
        <w:t xml:space="preserve"> хочу сказать, что вся моя работа по внедрению </w:t>
      </w:r>
      <w:proofErr w:type="spellStart"/>
      <w:r w:rsidR="001426DC" w:rsidRPr="002608F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426DC" w:rsidRPr="002608F6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 в начальной школе проводится в  сотрудничестве с родителями школьников. Они принимают активное участие в подготовке и проведении утренников, спортивных мероприятий, культпоходов.</w:t>
      </w:r>
      <w:r w:rsidR="003F71A4">
        <w:rPr>
          <w:rFonts w:ascii="Times New Roman" w:hAnsi="Times New Roman" w:cs="Times New Roman"/>
          <w:sz w:val="24"/>
          <w:szCs w:val="24"/>
        </w:rPr>
        <w:t xml:space="preserve"> На родительских собраниях говорим о формировании здорового образа жизни. Вместе находим альтернативу вредным привычкам.</w:t>
      </w:r>
      <w:r w:rsidR="0089783B">
        <w:rPr>
          <w:rFonts w:ascii="Times New Roman" w:hAnsi="Times New Roman" w:cs="Times New Roman"/>
          <w:sz w:val="24"/>
          <w:szCs w:val="24"/>
        </w:rPr>
        <w:t xml:space="preserve"> Подведя итоги анкетирования учащихся по теме «Что такое здоровый образ жизни в семье?» выяснилось, что 6,25%- занятия спортом, туристические походы, закаливание считают ЗОЖ, 18,75% - хорошие дружеские отношения в семье, 75% - осмотры врачей, посещение курортов.</w:t>
      </w:r>
    </w:p>
    <w:p w:rsidR="001426DC" w:rsidRDefault="001426DC" w:rsidP="003F71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71A4">
        <w:rPr>
          <w:rFonts w:ascii="Times New Roman" w:hAnsi="Times New Roman" w:cs="Times New Roman"/>
          <w:sz w:val="24"/>
          <w:szCs w:val="24"/>
        </w:rPr>
        <w:t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</w:t>
      </w:r>
    </w:p>
    <w:p w:rsidR="00072FAD" w:rsidRDefault="00072FAD" w:rsidP="002608F6">
      <w:pPr>
        <w:spacing w:after="0"/>
      </w:pPr>
    </w:p>
    <w:p w:rsidR="00072FAD" w:rsidRPr="002608F6" w:rsidRDefault="00072FAD" w:rsidP="002608F6">
      <w:pPr>
        <w:pStyle w:val="a4"/>
        <w:spacing w:beforeAutospacing="0" w:after="0" w:afterAutospacing="0"/>
        <w:ind w:left="30" w:right="30" w:firstLine="150"/>
        <w:jc w:val="both"/>
      </w:pPr>
      <w:r w:rsidRPr="002608F6">
        <w:t xml:space="preserve">          Наблюдения показывают, что использование </w:t>
      </w:r>
      <w:proofErr w:type="spellStart"/>
      <w:r w:rsidRPr="002608F6">
        <w:t>здоровьесберегающих</w:t>
      </w:r>
      <w:proofErr w:type="spellEnd"/>
      <w:r w:rsidRPr="002608F6"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A91E45" w:rsidRPr="0029031F" w:rsidRDefault="00A91E45" w:rsidP="00A9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31F">
        <w:rPr>
          <w:rFonts w:ascii="Times New Roman" w:hAnsi="Times New Roman" w:cs="Times New Roman"/>
          <w:sz w:val="24"/>
          <w:szCs w:val="24"/>
        </w:rPr>
        <w:t xml:space="preserve">Кратко можно суммировать основные рекомендации   по организации </w:t>
      </w:r>
      <w:proofErr w:type="spellStart"/>
      <w:r w:rsidRPr="0029031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9031F">
        <w:rPr>
          <w:rFonts w:ascii="Times New Roman" w:hAnsi="Times New Roman" w:cs="Times New Roman"/>
          <w:sz w:val="24"/>
          <w:szCs w:val="24"/>
        </w:rPr>
        <w:t xml:space="preserve"> деятельности в школе следующим образом </w:t>
      </w:r>
    </w:p>
    <w:p w:rsidR="00A91E45" w:rsidRPr="0029031F" w:rsidRDefault="00A91E45" w:rsidP="00A9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31F">
        <w:rPr>
          <w:rFonts w:ascii="Times New Roman" w:hAnsi="Times New Roman" w:cs="Times New Roman"/>
          <w:sz w:val="24"/>
          <w:szCs w:val="24"/>
        </w:rPr>
        <w:t xml:space="preserve">Ребенок должен постоянно ощущать себя </w:t>
      </w:r>
      <w:proofErr w:type="gramStart"/>
      <w:r w:rsidRPr="0029031F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29031F">
        <w:rPr>
          <w:rFonts w:ascii="Times New Roman" w:hAnsi="Times New Roman" w:cs="Times New Roman"/>
          <w:sz w:val="24"/>
          <w:szCs w:val="24"/>
        </w:rPr>
        <w:t>, помогите ему в этом.</w:t>
      </w:r>
    </w:p>
    <w:p w:rsidR="00A91E45" w:rsidRPr="0029031F" w:rsidRDefault="00A91E45" w:rsidP="00A9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31F">
        <w:rPr>
          <w:rFonts w:ascii="Times New Roman" w:hAnsi="Times New Roman" w:cs="Times New Roman"/>
          <w:sz w:val="24"/>
          <w:szCs w:val="24"/>
        </w:rPr>
        <w:t>Каждый урок должен оставлять в душе ребенка только положительные эмоции.</w:t>
      </w:r>
    </w:p>
    <w:p w:rsidR="00A91E45" w:rsidRPr="0029031F" w:rsidRDefault="00A91E45" w:rsidP="00A91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31F">
        <w:rPr>
          <w:rFonts w:ascii="Times New Roman" w:hAnsi="Times New Roman" w:cs="Times New Roman"/>
          <w:sz w:val="24"/>
          <w:szCs w:val="24"/>
        </w:rPr>
        <w:t>Дети должны испытывать ощущение комфорта, защищенности и, безусловно, интерес  к   уроку.</w:t>
      </w:r>
    </w:p>
    <w:p w:rsidR="000E716B" w:rsidRDefault="000E716B" w:rsidP="000E716B">
      <w:pPr>
        <w:rPr>
          <w:sz w:val="27"/>
          <w:szCs w:val="27"/>
        </w:rPr>
      </w:pPr>
    </w:p>
    <w:p w:rsidR="003B31A1" w:rsidRPr="000E716B" w:rsidRDefault="003B31A1" w:rsidP="000E716B">
      <w:pPr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>Литература</w:t>
      </w:r>
    </w:p>
    <w:p w:rsidR="003B31A1" w:rsidRPr="000E716B" w:rsidRDefault="003B31A1" w:rsidP="000E716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31A1" w:rsidRPr="000E716B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>1.     Дронов А.А..Профилактика и коррекция плоскостопия // «Начальная школа», 2005. - № 12 – с. 55.</w:t>
      </w:r>
    </w:p>
    <w:p w:rsidR="003B31A1" w:rsidRPr="000E716B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2.     </w:t>
      </w:r>
      <w:proofErr w:type="spellStart"/>
      <w:r w:rsidRPr="000E716B">
        <w:rPr>
          <w:rFonts w:ascii="Times New Roman" w:hAnsi="Times New Roman" w:cs="Times New Roman"/>
          <w:sz w:val="24"/>
          <w:szCs w:val="24"/>
        </w:rPr>
        <w:t>Воротилкина</w:t>
      </w:r>
      <w:proofErr w:type="spellEnd"/>
      <w:r w:rsidRPr="000E716B">
        <w:rPr>
          <w:rFonts w:ascii="Times New Roman" w:hAnsi="Times New Roman" w:cs="Times New Roman"/>
          <w:sz w:val="24"/>
          <w:szCs w:val="24"/>
        </w:rPr>
        <w:t xml:space="preserve"> ИМ. Оздоровительные мероприятия в учебном процессе // № 4. С. 72.</w:t>
      </w:r>
    </w:p>
    <w:p w:rsidR="003B31A1" w:rsidRPr="000E716B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3.     </w:t>
      </w:r>
      <w:proofErr w:type="spellStart"/>
      <w:r w:rsidRPr="000E716B">
        <w:rPr>
          <w:rFonts w:ascii="Times New Roman" w:hAnsi="Times New Roman" w:cs="Times New Roman"/>
          <w:sz w:val="24"/>
          <w:szCs w:val="24"/>
        </w:rPr>
        <w:t>Ишмухаметов</w:t>
      </w:r>
      <w:proofErr w:type="spellEnd"/>
      <w:r w:rsidRPr="000E716B">
        <w:rPr>
          <w:rFonts w:ascii="Times New Roman" w:hAnsi="Times New Roman" w:cs="Times New Roman"/>
          <w:sz w:val="24"/>
          <w:szCs w:val="24"/>
        </w:rPr>
        <w:t xml:space="preserve"> М.Г. Нетрадиционные средства оздоровления детей // «Начальная школа», 2005. - № 1. С. 91.</w:t>
      </w:r>
    </w:p>
    <w:p w:rsidR="003B31A1" w:rsidRPr="000E716B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4.     Карасева Т.В. Современные аспекты реализации </w:t>
      </w:r>
      <w:proofErr w:type="spellStart"/>
      <w:r w:rsidRPr="000E716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E716B">
        <w:rPr>
          <w:rFonts w:ascii="Times New Roman" w:hAnsi="Times New Roman" w:cs="Times New Roman"/>
          <w:sz w:val="24"/>
          <w:szCs w:val="24"/>
        </w:rPr>
        <w:t xml:space="preserve"> технологий // «Начальная школа», 2005. - № 11. С. 75.</w:t>
      </w:r>
    </w:p>
    <w:p w:rsidR="003B31A1" w:rsidRPr="000E716B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5.     Нестерова Л.В. Реализация </w:t>
      </w:r>
      <w:proofErr w:type="spellStart"/>
      <w:r w:rsidRPr="000E716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E716B">
        <w:rPr>
          <w:rFonts w:ascii="Times New Roman" w:hAnsi="Times New Roman" w:cs="Times New Roman"/>
          <w:sz w:val="24"/>
          <w:szCs w:val="24"/>
        </w:rPr>
        <w:t xml:space="preserve"> технологий в сельской школе // «Начальная школа», 2005. - № 11. С. 78.</w:t>
      </w:r>
    </w:p>
    <w:p w:rsidR="003B31A1" w:rsidRPr="000E716B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>12. Ощепкова ТЛ. Воспитание потребности в ЗОЖ у детей младшего школьного возраста // «Начальная школа», 2006, № 8. С. 90.</w:t>
      </w:r>
    </w:p>
    <w:p w:rsidR="003B31A1" w:rsidRPr="000E716B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>13. Шевченко ЛЛ. От охраны здоровья к успеху в учебе // «Начальная школа», 2006, № 8. С. 89.</w:t>
      </w:r>
    </w:p>
    <w:p w:rsidR="003B31A1" w:rsidRPr="000E716B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15. Борисова И.П. Обеспечение </w:t>
      </w:r>
      <w:proofErr w:type="spellStart"/>
      <w:r w:rsidRPr="000E716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E716B">
        <w:rPr>
          <w:rFonts w:ascii="Times New Roman" w:hAnsi="Times New Roman" w:cs="Times New Roman"/>
          <w:sz w:val="24"/>
          <w:szCs w:val="24"/>
        </w:rPr>
        <w:t xml:space="preserve"> технологий в школе//Справочник руководителя образовательного учреждения.-2005.-№10.-С.84-92.</w:t>
      </w:r>
    </w:p>
    <w:p w:rsidR="003B31A1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0E716B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Pr="000E716B">
        <w:rPr>
          <w:rFonts w:ascii="Times New Roman" w:hAnsi="Times New Roman" w:cs="Times New Roman"/>
          <w:sz w:val="24"/>
          <w:szCs w:val="24"/>
        </w:rPr>
        <w:t xml:space="preserve"> Э.Н. Формирование </w:t>
      </w:r>
      <w:proofErr w:type="spellStart"/>
      <w:r w:rsidRPr="000E716B">
        <w:rPr>
          <w:rFonts w:ascii="Times New Roman" w:hAnsi="Times New Roman" w:cs="Times New Roman"/>
          <w:sz w:val="24"/>
          <w:szCs w:val="24"/>
        </w:rPr>
        <w:t>здоровьесберегающией</w:t>
      </w:r>
      <w:proofErr w:type="spellEnd"/>
      <w:r w:rsidRPr="000E716B">
        <w:rPr>
          <w:rFonts w:ascii="Times New Roman" w:hAnsi="Times New Roman" w:cs="Times New Roman"/>
          <w:sz w:val="24"/>
          <w:szCs w:val="24"/>
        </w:rPr>
        <w:t xml:space="preserve"> среды в системе общего образования// Валеология.-2004.-№1.-С.21-26.</w:t>
      </w:r>
    </w:p>
    <w:p w:rsidR="000E716B" w:rsidRPr="000E716B" w:rsidRDefault="000E716B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31A1" w:rsidRPr="000E716B" w:rsidRDefault="003B31A1" w:rsidP="000E71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3B31A1" w:rsidRPr="000E716B" w:rsidRDefault="003B31A1" w:rsidP="000E71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B31A1" w:rsidRPr="000E716B" w:rsidRDefault="003B31A1" w:rsidP="000E71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>1.     Павлова М. Методические рекомендации по интеграции программы «Основы здорового образа жизни» в учебно-воспитательный процесс образовательного учреждения: [Электронный ресурс] Саратовский институт повышения квалификации и переподготовки работников образования.- //http://health.best-host.ru.-Саратов,2003</w:t>
      </w:r>
    </w:p>
    <w:p w:rsidR="003B31A1" w:rsidRPr="000E716B" w:rsidRDefault="003B31A1" w:rsidP="000E71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E716B">
        <w:rPr>
          <w:rFonts w:ascii="Times New Roman" w:hAnsi="Times New Roman" w:cs="Times New Roman"/>
          <w:sz w:val="24"/>
          <w:szCs w:val="24"/>
        </w:rPr>
        <w:t xml:space="preserve">2.     Здоровье и образование www.valeo.edu.ru </w:t>
      </w:r>
    </w:p>
    <w:p w:rsidR="00A91E45" w:rsidRPr="000E716B" w:rsidRDefault="000E716B" w:rsidP="000E7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3.Масько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«Пляска».</w:t>
      </w:r>
    </w:p>
    <w:p w:rsidR="00A91E45" w:rsidRPr="000E716B" w:rsidRDefault="00A91E45" w:rsidP="000E7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29F6" w:rsidRDefault="00E429F6" w:rsidP="00E429F6">
      <w:pPr>
        <w:spacing w:line="360" w:lineRule="auto"/>
        <w:ind w:firstLine="180"/>
        <w:rPr>
          <w:sz w:val="28"/>
          <w:szCs w:val="28"/>
        </w:rPr>
      </w:pPr>
    </w:p>
    <w:sectPr w:rsidR="00E429F6" w:rsidSect="008E6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art189"/>
      </v:shape>
    </w:pict>
  </w:numPicBullet>
  <w:numPicBullet w:numPicBulletId="1">
    <w:pict>
      <v:shape id="_x0000_i1038" type="#_x0000_t75" style="width:15pt;height:16.5pt" o:bullet="t">
        <v:imagedata r:id="rId2" o:title="artD3"/>
      </v:shape>
    </w:pict>
  </w:numPicBullet>
  <w:abstractNum w:abstractNumId="0">
    <w:nsid w:val="0233063E"/>
    <w:multiLevelType w:val="hybridMultilevel"/>
    <w:tmpl w:val="425E8570"/>
    <w:lvl w:ilvl="0" w:tplc="9F74CD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47B9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EA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070A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417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A0D3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0857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E3E6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040D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6F24B0"/>
    <w:multiLevelType w:val="hybridMultilevel"/>
    <w:tmpl w:val="75280D32"/>
    <w:lvl w:ilvl="0" w:tplc="A7AACB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A9C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81E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74813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4C4C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06D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A2E2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42D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0C44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C45D4F"/>
    <w:multiLevelType w:val="hybridMultilevel"/>
    <w:tmpl w:val="1966A892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6770"/>
    <w:multiLevelType w:val="hybridMultilevel"/>
    <w:tmpl w:val="BC00CF2E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912E3"/>
    <w:multiLevelType w:val="hybridMultilevel"/>
    <w:tmpl w:val="A35230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17BEE"/>
    <w:multiLevelType w:val="hybridMultilevel"/>
    <w:tmpl w:val="E9784E32"/>
    <w:lvl w:ilvl="0" w:tplc="5FC802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E4B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4D8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AE4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8C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E62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480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2AA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8F9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37EA6"/>
    <w:multiLevelType w:val="hybridMultilevel"/>
    <w:tmpl w:val="15666EFC"/>
    <w:lvl w:ilvl="0" w:tplc="98FC97F8">
      <w:start w:val="1"/>
      <w:numFmt w:val="bullet"/>
      <w:lvlText w:val=""/>
      <w:lvlJc w:val="left"/>
      <w:pPr>
        <w:tabs>
          <w:tab w:val="num" w:pos="78"/>
        </w:tabs>
        <w:ind w:left="7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7">
    <w:nsid w:val="196C768E"/>
    <w:multiLevelType w:val="hybridMultilevel"/>
    <w:tmpl w:val="FD36A59E"/>
    <w:lvl w:ilvl="0" w:tplc="421A46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65B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05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0DE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C49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ABC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642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20A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50AF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A45A2F"/>
    <w:multiLevelType w:val="hybridMultilevel"/>
    <w:tmpl w:val="08EA4016"/>
    <w:lvl w:ilvl="0" w:tplc="1180B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00AC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8D3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863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24C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221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837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2C1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0496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EF4057"/>
    <w:multiLevelType w:val="hybridMultilevel"/>
    <w:tmpl w:val="13FE5B34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D016F"/>
    <w:multiLevelType w:val="hybridMultilevel"/>
    <w:tmpl w:val="72ACD558"/>
    <w:lvl w:ilvl="0" w:tplc="5FC8026E">
      <w:start w:val="1"/>
      <w:numFmt w:val="bullet"/>
      <w:lvlText w:val=""/>
      <w:lvlJc w:val="left"/>
      <w:pPr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>
    <w:nsid w:val="21CC584F"/>
    <w:multiLevelType w:val="hybridMultilevel"/>
    <w:tmpl w:val="2F58D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C38A2"/>
    <w:multiLevelType w:val="hybridMultilevel"/>
    <w:tmpl w:val="C310CCCC"/>
    <w:lvl w:ilvl="0" w:tplc="950C81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0B7"/>
    <w:multiLevelType w:val="hybridMultilevel"/>
    <w:tmpl w:val="63B6C16C"/>
    <w:lvl w:ilvl="0" w:tplc="FEB29A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084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CEC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4EAF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C131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9A0B1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0C48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EFF3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031E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73C56FD"/>
    <w:multiLevelType w:val="hybridMultilevel"/>
    <w:tmpl w:val="C3A051D8"/>
    <w:lvl w:ilvl="0" w:tplc="633ED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46B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EF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C1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40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44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0F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8C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6C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695ACC"/>
    <w:multiLevelType w:val="hybridMultilevel"/>
    <w:tmpl w:val="976695B6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E7FF0"/>
    <w:multiLevelType w:val="hybridMultilevel"/>
    <w:tmpl w:val="CF0ECF2E"/>
    <w:lvl w:ilvl="0" w:tplc="9DCE4E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C0EC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ADBC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26D4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04F1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0A2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0F81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245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2078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72B31A3"/>
    <w:multiLevelType w:val="hybridMultilevel"/>
    <w:tmpl w:val="EE0256F8"/>
    <w:lvl w:ilvl="0" w:tplc="FA2297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F085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219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C48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089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823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43D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020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0C4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876306"/>
    <w:multiLevelType w:val="hybridMultilevel"/>
    <w:tmpl w:val="6530556A"/>
    <w:lvl w:ilvl="0" w:tplc="1818C7C2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8B4B9C8" w:tentative="1">
      <w:start w:val="1"/>
      <w:numFmt w:val="bullet"/>
      <w:lvlText w:val=""/>
      <w:lvlPicBulletId w:val="1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D778D6BA" w:tentative="1">
      <w:start w:val="1"/>
      <w:numFmt w:val="bullet"/>
      <w:lvlText w:val=""/>
      <w:lvlPicBulletId w:val="1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36B896E4" w:tentative="1">
      <w:start w:val="1"/>
      <w:numFmt w:val="bullet"/>
      <w:lvlText w:val=""/>
      <w:lvlPicBulletId w:val="1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7B8ACAA" w:tentative="1">
      <w:start w:val="1"/>
      <w:numFmt w:val="bullet"/>
      <w:lvlText w:val=""/>
      <w:lvlPicBulletId w:val="1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97C28DEE" w:tentative="1">
      <w:start w:val="1"/>
      <w:numFmt w:val="bullet"/>
      <w:lvlText w:val=""/>
      <w:lvlPicBulletId w:val="1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82F8FB6A" w:tentative="1">
      <w:start w:val="1"/>
      <w:numFmt w:val="bullet"/>
      <w:lvlText w:val=""/>
      <w:lvlPicBulletId w:val="1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B0C1882" w:tentative="1">
      <w:start w:val="1"/>
      <w:numFmt w:val="bullet"/>
      <w:lvlText w:val=""/>
      <w:lvlPicBulletId w:val="1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B374E38E" w:tentative="1">
      <w:start w:val="1"/>
      <w:numFmt w:val="bullet"/>
      <w:lvlText w:val=""/>
      <w:lvlPicBulletId w:val="1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9">
    <w:nsid w:val="398C6B73"/>
    <w:multiLevelType w:val="hybridMultilevel"/>
    <w:tmpl w:val="C63C713C"/>
    <w:lvl w:ilvl="0" w:tplc="A1DC1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0DC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1612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208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2F3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A251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5620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42B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00F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02E5570"/>
    <w:multiLevelType w:val="hybridMultilevel"/>
    <w:tmpl w:val="DE68D404"/>
    <w:lvl w:ilvl="0" w:tplc="3BE66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073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48E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EC5D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AC9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2E11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12ED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C1B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46E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08447FC"/>
    <w:multiLevelType w:val="hybridMultilevel"/>
    <w:tmpl w:val="CD26CE04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4280A"/>
    <w:multiLevelType w:val="hybridMultilevel"/>
    <w:tmpl w:val="8654BB64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47964"/>
    <w:multiLevelType w:val="hybridMultilevel"/>
    <w:tmpl w:val="903485F6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E62F5"/>
    <w:multiLevelType w:val="hybridMultilevel"/>
    <w:tmpl w:val="2452C87C"/>
    <w:lvl w:ilvl="0" w:tplc="B400DD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200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3043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ADE8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A2A7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4374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E09A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68B6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EA51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EAB3D73"/>
    <w:multiLevelType w:val="hybridMultilevel"/>
    <w:tmpl w:val="5740972E"/>
    <w:lvl w:ilvl="0" w:tplc="3EAE2D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4E59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00C17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634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215B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0C51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6B11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8406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8D43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FD018D0"/>
    <w:multiLevelType w:val="hybridMultilevel"/>
    <w:tmpl w:val="2B7810C4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73430"/>
    <w:multiLevelType w:val="hybridMultilevel"/>
    <w:tmpl w:val="B798F444"/>
    <w:lvl w:ilvl="0" w:tplc="5E627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CC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856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2A7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0E8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DE02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85D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43A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AF5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2F70D7D"/>
    <w:multiLevelType w:val="hybridMultilevel"/>
    <w:tmpl w:val="48DEF860"/>
    <w:lvl w:ilvl="0" w:tplc="2940C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F0C3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C94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E36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856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2F8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9C4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2FE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88C8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6583853"/>
    <w:multiLevelType w:val="hybridMultilevel"/>
    <w:tmpl w:val="324027F4"/>
    <w:lvl w:ilvl="0" w:tplc="2BACE0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2D2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0CC9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2A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E32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4D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8228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65F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4A67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7E40A61"/>
    <w:multiLevelType w:val="hybridMultilevel"/>
    <w:tmpl w:val="467C8C04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B21CB"/>
    <w:multiLevelType w:val="hybridMultilevel"/>
    <w:tmpl w:val="822AF4F8"/>
    <w:lvl w:ilvl="0" w:tplc="5FC8026E">
      <w:start w:val="1"/>
      <w:numFmt w:val="bullet"/>
      <w:lvlText w:val="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>
    <w:nsid w:val="5B730852"/>
    <w:multiLevelType w:val="hybridMultilevel"/>
    <w:tmpl w:val="0F9E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64C20"/>
    <w:multiLevelType w:val="hybridMultilevel"/>
    <w:tmpl w:val="C9E6184C"/>
    <w:lvl w:ilvl="0" w:tplc="5FC8026E">
      <w:start w:val="1"/>
      <w:numFmt w:val="bullet"/>
      <w:lvlText w:val=""/>
      <w:lvlJc w:val="left"/>
      <w:pPr>
        <w:ind w:left="1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4">
    <w:nsid w:val="65703AA2"/>
    <w:multiLevelType w:val="hybridMultilevel"/>
    <w:tmpl w:val="AA307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DD1397"/>
    <w:multiLevelType w:val="hybridMultilevel"/>
    <w:tmpl w:val="04A81762"/>
    <w:lvl w:ilvl="0" w:tplc="5FC8026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22345"/>
    <w:multiLevelType w:val="hybridMultilevel"/>
    <w:tmpl w:val="463E49D2"/>
    <w:lvl w:ilvl="0" w:tplc="5FC8026E">
      <w:start w:val="1"/>
      <w:numFmt w:val="bullet"/>
      <w:lvlText w:val=""/>
      <w:lvlJc w:val="left"/>
      <w:pPr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7">
    <w:nsid w:val="78CD15AD"/>
    <w:multiLevelType w:val="hybridMultilevel"/>
    <w:tmpl w:val="DE504A9A"/>
    <w:lvl w:ilvl="0" w:tplc="950C81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EE1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6760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EF0C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0694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A537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7E8A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6AB1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C4F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E9D1AEF"/>
    <w:multiLevelType w:val="hybridMultilevel"/>
    <w:tmpl w:val="E806CAC6"/>
    <w:lvl w:ilvl="0" w:tplc="BE22D3BA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658B326" w:tentative="1">
      <w:start w:val="1"/>
      <w:numFmt w:val="bullet"/>
      <w:lvlText w:val=""/>
      <w:lvlPicBulletId w:val="1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6A64E900" w:tentative="1">
      <w:start w:val="1"/>
      <w:numFmt w:val="bullet"/>
      <w:lvlText w:val=""/>
      <w:lvlPicBulletId w:val="1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68E241EA" w:tentative="1">
      <w:start w:val="1"/>
      <w:numFmt w:val="bullet"/>
      <w:lvlText w:val=""/>
      <w:lvlPicBulletId w:val="1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1189518" w:tentative="1">
      <w:start w:val="1"/>
      <w:numFmt w:val="bullet"/>
      <w:lvlText w:val=""/>
      <w:lvlPicBulletId w:val="1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50B8FF48" w:tentative="1">
      <w:start w:val="1"/>
      <w:numFmt w:val="bullet"/>
      <w:lvlText w:val=""/>
      <w:lvlPicBulletId w:val="1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0B40D14A" w:tentative="1">
      <w:start w:val="1"/>
      <w:numFmt w:val="bullet"/>
      <w:lvlText w:val=""/>
      <w:lvlPicBulletId w:val="1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B8CCE7A2" w:tentative="1">
      <w:start w:val="1"/>
      <w:numFmt w:val="bullet"/>
      <w:lvlText w:val=""/>
      <w:lvlPicBulletId w:val="1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C9C63C6C" w:tentative="1">
      <w:start w:val="1"/>
      <w:numFmt w:val="bullet"/>
      <w:lvlText w:val=""/>
      <w:lvlPicBulletId w:val="1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9">
    <w:nsid w:val="7FEF3E9D"/>
    <w:multiLevelType w:val="hybridMultilevel"/>
    <w:tmpl w:val="B5CCF78A"/>
    <w:lvl w:ilvl="0" w:tplc="0966DE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8E44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2D97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1E33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80D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2AF6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8A98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21B8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0031B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7"/>
  </w:num>
  <w:num w:numId="9">
    <w:abstractNumId w:val="29"/>
  </w:num>
  <w:num w:numId="10">
    <w:abstractNumId w:val="20"/>
  </w:num>
  <w:num w:numId="11">
    <w:abstractNumId w:val="8"/>
  </w:num>
  <w:num w:numId="12">
    <w:abstractNumId w:val="28"/>
  </w:num>
  <w:num w:numId="13">
    <w:abstractNumId w:val="19"/>
  </w:num>
  <w:num w:numId="14">
    <w:abstractNumId w:val="22"/>
  </w:num>
  <w:num w:numId="15">
    <w:abstractNumId w:val="21"/>
  </w:num>
  <w:num w:numId="16">
    <w:abstractNumId w:val="15"/>
  </w:num>
  <w:num w:numId="17">
    <w:abstractNumId w:val="3"/>
  </w:num>
  <w:num w:numId="18">
    <w:abstractNumId w:val="30"/>
  </w:num>
  <w:num w:numId="19">
    <w:abstractNumId w:val="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37"/>
  </w:num>
  <w:num w:numId="27">
    <w:abstractNumId w:val="13"/>
  </w:num>
  <w:num w:numId="28">
    <w:abstractNumId w:val="24"/>
  </w:num>
  <w:num w:numId="29">
    <w:abstractNumId w:val="25"/>
  </w:num>
  <w:num w:numId="30">
    <w:abstractNumId w:val="0"/>
  </w:num>
  <w:num w:numId="31">
    <w:abstractNumId w:val="1"/>
  </w:num>
  <w:num w:numId="32">
    <w:abstractNumId w:val="18"/>
  </w:num>
  <w:num w:numId="33">
    <w:abstractNumId w:val="16"/>
  </w:num>
  <w:num w:numId="34">
    <w:abstractNumId w:val="39"/>
  </w:num>
  <w:num w:numId="35">
    <w:abstractNumId w:val="12"/>
  </w:num>
  <w:num w:numId="36">
    <w:abstractNumId w:val="31"/>
  </w:num>
  <w:num w:numId="37">
    <w:abstractNumId w:val="35"/>
  </w:num>
  <w:num w:numId="38">
    <w:abstractNumId w:val="26"/>
  </w:num>
  <w:num w:numId="39">
    <w:abstractNumId w:val="3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FAD"/>
    <w:rsid w:val="000346F9"/>
    <w:rsid w:val="00072FAD"/>
    <w:rsid w:val="00074E53"/>
    <w:rsid w:val="000822F2"/>
    <w:rsid w:val="000E716B"/>
    <w:rsid w:val="001426DC"/>
    <w:rsid w:val="0018427C"/>
    <w:rsid w:val="001A782D"/>
    <w:rsid w:val="001B746D"/>
    <w:rsid w:val="001E624E"/>
    <w:rsid w:val="00224664"/>
    <w:rsid w:val="002474F0"/>
    <w:rsid w:val="002608F6"/>
    <w:rsid w:val="0029031F"/>
    <w:rsid w:val="002A326A"/>
    <w:rsid w:val="00323FA0"/>
    <w:rsid w:val="003B31A1"/>
    <w:rsid w:val="003D15BB"/>
    <w:rsid w:val="003F093B"/>
    <w:rsid w:val="003F71A4"/>
    <w:rsid w:val="003F75AA"/>
    <w:rsid w:val="0045686C"/>
    <w:rsid w:val="005021D2"/>
    <w:rsid w:val="005108F2"/>
    <w:rsid w:val="00525639"/>
    <w:rsid w:val="00630348"/>
    <w:rsid w:val="006B5379"/>
    <w:rsid w:val="006C7F4B"/>
    <w:rsid w:val="006F3571"/>
    <w:rsid w:val="0089783B"/>
    <w:rsid w:val="008D7E22"/>
    <w:rsid w:val="008E64F7"/>
    <w:rsid w:val="008F68C5"/>
    <w:rsid w:val="00904420"/>
    <w:rsid w:val="009458E8"/>
    <w:rsid w:val="00965538"/>
    <w:rsid w:val="009B13DB"/>
    <w:rsid w:val="009C03C7"/>
    <w:rsid w:val="009D3999"/>
    <w:rsid w:val="009E4CAD"/>
    <w:rsid w:val="00A91E45"/>
    <w:rsid w:val="00AD2C51"/>
    <w:rsid w:val="00B22DFF"/>
    <w:rsid w:val="00B2716A"/>
    <w:rsid w:val="00BE62C2"/>
    <w:rsid w:val="00C42F8C"/>
    <w:rsid w:val="00DA584E"/>
    <w:rsid w:val="00E429F6"/>
    <w:rsid w:val="00EE2FC1"/>
    <w:rsid w:val="00FA1ADC"/>
    <w:rsid w:val="00FD137C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FA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072FA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072F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072FAD"/>
    <w:rPr>
      <w:b/>
      <w:bCs/>
    </w:rPr>
  </w:style>
  <w:style w:type="table" w:styleId="a8">
    <w:name w:val="Table Grid"/>
    <w:basedOn w:val="a1"/>
    <w:rsid w:val="00A9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91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1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4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222222222222401E-2"/>
          <c:y val="6.0150375939849739E-2"/>
          <c:w val="0.7911111111111111"/>
          <c:h val="0.800751879699249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 группа</c:v>
                </c:pt>
              </c:strCache>
            </c:strRef>
          </c:tx>
          <c:spPr>
            <a:solidFill>
              <a:srgbClr val="BBE0E3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8.0000000000000029E-2</c:v>
                </c:pt>
                <c:pt idx="1">
                  <c:v>4.0000000000000015E-2</c:v>
                </c:pt>
                <c:pt idx="2">
                  <c:v>4.0000000000000015E-2</c:v>
                </c:pt>
                <c:pt idx="3">
                  <c:v>4.0000000000000015E-2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II группа</c:v>
                </c:pt>
              </c:strCache>
            </c:strRef>
          </c:tx>
          <c:spPr>
            <a:solidFill>
              <a:srgbClr val="333399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0.68000000000000016</c:v>
                </c:pt>
                <c:pt idx="1">
                  <c:v>0.68000000000000016</c:v>
                </c:pt>
                <c:pt idx="2">
                  <c:v>0.65000000000000024</c:v>
                </c:pt>
                <c:pt idx="3">
                  <c:v>0.67000000000000026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III группа</c:v>
                </c:pt>
              </c:strCache>
            </c:strRef>
          </c:tx>
          <c:spPr>
            <a:solidFill>
              <a:srgbClr val="009999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Sheet1!$B$4:$F$4</c:f>
              <c:numCache>
                <c:formatCode>0%</c:formatCode>
                <c:ptCount val="5"/>
                <c:pt idx="0">
                  <c:v>0.24000000000000005</c:v>
                </c:pt>
                <c:pt idx="1">
                  <c:v>0.28000000000000008</c:v>
                </c:pt>
                <c:pt idx="2">
                  <c:v>0.31000000000000011</c:v>
                </c:pt>
                <c:pt idx="3">
                  <c:v>0.29000000000000009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6243328"/>
        <c:axId val="166573184"/>
      </c:barChart>
      <c:catAx>
        <c:axId val="16624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6573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57318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6243328"/>
        <c:crosses val="autoZero"/>
        <c:crossBetween val="between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962962962963253"/>
          <c:y val="0.37593984962406124"/>
          <c:w val="0.11170757164126416"/>
          <c:h val="0.23746433869679345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431654676258995E-2"/>
          <c:y val="6.83453237410072E-2"/>
          <c:w val="0.69352517985611506"/>
          <c:h val="0.79856115107913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Нарушение зрения</c:v>
                </c:pt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2"/>
                <c:pt idx="0">
                  <c:v>2007-2008</c:v>
                </c:pt>
                <c:pt idx="1">
                  <c:v>2010-2011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0.2400000000000001</c:v>
                </c:pt>
                <c:pt idx="1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2"/>
                <c:pt idx="0">
                  <c:v>2007-2008</c:v>
                </c:pt>
                <c:pt idx="1">
                  <c:v>2010-2011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Нарушение осанки</c:v>
                </c:pt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2"/>
                <c:pt idx="0">
                  <c:v>2007-2008</c:v>
                </c:pt>
                <c:pt idx="1">
                  <c:v>2010-2011</c:v>
                </c:pt>
              </c:strCache>
            </c:strRef>
          </c:cat>
          <c:val>
            <c:numRef>
              <c:f>Sheet1!$B$4:$F$4</c:f>
              <c:numCache>
                <c:formatCode>0.00%</c:formatCode>
                <c:ptCount val="5"/>
                <c:pt idx="0" formatCode="0%">
                  <c:v>8.0000000000000043E-2</c:v>
                </c:pt>
                <c:pt idx="1">
                  <c:v>0.2100000000000001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Сколиоз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2"/>
                <c:pt idx="0">
                  <c:v>2007-2008</c:v>
                </c:pt>
                <c:pt idx="1">
                  <c:v>2010-2011</c:v>
                </c:pt>
              </c:strCache>
            </c:strRef>
          </c:cat>
          <c:val>
            <c:numRef>
              <c:f>Sheet1!$B$5:$F$5</c:f>
              <c:numCache>
                <c:formatCode>0%</c:formatCode>
                <c:ptCount val="5"/>
                <c:pt idx="0" formatCode="0.00%">
                  <c:v>4.0000000000000022E-2</c:v>
                </c:pt>
                <c:pt idx="1">
                  <c:v>4.0000000000000022E-2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Плоскостопие</c:v>
                </c:pt>
              </c:strCache>
            </c:strRef>
          </c:tx>
          <c:spPr>
            <a:solidFill>
              <a:srgbClr val="80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2"/>
                <c:pt idx="0">
                  <c:v>2007-2008</c:v>
                </c:pt>
                <c:pt idx="1">
                  <c:v>2010-2011</c:v>
                </c:pt>
              </c:strCache>
            </c:strRef>
          </c:cat>
          <c:val>
            <c:numRef>
              <c:f>Sheet1!$B$6:$F$6</c:f>
              <c:numCache>
                <c:formatCode>0%</c:formatCode>
                <c:ptCount val="5"/>
                <c:pt idx="0">
                  <c:v>0.52</c:v>
                </c:pt>
                <c:pt idx="1">
                  <c:v>0.2100000000000001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Ожирение</c:v>
                </c:pt>
              </c:strCache>
            </c:strRef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2"/>
                <c:pt idx="0">
                  <c:v>2007-2008</c:v>
                </c:pt>
                <c:pt idx="1">
                  <c:v>2010-2011</c:v>
                </c:pt>
              </c:strCache>
            </c:strRef>
          </c:cat>
          <c:val>
            <c:numRef>
              <c:f>Sheet1!$B$7:$F$7</c:f>
              <c:numCache>
                <c:formatCode>0%</c:formatCode>
                <c:ptCount val="5"/>
                <c:pt idx="0">
                  <c:v>0.12000000000000002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686336"/>
        <c:axId val="172921600"/>
      </c:barChart>
      <c:catAx>
        <c:axId val="17268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72921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29216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72686336"/>
        <c:crosses val="autoZero"/>
        <c:crossBetween val="between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76978417266187382"/>
          <c:y val="0.26258992805755432"/>
          <c:w val="0.20373373562134653"/>
          <c:h val="0.3909722222222226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0957-F386-4065-AB75-F49F68A9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</cp:revision>
  <dcterms:created xsi:type="dcterms:W3CDTF">2015-09-12T08:30:00Z</dcterms:created>
  <dcterms:modified xsi:type="dcterms:W3CDTF">2015-09-12T08:30:00Z</dcterms:modified>
</cp:coreProperties>
</file>