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8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>3 класс   3 четверть</w:t>
      </w:r>
    </w:p>
    <w:p w:rsidR="00C534E9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</w:p>
    <w:p w:rsidR="00C534E9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>Тема: Письменная нумерация чисел в пределах 1000.</w:t>
      </w:r>
    </w:p>
    <w:p w:rsidR="00C534E9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</w:p>
    <w:p w:rsidR="004E53B7" w:rsidRPr="00A31E29" w:rsidRDefault="00C534E9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>Цели:</w:t>
      </w:r>
      <w:r w:rsidR="004E53B7" w:rsidRPr="00A31E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создание условий для формирования представления об особенностях чтении и записи трехзначных чисел</w:t>
      </w:r>
    </w:p>
    <w:p w:rsidR="004E53B7" w:rsidRPr="00A31E29" w:rsidRDefault="004E53B7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Задачи урока: </w:t>
      </w:r>
    </w:p>
    <w:p w:rsidR="004E53B7" w:rsidRPr="00A31E29" w:rsidRDefault="004E53B7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способствовать становлению универсально-познавательных учебных действий третьеклассников в процессе наблюдения и анализа, отличительных особенностей чисел в пределах от 1 до 1000;</w:t>
      </w:r>
    </w:p>
    <w:p w:rsidR="004E53B7" w:rsidRPr="00A31E29" w:rsidRDefault="004E53B7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создавать условия для формирования коммуникативных и регулятивных учебных действий, обучая способам сотрудничества и распределения работы;</w:t>
      </w:r>
    </w:p>
    <w:p w:rsidR="00C534E9" w:rsidRPr="00A31E29" w:rsidRDefault="004E53B7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способствовать формированию личностных учебных действий: умению слушать другого; принимать или не принимать его позицию.</w:t>
      </w:r>
    </w:p>
    <w:p w:rsidR="00C534E9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>Оборудование:</w:t>
      </w:r>
    </w:p>
    <w:p w:rsidR="00C534E9" w:rsidRPr="00A31E29" w:rsidRDefault="00C534E9" w:rsidP="00A31E29">
      <w:pPr>
        <w:spacing w:after="0" w:line="23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 xml:space="preserve">                                 Ход урока:</w:t>
      </w:r>
    </w:p>
    <w:p w:rsidR="002B6F08" w:rsidRPr="00A31E29" w:rsidRDefault="00C534E9" w:rsidP="00A31E29">
      <w:pPr>
        <w:pStyle w:val="a9"/>
        <w:numPr>
          <w:ilvl w:val="0"/>
          <w:numId w:val="39"/>
        </w:numPr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  <w:t>Организация класса</w:t>
      </w:r>
    </w:p>
    <w:p w:rsidR="00C534E9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C534E9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пойдет ребятам впрок.</w:t>
      </w:r>
    </w:p>
    <w:p w:rsidR="00C534E9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все понять,</w:t>
      </w:r>
    </w:p>
    <w:p w:rsidR="00C534E9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тайны открывать,</w:t>
      </w:r>
    </w:p>
    <w:p w:rsidR="00C534E9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полные давайте</w:t>
      </w:r>
    </w:p>
    <w:p w:rsidR="002B6F08" w:rsidRPr="00A31E29" w:rsidRDefault="00C534E9" w:rsidP="00A31E29">
      <w:pPr>
        <w:spacing w:after="0" w:line="23" w:lineRule="atLeast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3E443C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уроке не зевайте.</w:t>
      </w:r>
    </w:p>
    <w:p w:rsidR="009F4D34" w:rsidRPr="00A31E29" w:rsidRDefault="004E53B7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b/>
          <w:color w:val="52594F"/>
          <w:sz w:val="24"/>
          <w:szCs w:val="24"/>
          <w:lang w:eastAsia="ru-RU"/>
        </w:rPr>
        <w:t>2.Устная работа</w:t>
      </w:r>
    </w:p>
    <w:p w:rsidR="004E53B7" w:rsidRPr="00A31E29" w:rsidRDefault="004E53B7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1)Запиши и прочитай числа:</w:t>
      </w:r>
    </w:p>
    <w:p w:rsidR="004E53B7" w:rsidRPr="00A31E29" w:rsidRDefault="004E53B7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1с. 3 </w:t>
      </w:r>
      <w:proofErr w:type="spellStart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ед.</w:t>
      </w:r>
    </w:p>
    <w:p w:rsidR="004E53B7" w:rsidRPr="00A31E29" w:rsidRDefault="004E53B7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ед. 3 разряда 3 ед. 2 разряда 0 ед. 1 разряда</w:t>
      </w:r>
    </w:p>
    <w:p w:rsidR="004E53B7" w:rsidRPr="00A31E29" w:rsidRDefault="004E53B7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с. 4 </w:t>
      </w:r>
      <w:proofErr w:type="spellStart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ед.</w:t>
      </w:r>
    </w:p>
    <w:p w:rsidR="004E53B7" w:rsidRPr="00A31E29" w:rsidRDefault="004E53B7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3ед.1разряда, 7 единиц 2 разряда, 5 ед. 3 разряда.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людей во всех заботах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удачи и успех,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работалось с охотой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гулялось без помех</w:t>
      </w:r>
      <w:proofErr w:type="gramStart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живется вроде лучше,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сердце веселей, </w:t>
      </w:r>
    </w:p>
    <w:p w:rsidR="00A31E29" w:rsidRPr="00A31E29" w:rsidRDefault="00A31E29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другим благополучья</w:t>
      </w:r>
    </w:p>
    <w:p w:rsidR="00A31E29" w:rsidRPr="00A31E29" w:rsidRDefault="00A31E29" w:rsidP="00A31E29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Пожелаешь на земле</w:t>
      </w:r>
      <w:proofErr w:type="gramStart"/>
      <w:r w:rsidRPr="00A31E2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B6F08" w:rsidRPr="00A31E29" w:rsidRDefault="002B6F08" w:rsidP="00A31E29">
      <w:pPr>
        <w:pStyle w:val="3"/>
        <w:spacing w:before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Ход урока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2B6F08" w:rsidRPr="00A31E29" w:rsidRDefault="00A31E29" w:rsidP="00A31E29">
      <w:pPr>
        <w:pStyle w:val="a3"/>
        <w:spacing w:before="0" w:beforeAutospacing="0" w:after="0" w:afterAutospacing="0" w:line="23" w:lineRule="atLeast"/>
        <w:contextualSpacing/>
      </w:pPr>
      <w:r w:rsidRPr="00A31E29">
        <w:t xml:space="preserve">-Чтоб </w:t>
      </w:r>
      <w:r w:rsidR="002B6F08" w:rsidRPr="00A31E29">
        <w:t xml:space="preserve">водить корабли, </w:t>
      </w:r>
      <w:r w:rsidR="002B6F08" w:rsidRPr="00A31E29">
        <w:br/>
        <w:t xml:space="preserve">Чтобы в небо взлететь, </w:t>
      </w:r>
      <w:r w:rsidR="00302440" w:rsidRPr="00A31E29">
        <w:br/>
        <w:t xml:space="preserve">Надо многое знать, </w:t>
      </w:r>
      <w:r w:rsidR="00302440" w:rsidRPr="00A31E29">
        <w:br/>
        <w:t>Надо много</w:t>
      </w:r>
      <w:r w:rsidR="002B6F08" w:rsidRPr="00A31E29">
        <w:t xml:space="preserve"> уметь. </w:t>
      </w:r>
      <w:r w:rsidR="002B6F08" w:rsidRPr="00A31E29">
        <w:br/>
        <w:t xml:space="preserve">И при этом, и при этом, </w:t>
      </w:r>
      <w:r w:rsidR="002B6F08" w:rsidRPr="00A31E29">
        <w:br/>
        <w:t xml:space="preserve">Вы заметьте-ка, </w:t>
      </w:r>
      <w:r w:rsidR="00302440" w:rsidRPr="00A31E29">
        <w:t>друзья,</w:t>
      </w:r>
      <w:r w:rsidR="002B6F08" w:rsidRPr="00A31E29">
        <w:br/>
        <w:t xml:space="preserve">Очень важная наука – 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МА-ТЕ-МА-ТИ-КА! </w:t>
      </w:r>
      <w:r w:rsidRPr="00A31E29">
        <w:rPr>
          <w:b/>
          <w:bCs/>
          <w:i/>
          <w:iCs/>
        </w:rPr>
        <w:t>Слайд 2</w:t>
      </w:r>
      <w:r w:rsidRPr="00A31E29">
        <w:t xml:space="preserve"> 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2. Устный счёт.</w:t>
      </w:r>
    </w:p>
    <w:p w:rsidR="002B6F08" w:rsidRPr="00A31E29" w:rsidRDefault="002B6F08" w:rsidP="00A31E29">
      <w:pPr>
        <w:numPr>
          <w:ilvl w:val="0"/>
          <w:numId w:val="23"/>
        </w:numPr>
        <w:spacing w:after="0" w:line="23" w:lineRule="atLeast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- Приготовиться к зачёту!</w:t>
      </w:r>
      <w:r w:rsidRPr="00A31E29">
        <w:rPr>
          <w:rFonts w:ascii="Times New Roman" w:hAnsi="Times New Roman" w:cs="Times New Roman"/>
          <w:sz w:val="24"/>
          <w:szCs w:val="24"/>
        </w:rPr>
        <w:br/>
        <w:t>Заточить карандаши!</w:t>
      </w:r>
      <w:r w:rsidRPr="00A31E29">
        <w:rPr>
          <w:rFonts w:ascii="Times New Roman" w:hAnsi="Times New Roman" w:cs="Times New Roman"/>
          <w:sz w:val="24"/>
          <w:szCs w:val="24"/>
        </w:rPr>
        <w:br/>
        <w:t xml:space="preserve">Предлагает </w:t>
      </w:r>
      <w:proofErr w:type="spellStart"/>
      <w:r w:rsidRPr="00A31E29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A31E29">
        <w:rPr>
          <w:rFonts w:ascii="Times New Roman" w:hAnsi="Times New Roman" w:cs="Times New Roman"/>
          <w:sz w:val="24"/>
          <w:szCs w:val="24"/>
        </w:rPr>
        <w:t xml:space="preserve"> вам</w:t>
      </w:r>
      <w:r w:rsidRPr="00A31E29">
        <w:rPr>
          <w:rFonts w:ascii="Times New Roman" w:hAnsi="Times New Roman" w:cs="Times New Roman"/>
          <w:sz w:val="24"/>
          <w:szCs w:val="24"/>
        </w:rPr>
        <w:br/>
        <w:t>Ряд заданий!</w:t>
      </w:r>
      <w:r w:rsidRPr="00A31E29">
        <w:rPr>
          <w:rFonts w:ascii="Times New Roman" w:hAnsi="Times New Roman" w:cs="Times New Roman"/>
          <w:sz w:val="24"/>
          <w:szCs w:val="24"/>
        </w:rPr>
        <w:br/>
      </w:r>
      <w:r w:rsidRPr="00A31E29">
        <w:rPr>
          <w:rFonts w:ascii="Times New Roman" w:hAnsi="Times New Roman" w:cs="Times New Roman"/>
          <w:sz w:val="24"/>
          <w:szCs w:val="24"/>
        </w:rPr>
        <w:lastRenderedPageBreak/>
        <w:t>Вникай!</w:t>
      </w:r>
      <w:r w:rsidRPr="00A31E29">
        <w:rPr>
          <w:rFonts w:ascii="Times New Roman" w:hAnsi="Times New Roman" w:cs="Times New Roman"/>
          <w:sz w:val="24"/>
          <w:szCs w:val="24"/>
        </w:rPr>
        <w:br/>
        <w:t xml:space="preserve">И реши!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3 </w:t>
      </w:r>
    </w:p>
    <w:p w:rsidR="002B6F08" w:rsidRPr="00A31E29" w:rsidRDefault="002B6F08" w:rsidP="00A31E29">
      <w:pPr>
        <w:numPr>
          <w:ilvl w:val="0"/>
          <w:numId w:val="23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Весёлые задачи: </w:t>
      </w:r>
    </w:p>
    <w:p w:rsidR="00C534E9" w:rsidRPr="00A31E29" w:rsidRDefault="002B6F08" w:rsidP="00A31E29">
      <w:pPr>
        <w:pStyle w:val="a3"/>
        <w:spacing w:before="0" w:beforeAutospacing="0" w:after="0" w:afterAutospacing="0" w:line="23" w:lineRule="atLeast"/>
        <w:contextualSpacing/>
      </w:pPr>
      <w:r w:rsidRPr="00A31E29">
        <w:t>На деревьях грибы сохли,</w:t>
      </w:r>
      <w:r w:rsidRPr="00A31E29">
        <w:br/>
        <w:t>Ну, а в дождь, конечно, мокли.</w:t>
      </w:r>
      <w:r w:rsidRPr="00A31E29">
        <w:br/>
        <w:t xml:space="preserve">40 жёлтеньких маслят, </w:t>
      </w:r>
      <w:r w:rsidRPr="00A31E29">
        <w:br/>
        <w:t>8 тоненьких опят.</w:t>
      </w:r>
      <w:r w:rsidRPr="00A31E29">
        <w:br/>
        <w:t xml:space="preserve">Да 3 рыжие лисички – </w:t>
      </w:r>
      <w:r w:rsidRPr="00A31E29">
        <w:br/>
        <w:t>Очень милые сестрички.</w:t>
      </w:r>
      <w:r w:rsidRPr="00A31E29">
        <w:br/>
        <w:t xml:space="preserve">Вы, ребята, не молчите, </w:t>
      </w:r>
      <w:r w:rsidRPr="00A31E29">
        <w:br/>
        <w:t>Сколько всех грибов? Скажите! (51)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</w:pPr>
      <w:r w:rsidRPr="00A31E29">
        <w:br/>
        <w:t xml:space="preserve">В поле бабочки </w:t>
      </w:r>
      <w:proofErr w:type="gramStart"/>
      <w:r w:rsidRPr="00A31E29">
        <w:t>летали</w:t>
      </w:r>
      <w:r w:rsidRPr="00A31E29">
        <w:br/>
        <w:t>Лепестки цветов считали</w:t>
      </w:r>
      <w:proofErr w:type="gramEnd"/>
      <w:r w:rsidRPr="00A31E29">
        <w:t>.</w:t>
      </w:r>
      <w:r w:rsidRPr="00A31E29">
        <w:br/>
        <w:t>На одном цветке их пять.</w:t>
      </w:r>
      <w:r w:rsidRPr="00A31E29">
        <w:br/>
        <w:t>Сможете вы сосчитать?</w:t>
      </w:r>
      <w:r w:rsidRPr="00A31E29">
        <w:br/>
        <w:t xml:space="preserve">Сколько будет лепестков, </w:t>
      </w:r>
      <w:r w:rsidRPr="00A31E29">
        <w:br/>
        <w:t xml:space="preserve">Если шесть всего цветков (30) </w:t>
      </w:r>
      <w:r w:rsidRPr="00A31E29">
        <w:rPr>
          <w:b/>
          <w:bCs/>
          <w:i/>
          <w:iCs/>
        </w:rPr>
        <w:t>Слайд 4.</w:t>
      </w:r>
      <w:r w:rsidRPr="00A31E29">
        <w:t xml:space="preserve"> </w:t>
      </w:r>
    </w:p>
    <w:p w:rsidR="00A31E29" w:rsidRPr="00A31E29" w:rsidRDefault="002B6F08" w:rsidP="00A31E29">
      <w:pPr>
        <w:numPr>
          <w:ilvl w:val="0"/>
          <w:numId w:val="24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Прочитайте записи, используя слова “больше”, “меньше” или “равно”, так чтобы записи были верными.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3438"/>
      </w:tblGrid>
      <w:tr w:rsidR="002B6F08" w:rsidRPr="00A31E29" w:rsidTr="00A31E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08" w:rsidRPr="00A31E29" w:rsidRDefault="002B6F08" w:rsidP="00A31E2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450 * 405 </w:t>
            </w:r>
            <w:r w:rsidRPr="00A31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5-6)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08" w:rsidRPr="00A31E29" w:rsidRDefault="002B6F08" w:rsidP="00A31E2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300 + 40 * 343 </w:t>
            </w:r>
            <w:r w:rsidRPr="00A31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9-10)</w:t>
            </w: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F08" w:rsidRPr="00A31E29" w:rsidTr="00A31E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08" w:rsidRPr="00A31E29" w:rsidRDefault="002B6F08" w:rsidP="00A31E2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701 * 699 </w:t>
            </w:r>
            <w:r w:rsidRPr="00A31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7-8)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08" w:rsidRPr="00A31E29" w:rsidRDefault="002B6F08" w:rsidP="00A31E2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300 + 200 *30 + 20 </w:t>
            </w:r>
            <w:r w:rsidRPr="00A31E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11-12)</w:t>
            </w:r>
            <w:r w:rsidRPr="00A3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6F08" w:rsidRPr="00A31E29" w:rsidRDefault="002B6F08" w:rsidP="00A31E29">
      <w:pPr>
        <w:numPr>
          <w:ilvl w:val="0"/>
          <w:numId w:val="25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Прочитай числа в порядке убывания: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534, 198, 561, 326, 910, 601 </w:t>
      </w:r>
      <w:r w:rsidRPr="00A31E29">
        <w:rPr>
          <w:b/>
          <w:bCs/>
          <w:i/>
          <w:iCs/>
        </w:rPr>
        <w:t xml:space="preserve">Слайд 13. 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Замените эти числа суммой разрядных слагаемых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14.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Назовите числа, у которых единицей первого разряда, является число 1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15.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Назовите число, в котором 3 единицы третьего разряда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16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Назовите число, у которого нет единиц второго разряда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17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Какое число при счёте следует за числом 534?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18</w:t>
      </w:r>
    </w:p>
    <w:p w:rsidR="002B6F08" w:rsidRPr="00A31E29" w:rsidRDefault="002B6F08" w:rsidP="00A31E29">
      <w:pPr>
        <w:numPr>
          <w:ilvl w:val="0"/>
          <w:numId w:val="2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Назовите соседей числа 910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19</w:t>
      </w:r>
    </w:p>
    <w:p w:rsidR="002B6F08" w:rsidRPr="00A31E29" w:rsidRDefault="002B6F08" w:rsidP="00A31E29">
      <w:pPr>
        <w:numPr>
          <w:ilvl w:val="0"/>
          <w:numId w:val="27"/>
        </w:numPr>
        <w:spacing w:after="0" w:line="23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6F08" w:rsidRPr="00A31E29" w:rsidRDefault="002B6F08" w:rsidP="00A31E29">
      <w:pPr>
        <w:numPr>
          <w:ilvl w:val="0"/>
          <w:numId w:val="28"/>
        </w:numPr>
        <w:spacing w:after="0" w:line="23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6F08" w:rsidRPr="00A31E29" w:rsidRDefault="002B6F08" w:rsidP="00A31E29">
      <w:pPr>
        <w:numPr>
          <w:ilvl w:val="0"/>
          <w:numId w:val="29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Задание (№ 1):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Сколько десятков в одной сотне?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А единиц?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А десять сотен, это сколько десятков?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- А единиц? </w:t>
      </w:r>
      <w:r w:rsidRPr="00A31E29">
        <w:rPr>
          <w:b/>
          <w:bCs/>
          <w:i/>
          <w:iCs/>
        </w:rPr>
        <w:t xml:space="preserve">Слайд 20 </w:t>
      </w:r>
    </w:p>
    <w:p w:rsidR="002B6F08" w:rsidRPr="00A31E29" w:rsidRDefault="002B6F08" w:rsidP="00A31E29">
      <w:pPr>
        <w:spacing w:after="0" w:line="23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(Запишите № 2):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Сколько всего десятков в числе 130? 250? 700?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Сколько всего сотен в числе 500? 400?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- Сколько единиц составляют 26 десятков? 6 сотен? </w:t>
      </w:r>
      <w:r w:rsidRPr="00A31E29">
        <w:rPr>
          <w:b/>
          <w:bCs/>
          <w:i/>
          <w:iCs/>
        </w:rPr>
        <w:t>Слайд21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(проверка в парах) 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- На болоте две подружки, две зелёные лягушки, 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Утром рано умывались, полотенцем растирались.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Ножками топали, ручками хлопали.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Вправо-влево наклонялись и обратно возвращались.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Вот здоровья в чём секрет!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Всем, друзья, </w:t>
      </w:r>
      <w:proofErr w:type="spellStart"/>
      <w:r w:rsidRPr="00A31E29">
        <w:t>физкультпривет</w:t>
      </w:r>
      <w:proofErr w:type="spellEnd"/>
      <w:r w:rsidRPr="00A31E29">
        <w:t xml:space="preserve">! (слова сопровождаются действиями) </w:t>
      </w:r>
      <w:r w:rsidRPr="00A31E29">
        <w:rPr>
          <w:b/>
          <w:bCs/>
          <w:i/>
          <w:iCs/>
        </w:rPr>
        <w:t xml:space="preserve">Слайд 22 </w:t>
      </w:r>
    </w:p>
    <w:p w:rsidR="002B6F08" w:rsidRPr="00A31E29" w:rsidRDefault="002B6F08" w:rsidP="00A31E29">
      <w:pPr>
        <w:numPr>
          <w:ilvl w:val="0"/>
          <w:numId w:val="33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Задача: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Длина первой стороны треугольника 12 см, второй в 3 раза меньше, а длина третьей стороны 7 см.</w:t>
      </w:r>
      <w:r w:rsidR="00090B34" w:rsidRPr="00A31E29">
        <w:t xml:space="preserve"> </w:t>
      </w:r>
      <w:r w:rsidRPr="00A31E29">
        <w:t>Найдите периметр этого треугольника.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</w:pPr>
      <w:r w:rsidRPr="00A31E29">
        <w:lastRenderedPageBreak/>
        <w:t>а = 12 см</w:t>
      </w:r>
      <w:r w:rsidRPr="00A31E29">
        <w:br/>
        <w:t xml:space="preserve">в = ? в 3 раза &lt;, чем </w:t>
      </w:r>
      <w:proofErr w:type="spellStart"/>
      <w:r w:rsidRPr="00A31E29">
        <w:t>a</w:t>
      </w:r>
      <w:proofErr w:type="spellEnd"/>
      <w:r w:rsidRPr="00A31E29">
        <w:t>.</w:t>
      </w:r>
      <w:r w:rsidRPr="00A31E29">
        <w:br/>
        <w:t>с = 7 см</w:t>
      </w:r>
      <w:r w:rsidRPr="00A31E29">
        <w:br/>
      </w:r>
      <w:proofErr w:type="gramStart"/>
      <w:r w:rsidRPr="00A31E29">
        <w:t>Р</w:t>
      </w:r>
      <w:proofErr w:type="gramEnd"/>
      <w:r w:rsidRPr="00A31E29">
        <w:t xml:space="preserve"> - 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- Что такое периметр?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- Как найти периметр треугольника? </w:t>
      </w:r>
      <w:r w:rsidRPr="00A31E29">
        <w:rPr>
          <w:b/>
          <w:bCs/>
          <w:i/>
          <w:iCs/>
        </w:rPr>
        <w:t xml:space="preserve">Слайд 23-26 </w:t>
      </w:r>
    </w:p>
    <w:p w:rsidR="002B6F08" w:rsidRPr="00A31E29" w:rsidRDefault="002B6F08" w:rsidP="00A31E29">
      <w:pPr>
        <w:numPr>
          <w:ilvl w:val="0"/>
          <w:numId w:val="36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- Вспомните единицы длины. Продолжите высказывание: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1 м это … дм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>1 дм это …см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1 м это … см </w:t>
      </w:r>
      <w:r w:rsidRPr="00A31E29">
        <w:rPr>
          <w:b/>
          <w:bCs/>
          <w:i/>
          <w:iCs/>
        </w:rPr>
        <w:t>Слайд 27-30</w:t>
      </w:r>
    </w:p>
    <w:p w:rsidR="002B6F08" w:rsidRPr="00A31E29" w:rsidRDefault="002B6F08" w:rsidP="00A31E29">
      <w:pPr>
        <w:numPr>
          <w:ilvl w:val="0"/>
          <w:numId w:val="37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Вставьте недостающие числа (выполняется самостоятельно, взаимопроверка в парах № 3):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… </w:t>
      </w:r>
      <w:proofErr w:type="gramStart"/>
      <w:r w:rsidRPr="00A31E29">
        <w:t>м</w:t>
      </w:r>
      <w:proofErr w:type="gramEnd"/>
      <w:r w:rsidRPr="00A31E29">
        <w:t xml:space="preserve"> 15 см = 615 см </w:t>
      </w:r>
      <w:r w:rsidR="00AD1B49" w:rsidRPr="00A31E29">
        <w:t xml:space="preserve">       </w:t>
      </w:r>
      <w:r w:rsidRPr="00A31E29">
        <w:t>240 см = … м … дм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… </w:t>
      </w:r>
      <w:proofErr w:type="gramStart"/>
      <w:r w:rsidRPr="00A31E29">
        <w:t>м</w:t>
      </w:r>
      <w:proofErr w:type="gramEnd"/>
      <w:r w:rsidRPr="00A31E29">
        <w:t xml:space="preserve"> 6 см = 706 см </w:t>
      </w:r>
      <w:r w:rsidR="00AD1B49" w:rsidRPr="00A31E29">
        <w:t xml:space="preserve">         </w:t>
      </w:r>
      <w:r w:rsidRPr="00A31E29">
        <w:t xml:space="preserve">300 см = … дм </w:t>
      </w:r>
      <w:r w:rsidRPr="00A31E29">
        <w:rPr>
          <w:b/>
          <w:bCs/>
          <w:i/>
          <w:iCs/>
        </w:rPr>
        <w:t xml:space="preserve">Слайд 31-35 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4. Закрепление (тест)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Найдите число, в котором 7 единиц II разряда: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r w:rsidRPr="00A31E29">
        <w:t xml:space="preserve">е) 709 ж) 607 </w:t>
      </w:r>
      <w:proofErr w:type="spellStart"/>
      <w:r w:rsidRPr="00A31E29">
        <w:t>з</w:t>
      </w:r>
      <w:proofErr w:type="spellEnd"/>
      <w:r w:rsidRPr="00A31E29">
        <w:t>) 372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Какое число при счёте следует за числом 459?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proofErr w:type="spellStart"/>
      <w:r w:rsidRPr="00A31E29">
        <w:t>п</w:t>
      </w:r>
      <w:proofErr w:type="spellEnd"/>
      <w:r w:rsidRPr="00A31E29">
        <w:t xml:space="preserve">) 669 </w:t>
      </w:r>
      <w:proofErr w:type="spellStart"/>
      <w:r w:rsidRPr="00A31E29">
        <w:t>д</w:t>
      </w:r>
      <w:proofErr w:type="spellEnd"/>
      <w:r w:rsidRPr="00A31E29">
        <w:t xml:space="preserve">) 460 </w:t>
      </w:r>
      <w:proofErr w:type="spellStart"/>
      <w:r w:rsidRPr="00A31E29">
        <w:t>н</w:t>
      </w:r>
      <w:proofErr w:type="spellEnd"/>
      <w:r w:rsidRPr="00A31E29">
        <w:t>) 579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Какое число состоит из 3 сотен и 5 единиц?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r w:rsidRPr="00A31E29">
        <w:t>к) 350 м) 530 о) 305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Найдите число, которое можно записать в виде суммы разрядных слагаемых так: 400 + 80 + 6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r w:rsidRPr="00A31E29">
        <w:t xml:space="preserve">о) 684 </w:t>
      </w:r>
      <w:proofErr w:type="spellStart"/>
      <w:r w:rsidRPr="00A31E29">
        <w:t>р</w:t>
      </w:r>
      <w:proofErr w:type="spellEnd"/>
      <w:r w:rsidRPr="00A31E29">
        <w:t>) 486 е) 864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Найдите верное неравенство: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r w:rsidRPr="00A31E29">
        <w:t xml:space="preserve">о) 415 &lt; 514 е) 541 &lt; 415 </w:t>
      </w:r>
      <w:proofErr w:type="spellStart"/>
      <w:r w:rsidRPr="00A31E29">
        <w:t>д</w:t>
      </w:r>
      <w:proofErr w:type="spellEnd"/>
      <w:r w:rsidRPr="00A31E29">
        <w:t>) 145 &gt; 154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Сумма трёх слагаемых 634. Первое слагаемое 30, второе – 4. Найдите третье слагаемое.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ind w:left="720"/>
        <w:contextualSpacing/>
        <w:jc w:val="both"/>
      </w:pPr>
      <w:r w:rsidRPr="00A31E29">
        <w:t xml:space="preserve">ж) 6 </w:t>
      </w:r>
      <w:proofErr w:type="spellStart"/>
      <w:r w:rsidRPr="00A31E29">
        <w:t>з</w:t>
      </w:r>
      <w:proofErr w:type="spellEnd"/>
      <w:r w:rsidRPr="00A31E29">
        <w:t>) 60 в) 600</w:t>
      </w:r>
    </w:p>
    <w:p w:rsidR="002B6F08" w:rsidRPr="00A31E29" w:rsidRDefault="002B6F08" w:rsidP="00A31E29">
      <w:pPr>
        <w:numPr>
          <w:ilvl w:val="0"/>
          <w:numId w:val="38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Сравните числа: 580 … 508</w:t>
      </w:r>
      <w:r w:rsidRPr="00A31E29">
        <w:rPr>
          <w:rFonts w:ascii="Times New Roman" w:hAnsi="Times New Roman" w:cs="Times New Roman"/>
          <w:sz w:val="24"/>
          <w:szCs w:val="24"/>
        </w:rPr>
        <w:br/>
        <w:t xml:space="preserve">о) &gt; </w:t>
      </w:r>
      <w:proofErr w:type="spellStart"/>
      <w:r w:rsidRPr="00A31E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31E29">
        <w:rPr>
          <w:rFonts w:ascii="Times New Roman" w:hAnsi="Times New Roman" w:cs="Times New Roman"/>
          <w:sz w:val="24"/>
          <w:szCs w:val="24"/>
        </w:rPr>
        <w:t xml:space="preserve">) &lt; </w:t>
      </w:r>
      <w:proofErr w:type="spellStart"/>
      <w:r w:rsidRPr="00A31E2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A31E29">
        <w:rPr>
          <w:rFonts w:ascii="Times New Roman" w:hAnsi="Times New Roman" w:cs="Times New Roman"/>
          <w:sz w:val="24"/>
          <w:szCs w:val="24"/>
        </w:rPr>
        <w:t xml:space="preserve">) = </w:t>
      </w:r>
      <w:r w:rsidRPr="00A31E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36</w:t>
      </w:r>
    </w:p>
    <w:p w:rsidR="002B6F08" w:rsidRPr="00A31E29" w:rsidRDefault="002B6F08" w:rsidP="00A31E29">
      <w:pPr>
        <w:pStyle w:val="a3"/>
        <w:spacing w:before="0" w:beforeAutospacing="0" w:after="0" w:afterAutospacing="0" w:line="23" w:lineRule="atLeast"/>
        <w:contextualSpacing/>
        <w:jc w:val="both"/>
      </w:pPr>
      <w:r w:rsidRPr="00A31E29">
        <w:t xml:space="preserve">По 1 баллу за каждый правильный ответ. 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 xml:space="preserve">5. Итоги урока: </w:t>
      </w:r>
    </w:p>
    <w:p w:rsidR="002B6F08" w:rsidRPr="00A31E29" w:rsidRDefault="002B6F08" w:rsidP="00A31E29">
      <w:pPr>
        <w:pStyle w:val="3"/>
        <w:spacing w:before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sz w:val="24"/>
          <w:szCs w:val="24"/>
        </w:rPr>
        <w:t>6. Домашнее задание: стр. 45 № 7, № 8.</w:t>
      </w:r>
    </w:p>
    <w:p w:rsidR="009F4D34" w:rsidRPr="00A31E29" w:rsidRDefault="009F4D34" w:rsidP="00A31E29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52594F"/>
          <w:sz w:val="24"/>
          <w:szCs w:val="24"/>
          <w:lang w:eastAsia="ru-RU"/>
        </w:rPr>
      </w:pPr>
    </w:p>
    <w:sectPr w:rsidR="009F4D34" w:rsidRPr="00A31E29" w:rsidSect="000F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2A2"/>
    <w:multiLevelType w:val="multilevel"/>
    <w:tmpl w:val="E21E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3FE6"/>
    <w:multiLevelType w:val="multilevel"/>
    <w:tmpl w:val="4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8605A"/>
    <w:multiLevelType w:val="multilevel"/>
    <w:tmpl w:val="3E60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C7813"/>
    <w:multiLevelType w:val="multilevel"/>
    <w:tmpl w:val="80D8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4DA3"/>
    <w:multiLevelType w:val="multilevel"/>
    <w:tmpl w:val="41605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62651"/>
    <w:multiLevelType w:val="multilevel"/>
    <w:tmpl w:val="32B2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361A0"/>
    <w:multiLevelType w:val="multilevel"/>
    <w:tmpl w:val="2850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5360B"/>
    <w:multiLevelType w:val="multilevel"/>
    <w:tmpl w:val="1EB09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7709D"/>
    <w:multiLevelType w:val="multilevel"/>
    <w:tmpl w:val="2EE0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64962"/>
    <w:multiLevelType w:val="multilevel"/>
    <w:tmpl w:val="A1B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7386B"/>
    <w:multiLevelType w:val="multilevel"/>
    <w:tmpl w:val="5C7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12EF5"/>
    <w:multiLevelType w:val="multilevel"/>
    <w:tmpl w:val="37A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67B12"/>
    <w:multiLevelType w:val="multilevel"/>
    <w:tmpl w:val="7C622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61114"/>
    <w:multiLevelType w:val="multilevel"/>
    <w:tmpl w:val="C8F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63C6A"/>
    <w:multiLevelType w:val="hybridMultilevel"/>
    <w:tmpl w:val="5C6C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1673"/>
    <w:multiLevelType w:val="multilevel"/>
    <w:tmpl w:val="F600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A5FA9"/>
    <w:multiLevelType w:val="multilevel"/>
    <w:tmpl w:val="619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80097"/>
    <w:multiLevelType w:val="multilevel"/>
    <w:tmpl w:val="B78E6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C4F32"/>
    <w:multiLevelType w:val="multilevel"/>
    <w:tmpl w:val="FDD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282A1E"/>
    <w:multiLevelType w:val="multilevel"/>
    <w:tmpl w:val="DD5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F090F"/>
    <w:multiLevelType w:val="multilevel"/>
    <w:tmpl w:val="7AF0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55D9A"/>
    <w:multiLevelType w:val="multilevel"/>
    <w:tmpl w:val="504E4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26253"/>
    <w:multiLevelType w:val="multilevel"/>
    <w:tmpl w:val="B2B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A66818"/>
    <w:multiLevelType w:val="multilevel"/>
    <w:tmpl w:val="75E2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9594A"/>
    <w:multiLevelType w:val="multilevel"/>
    <w:tmpl w:val="8F2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0033FE"/>
    <w:multiLevelType w:val="multilevel"/>
    <w:tmpl w:val="BF4C5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B6EF2"/>
    <w:multiLevelType w:val="multilevel"/>
    <w:tmpl w:val="2D0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11D14"/>
    <w:multiLevelType w:val="multilevel"/>
    <w:tmpl w:val="6F3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33D18"/>
    <w:multiLevelType w:val="multilevel"/>
    <w:tmpl w:val="0BB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776C8"/>
    <w:multiLevelType w:val="multilevel"/>
    <w:tmpl w:val="4C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622B4"/>
    <w:multiLevelType w:val="multilevel"/>
    <w:tmpl w:val="FDCE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B628A"/>
    <w:multiLevelType w:val="multilevel"/>
    <w:tmpl w:val="1BD65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1072B"/>
    <w:multiLevelType w:val="multilevel"/>
    <w:tmpl w:val="49FE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60A56"/>
    <w:multiLevelType w:val="multilevel"/>
    <w:tmpl w:val="7BE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06166"/>
    <w:multiLevelType w:val="multilevel"/>
    <w:tmpl w:val="9B5A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403BEC"/>
    <w:multiLevelType w:val="multilevel"/>
    <w:tmpl w:val="0B34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66BC4"/>
    <w:multiLevelType w:val="multilevel"/>
    <w:tmpl w:val="02E8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F6C83"/>
    <w:multiLevelType w:val="multilevel"/>
    <w:tmpl w:val="4470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2A01E3"/>
    <w:multiLevelType w:val="multilevel"/>
    <w:tmpl w:val="079E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1"/>
  </w:num>
  <w:num w:numId="4">
    <w:abstractNumId w:val="28"/>
  </w:num>
  <w:num w:numId="5">
    <w:abstractNumId w:val="19"/>
  </w:num>
  <w:num w:numId="6">
    <w:abstractNumId w:val="38"/>
  </w:num>
  <w:num w:numId="7">
    <w:abstractNumId w:val="27"/>
  </w:num>
  <w:num w:numId="8">
    <w:abstractNumId w:val="35"/>
  </w:num>
  <w:num w:numId="9">
    <w:abstractNumId w:val="4"/>
  </w:num>
  <w:num w:numId="10">
    <w:abstractNumId w:val="25"/>
  </w:num>
  <w:num w:numId="11">
    <w:abstractNumId w:val="7"/>
  </w:num>
  <w:num w:numId="12">
    <w:abstractNumId w:val="17"/>
  </w:num>
  <w:num w:numId="13">
    <w:abstractNumId w:val="3"/>
  </w:num>
  <w:num w:numId="14">
    <w:abstractNumId w:val="34"/>
  </w:num>
  <w:num w:numId="15">
    <w:abstractNumId w:val="23"/>
  </w:num>
  <w:num w:numId="16">
    <w:abstractNumId w:val="31"/>
  </w:num>
  <w:num w:numId="17">
    <w:abstractNumId w:val="5"/>
  </w:num>
  <w:num w:numId="18">
    <w:abstractNumId w:val="12"/>
  </w:num>
  <w:num w:numId="19">
    <w:abstractNumId w:val="30"/>
  </w:num>
  <w:num w:numId="20">
    <w:abstractNumId w:val="18"/>
  </w:num>
  <w:num w:numId="21">
    <w:abstractNumId w:val="8"/>
  </w:num>
  <w:num w:numId="22">
    <w:abstractNumId w:val="21"/>
  </w:num>
  <w:num w:numId="23">
    <w:abstractNumId w:val="32"/>
  </w:num>
  <w:num w:numId="24">
    <w:abstractNumId w:val="20"/>
  </w:num>
  <w:num w:numId="25">
    <w:abstractNumId w:val="33"/>
  </w:num>
  <w:num w:numId="26">
    <w:abstractNumId w:val="37"/>
  </w:num>
  <w:num w:numId="27">
    <w:abstractNumId w:val="11"/>
  </w:num>
  <w:num w:numId="28">
    <w:abstractNumId w:val="16"/>
  </w:num>
  <w:num w:numId="29">
    <w:abstractNumId w:val="13"/>
  </w:num>
  <w:num w:numId="30">
    <w:abstractNumId w:val="0"/>
  </w:num>
  <w:num w:numId="31">
    <w:abstractNumId w:val="10"/>
  </w:num>
  <w:num w:numId="32">
    <w:abstractNumId w:val="22"/>
  </w:num>
  <w:num w:numId="33">
    <w:abstractNumId w:val="26"/>
  </w:num>
  <w:num w:numId="34">
    <w:abstractNumId w:val="29"/>
  </w:num>
  <w:num w:numId="35">
    <w:abstractNumId w:val="6"/>
  </w:num>
  <w:num w:numId="36">
    <w:abstractNumId w:val="24"/>
  </w:num>
  <w:num w:numId="37">
    <w:abstractNumId w:val="15"/>
  </w:num>
  <w:num w:numId="38">
    <w:abstractNumId w:val="2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D34"/>
    <w:rsid w:val="00090B34"/>
    <w:rsid w:val="000F7274"/>
    <w:rsid w:val="002B6F08"/>
    <w:rsid w:val="00302440"/>
    <w:rsid w:val="004658D5"/>
    <w:rsid w:val="004E53B7"/>
    <w:rsid w:val="008505F9"/>
    <w:rsid w:val="00876EC3"/>
    <w:rsid w:val="008D7E2D"/>
    <w:rsid w:val="009C29EE"/>
    <w:rsid w:val="009F4D34"/>
    <w:rsid w:val="00A31E29"/>
    <w:rsid w:val="00A925C4"/>
    <w:rsid w:val="00AD1B49"/>
    <w:rsid w:val="00C534E9"/>
    <w:rsid w:val="00CD3388"/>
    <w:rsid w:val="00D4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4"/>
  </w:style>
  <w:style w:type="paragraph" w:styleId="1">
    <w:name w:val="heading 1"/>
    <w:basedOn w:val="a"/>
    <w:next w:val="a"/>
    <w:link w:val="10"/>
    <w:uiPriority w:val="9"/>
    <w:qFormat/>
    <w:rsid w:val="002B6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4D3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B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D34"/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9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D34"/>
    <w:rPr>
      <w:i/>
      <w:iCs/>
    </w:rPr>
  </w:style>
  <w:style w:type="character" w:styleId="a5">
    <w:name w:val="Strong"/>
    <w:basedOn w:val="a0"/>
    <w:uiPriority w:val="22"/>
    <w:qFormat/>
    <w:rsid w:val="002B6F08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2B6F0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B6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B6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F08"/>
  </w:style>
  <w:style w:type="paragraph" w:customStyle="1" w:styleId="c2">
    <w:name w:val="c2"/>
    <w:basedOn w:val="a"/>
    <w:rsid w:val="002B6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6F08"/>
  </w:style>
  <w:style w:type="character" w:customStyle="1" w:styleId="c10">
    <w:name w:val="c10"/>
    <w:basedOn w:val="a0"/>
    <w:rsid w:val="002B6F08"/>
  </w:style>
  <w:style w:type="paragraph" w:customStyle="1" w:styleId="c0">
    <w:name w:val="c0"/>
    <w:basedOn w:val="a"/>
    <w:rsid w:val="002B6F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B6F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534E9"/>
    <w:pPr>
      <w:ind w:left="720"/>
      <w:contextualSpacing/>
    </w:pPr>
  </w:style>
  <w:style w:type="table" w:styleId="aa">
    <w:name w:val="Table Grid"/>
    <w:basedOn w:val="a1"/>
    <w:uiPriority w:val="59"/>
    <w:rsid w:val="00A31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7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3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7140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3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0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85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7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19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322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827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5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703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220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571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12</cp:revision>
  <dcterms:created xsi:type="dcterms:W3CDTF">2013-03-04T09:15:00Z</dcterms:created>
  <dcterms:modified xsi:type="dcterms:W3CDTF">2015-09-13T12:26:00Z</dcterms:modified>
</cp:coreProperties>
</file>