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BB" w:rsidRPr="001313BB" w:rsidRDefault="001313BB" w:rsidP="001313BB">
      <w:pPr>
        <w:rPr>
          <w:b/>
          <w:sz w:val="40"/>
          <w:szCs w:val="40"/>
        </w:rPr>
      </w:pPr>
      <w:r w:rsidRPr="001313BB">
        <w:rPr>
          <w:b/>
          <w:sz w:val="40"/>
          <w:szCs w:val="40"/>
        </w:rPr>
        <w:t>Возрастные особенности детей 3—4 лет</w:t>
      </w:r>
    </w:p>
    <w:p w:rsidR="001313BB" w:rsidRDefault="001313BB" w:rsidP="001313BB"/>
    <w:p w:rsidR="001313BB" w:rsidRDefault="001313BB" w:rsidP="001313BB">
      <w: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1313BB" w:rsidRPr="001313BB" w:rsidRDefault="001313BB" w:rsidP="001313BB">
      <w:pPr>
        <w:rPr>
          <w:i/>
          <w:sz w:val="32"/>
          <w:szCs w:val="32"/>
        </w:rPr>
      </w:pPr>
    </w:p>
    <w:p w:rsidR="001313BB" w:rsidRPr="001313BB" w:rsidRDefault="001313BB" w:rsidP="001313BB">
      <w:pPr>
        <w:rPr>
          <w:i/>
          <w:sz w:val="32"/>
          <w:szCs w:val="32"/>
        </w:rPr>
      </w:pPr>
      <w:r w:rsidRPr="001313BB">
        <w:rPr>
          <w:i/>
          <w:sz w:val="32"/>
          <w:szCs w:val="32"/>
        </w:rPr>
        <w:t xml:space="preserve">В </w:t>
      </w:r>
      <w:r w:rsidRPr="001313BB">
        <w:rPr>
          <w:i/>
          <w:sz w:val="32"/>
          <w:szCs w:val="32"/>
        </w:rPr>
        <w:t>этом возрасте у вашего ребенка:</w:t>
      </w:r>
    </w:p>
    <w:p w:rsidR="001313BB" w:rsidRDefault="001313BB" w:rsidP="001313BB">
      <w:r>
        <w:tab/>
        <w:t>Происходит формирование «</w:t>
      </w:r>
      <w:proofErr w:type="spellStart"/>
      <w:r>
        <w:t>противо</w:t>
      </w:r>
      <w:proofErr w:type="spellEnd"/>
      <w:r>
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1313BB" w:rsidRDefault="001313BB" w:rsidP="001313BB">
      <w:r>
        <w:tab/>
        <w:t>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1313BB" w:rsidRDefault="001313BB" w:rsidP="001313BB">
      <w:r>
        <w:tab/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1313BB" w:rsidRDefault="001313BB" w:rsidP="001313BB">
      <w:r>
        <w:tab/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>
        <w:t>реакции</w:t>
      </w:r>
      <w:proofErr w:type="gramEnd"/>
      <w:r>
        <w:t xml:space="preserve"> как взрослых, так и детей на его поступки.</w:t>
      </w:r>
    </w:p>
    <w:p w:rsidR="001313BB" w:rsidRDefault="001313BB" w:rsidP="001313BB">
      <w:r>
        <w:tab/>
        <w:t xml:space="preserve">Игра становится все </w:t>
      </w:r>
      <w:proofErr w:type="gramStart"/>
      <w:r>
        <w:t>более коллективной</w:t>
      </w:r>
      <w:proofErr w:type="gramEnd"/>
      <w:r>
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</w:t>
      </w:r>
      <w:r>
        <w:t>переключиться на что-то другое</w:t>
      </w:r>
    </w:p>
    <w:p w:rsidR="001313BB" w:rsidRDefault="001313BB" w:rsidP="001313BB">
      <w:r>
        <w:tab/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1313BB" w:rsidRDefault="001313BB" w:rsidP="001313BB">
      <w:r>
        <w:tab/>
        <w:t>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1313BB" w:rsidRDefault="001313BB" w:rsidP="001313BB"/>
    <w:p w:rsidR="001313BB" w:rsidRDefault="001313BB" w:rsidP="001313BB">
      <w:bookmarkStart w:id="0" w:name="_GoBack"/>
      <w:bookmarkEnd w:id="0"/>
    </w:p>
    <w:p w:rsidR="001313BB" w:rsidRDefault="001313BB" w:rsidP="001313BB"/>
    <w:p w:rsidR="001313BB" w:rsidRPr="001313BB" w:rsidRDefault="001313BB" w:rsidP="001313BB">
      <w:pPr>
        <w:rPr>
          <w:i/>
          <w:sz w:val="32"/>
          <w:szCs w:val="32"/>
        </w:rPr>
      </w:pPr>
      <w:r w:rsidRPr="001313BB">
        <w:rPr>
          <w:i/>
          <w:sz w:val="32"/>
          <w:szCs w:val="32"/>
        </w:rPr>
        <w:lastRenderedPageBreak/>
        <w:t>Вам как его родителям важно:</w:t>
      </w:r>
    </w:p>
    <w:p w:rsidR="001313BB" w:rsidRDefault="001313BB" w:rsidP="001313BB">
      <w:r>
        <w:t xml:space="preserve">              </w:t>
      </w:r>
      <w:r>
        <w:t>С терпением и пониманием относиться к проявлениям «</w:t>
      </w:r>
      <w:proofErr w:type="spellStart"/>
      <w:r>
        <w:t>противо</w:t>
      </w:r>
      <w:proofErr w:type="spellEnd"/>
      <w: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</w:t>
      </w:r>
      <w:r>
        <w:t>о кажется нелепым или ненужным.</w:t>
      </w:r>
      <w:r>
        <w:tab/>
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</w:t>
      </w:r>
      <w:r>
        <w:t xml:space="preserve">мнением считались.   </w:t>
      </w:r>
    </w:p>
    <w:p w:rsidR="001313BB" w:rsidRDefault="001313BB" w:rsidP="001313BB">
      <w:r>
        <w:tab/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>
        <w:t>привычного ему</w:t>
      </w:r>
      <w:proofErr w:type="gramEnd"/>
      <w:r>
        <w:t xml:space="preserve"> мира.</w:t>
      </w:r>
    </w:p>
    <w:p w:rsidR="001313BB" w:rsidRDefault="001313BB" w:rsidP="001313BB">
      <w:r>
        <w:tab/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1313BB" w:rsidRDefault="001313BB" w:rsidP="001313BB">
      <w:r>
        <w:tab/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1313BB" w:rsidRDefault="001313BB" w:rsidP="001313BB">
      <w:r>
        <w:tab/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7F5144" w:rsidRDefault="001313BB" w:rsidP="001313BB">
      <w:r>
        <w:tab/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</w:t>
      </w:r>
      <w:r>
        <w:t>.</w:t>
      </w:r>
    </w:p>
    <w:sectPr w:rsidR="007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BB"/>
    <w:rsid w:val="001313BB"/>
    <w:rsid w:val="007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2015-09-09T18:16:00Z</dcterms:created>
  <dcterms:modified xsi:type="dcterms:W3CDTF">2015-09-09T18:21:00Z</dcterms:modified>
</cp:coreProperties>
</file>