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5E" w:rsidRDefault="0055395E" w:rsidP="0055395E">
      <w:r>
        <w:t xml:space="preserve">Радостное событие для всей семьи – ребенок пошел в школу. Но вдруг через месяц-другой родители слышат от учителя странные слова: «Мне кажется, у вашего ребенка </w:t>
      </w:r>
      <w:proofErr w:type="spellStart"/>
      <w:r>
        <w:t>дисграфия</w:t>
      </w:r>
      <w:proofErr w:type="spellEnd"/>
      <w:r>
        <w:t>.»  Вы в недоумении: «А что это такое?»</w:t>
      </w:r>
    </w:p>
    <w:p w:rsidR="0055395E" w:rsidRDefault="0055395E" w:rsidP="0055395E">
      <w:proofErr w:type="spellStart"/>
      <w:r>
        <w:rPr>
          <w:b/>
          <w:bCs/>
        </w:rPr>
        <w:t>Дисграфия</w:t>
      </w:r>
      <w:proofErr w:type="spellEnd"/>
      <w:r>
        <w:rPr>
          <w:b/>
          <w:bCs/>
        </w:rPr>
        <w:t xml:space="preserve"> </w:t>
      </w:r>
      <w:r>
        <w:t xml:space="preserve"> - это частичное нарушение процесса письма, проявляющееся в стойких, повторяющихся ошибках, обусловленных </w:t>
      </w:r>
      <w:proofErr w:type="spellStart"/>
      <w:r>
        <w:t>несформированностью</w:t>
      </w:r>
      <w:proofErr w:type="spellEnd"/>
      <w:r>
        <w:t xml:space="preserve"> высших психических функций, участвующих в процессе письма.</w:t>
      </w:r>
    </w:p>
    <w:p w:rsidR="009356E0" w:rsidRDefault="009356E0" w:rsidP="0055395E"/>
    <w:p w:rsidR="009356E0" w:rsidRDefault="009356E0" w:rsidP="0055395E"/>
    <w:p w:rsidR="0055395E" w:rsidRDefault="0055395E" w:rsidP="0055395E">
      <w:pPr>
        <w:rPr>
          <w:b/>
          <w:bCs/>
        </w:rPr>
      </w:pPr>
      <w:r>
        <w:rPr>
          <w:b/>
          <w:bCs/>
          <w:u w:val="single"/>
        </w:rPr>
        <w:t xml:space="preserve">Выделяются следующие группы ошибок при </w:t>
      </w:r>
      <w:proofErr w:type="spellStart"/>
      <w:r>
        <w:rPr>
          <w:b/>
          <w:bCs/>
          <w:u w:val="single"/>
        </w:rPr>
        <w:t>дисграфии</w:t>
      </w:r>
      <w:proofErr w:type="spellEnd"/>
      <w:r>
        <w:rPr>
          <w:b/>
          <w:bCs/>
        </w:rPr>
        <w:t>:</w:t>
      </w:r>
    </w:p>
    <w:p w:rsidR="0055395E" w:rsidRDefault="0055395E" w:rsidP="0055395E">
      <w:r>
        <w:t xml:space="preserve">1. Искаженное написание букв </w:t>
      </w:r>
      <w:proofErr w:type="gramStart"/>
      <w:r>
        <w:t xml:space="preserve">( </w:t>
      </w:r>
      <w:proofErr w:type="gramEnd"/>
      <w:r>
        <w:t>часто встречается так называем</w:t>
      </w:r>
      <w:r w:rsidR="009356E0">
        <w:t>ое «зеркальное» написание букв)</w:t>
      </w:r>
      <w:r>
        <w:t xml:space="preserve">       </w:t>
      </w:r>
      <w:r w:rsidR="009356E0">
        <w:t xml:space="preserve">                               </w:t>
      </w:r>
    </w:p>
    <w:p w:rsidR="0055395E" w:rsidRDefault="0055395E" w:rsidP="0055395E">
      <w:r>
        <w:t>2.Замены рукописных букв:</w:t>
      </w:r>
    </w:p>
    <w:p w:rsidR="0055395E" w:rsidRDefault="0055395E" w:rsidP="0055395E">
      <w:pPr>
        <w:numPr>
          <w:ilvl w:val="0"/>
          <w:numId w:val="1"/>
        </w:numPr>
      </w:pPr>
      <w:r>
        <w:t xml:space="preserve">графически сходных, например </w:t>
      </w:r>
    </w:p>
    <w:p w:rsidR="0055395E" w:rsidRDefault="0055395E" w:rsidP="0055395E">
      <w:pPr>
        <w:numPr>
          <w:ilvl w:val="0"/>
          <w:numId w:val="1"/>
        </w:numPr>
      </w:pPr>
      <w:proofErr w:type="gramStart"/>
      <w:r>
        <w:t>обозначающих</w:t>
      </w:r>
      <w:proofErr w:type="gramEnd"/>
      <w:r>
        <w:t xml:space="preserve"> фонетически сходные звуки (т.е. сходные по звучанию): </w:t>
      </w:r>
    </w:p>
    <w:p w:rsidR="0055395E" w:rsidRDefault="0055395E" w:rsidP="0055395E">
      <w:r>
        <w:t xml:space="preserve">3.Искажения звукобуквенной структуры слова: перестановки, пропуски, добавления слогов, пропуск слогообразующих гласных или добавление лишней гласной буквы, например: </w:t>
      </w:r>
      <w:proofErr w:type="gramStart"/>
      <w:r>
        <w:t>ВЕСЕНА – вместо ВЕСНА, СТАНА – вместо  СТРАНА, КУЛБОК – вместо КЛУБОК, ПРОСЁНОК – вместо ПОРОСЁНОК).</w:t>
      </w:r>
      <w:proofErr w:type="gramEnd"/>
    </w:p>
    <w:p w:rsidR="0055395E" w:rsidRDefault="0055395E" w:rsidP="0055395E">
      <w:r>
        <w:t>4.Искажения структуры предложения: раздельное написание слова, слитное написание слов, контаминации слов (т.е. объединение в одно слово слогов, относящихся к различным словам),  например: ТРАШЕТ – вместо ТРАКТОР ПАШЕ</w:t>
      </w:r>
      <w:proofErr w:type="gramStart"/>
      <w:r>
        <w:t>Т(</w:t>
      </w:r>
      <w:proofErr w:type="gramEnd"/>
      <w:r>
        <w:t xml:space="preserve"> контаминация), ИСТЕПЛЫХ СТРАНЛЕТЯ  ГРАЧИ – вместо ИЗ ТЕПЛЫХ СТРАН ЛЕТЯТ ГРАЧИ).</w:t>
      </w:r>
    </w:p>
    <w:p w:rsidR="0055395E" w:rsidRDefault="0055395E" w:rsidP="0055395E">
      <w:r>
        <w:t>5.Аграмматизмы на письме (например, МНОГО КАРАНДЕШОВ, НЕТ КЛЮЧОВ, НА ВЕТКОВ).</w:t>
      </w:r>
    </w:p>
    <w:p w:rsidR="0055395E" w:rsidRDefault="0055395E" w:rsidP="0055395E">
      <w:r>
        <w:t xml:space="preserve">Основываясь на современных представлениях о сущности </w:t>
      </w:r>
      <w:proofErr w:type="spellStart"/>
      <w:r>
        <w:t>дисграфии</w:t>
      </w:r>
      <w:proofErr w:type="spellEnd"/>
      <w:r>
        <w:t xml:space="preserve">, наиболее существенным критерием </w:t>
      </w:r>
      <w:proofErr w:type="spellStart"/>
      <w:r>
        <w:t>классификаци</w:t>
      </w:r>
      <w:proofErr w:type="spellEnd"/>
      <w:r>
        <w:t xml:space="preserve"> </w:t>
      </w:r>
      <w:proofErr w:type="spellStart"/>
      <w:r>
        <w:t>дисграфии</w:t>
      </w:r>
      <w:proofErr w:type="spellEnd"/>
      <w:r>
        <w:t xml:space="preserve"> является </w:t>
      </w:r>
      <w:proofErr w:type="spellStart"/>
      <w:r>
        <w:t>несформированность</w:t>
      </w:r>
      <w:proofErr w:type="spellEnd"/>
      <w:r>
        <w:t xml:space="preserve"> той или иной психической функции, </w:t>
      </w:r>
      <w:proofErr w:type="spellStart"/>
      <w:r>
        <w:t>несформированность</w:t>
      </w:r>
      <w:proofErr w:type="spellEnd"/>
      <w:r>
        <w:t xml:space="preserve"> определенных операций процесса письма. С учетом этого критерия можно выделить следующие виды </w:t>
      </w:r>
      <w:proofErr w:type="spellStart"/>
      <w:r>
        <w:t>дисграфии</w:t>
      </w:r>
      <w:proofErr w:type="spellEnd"/>
      <w:r>
        <w:t>:</w:t>
      </w:r>
    </w:p>
    <w:p w:rsidR="0055395E" w:rsidRDefault="0055395E" w:rsidP="0055395E">
      <w:pPr>
        <w:numPr>
          <w:ilvl w:val="0"/>
          <w:numId w:val="2"/>
        </w:numPr>
      </w:pPr>
      <w:proofErr w:type="spellStart"/>
      <w:r>
        <w:rPr>
          <w:b/>
          <w:bCs/>
          <w:u w:val="single"/>
        </w:rPr>
        <w:t>Артикуляторно</w:t>
      </w:r>
      <w:proofErr w:type="spellEnd"/>
      <w:r>
        <w:rPr>
          <w:b/>
          <w:bCs/>
          <w:u w:val="single"/>
        </w:rPr>
        <w:t xml:space="preserve">-акустическая </w:t>
      </w:r>
      <w:proofErr w:type="spellStart"/>
      <w:r>
        <w:rPr>
          <w:b/>
          <w:bCs/>
          <w:u w:val="single"/>
        </w:rPr>
        <w:t>дисграфия</w:t>
      </w:r>
      <w:proofErr w:type="spellEnd"/>
      <w:r>
        <w:t xml:space="preserve"> – проявляется в смешениях, заменах, пропусках букв, которые соответствуют смешениям, заменам</w:t>
      </w:r>
      <w:proofErr w:type="gramStart"/>
      <w:r>
        <w:t xml:space="preserve"> ,</w:t>
      </w:r>
      <w:proofErr w:type="gramEnd"/>
      <w:r>
        <w:t xml:space="preserve"> отсутствию звуков в устной речи. Механизмом этого вида </w:t>
      </w:r>
      <w:proofErr w:type="spellStart"/>
      <w:r>
        <w:t>дисграфии</w:t>
      </w:r>
      <w:proofErr w:type="spellEnd"/>
      <w:r>
        <w:t xml:space="preserve"> является неправильное произношение звуков речи, которое отражается на письме: ребенок пишет слова так, как он их произносит (т.к. на начальных этапах овладения письмом ребенок часто проговаривает слова, которые он записывает). Но недостатки произношения отражаются на письме лишь в том случае, если они сопровождаются нарушением слуховой дифференциации, </w:t>
      </w:r>
      <w:proofErr w:type="spellStart"/>
      <w:r>
        <w:t>несформированностью</w:t>
      </w:r>
      <w:proofErr w:type="spellEnd"/>
      <w:r>
        <w:t xml:space="preserve"> фонематических представлений. В ряде случаев замены букв на письме сохраняются  и после того, как замены звуков в устной речи устранены. Причиной этого является </w:t>
      </w:r>
      <w:proofErr w:type="spellStart"/>
      <w:r>
        <w:t>несформированность</w:t>
      </w:r>
      <w:proofErr w:type="spellEnd"/>
      <w:r>
        <w:t xml:space="preserve"> кинестетических образов звуков (т.е. при внутреннем проговаривании не происходит опоры на правильную артикуляцию).</w:t>
      </w:r>
    </w:p>
    <w:p w:rsidR="0055395E" w:rsidRDefault="0055395E" w:rsidP="0055395E">
      <w:pPr>
        <w:numPr>
          <w:ilvl w:val="0"/>
          <w:numId w:val="2"/>
        </w:numPr>
      </w:pPr>
      <w:proofErr w:type="gramStart"/>
      <w:r>
        <w:rPr>
          <w:b/>
          <w:bCs/>
          <w:u w:val="single"/>
        </w:rPr>
        <w:t>Акустическая</w:t>
      </w:r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дисграфия</w:t>
      </w:r>
      <w:proofErr w:type="spellEnd"/>
      <w:r>
        <w:t xml:space="preserve"> – проявляется в заменах букв, обозначающих фонетически близкие звуки, в нарушении обозначения мягкости согласных на письме. Чаще на письме смешиваются буквы, обозначающие свистящие и шипящие, звонкие и глухие, аффрикаты и компоненты, входящие в их состав (звук  состоит из звуков </w:t>
      </w:r>
      <w:proofErr w:type="spellStart"/>
      <w:r>
        <w:t>Ть</w:t>
      </w:r>
      <w:proofErr w:type="spellEnd"/>
      <w:r>
        <w:t xml:space="preserve"> и Щ, Ц – из звуков</w:t>
      </w:r>
      <w:proofErr w:type="gramStart"/>
      <w:r>
        <w:t xml:space="preserve"> Т</w:t>
      </w:r>
      <w:proofErr w:type="gramEnd"/>
      <w:r>
        <w:t xml:space="preserve"> и С). Чаще всего смешиваются буквы: Ч-ТЬ, Ч-Щ, Ц-Т, Ц-ТЬ, Ц-</w:t>
      </w:r>
      <w:proofErr w:type="gramStart"/>
      <w:r>
        <w:t>С-</w:t>
      </w:r>
      <w:proofErr w:type="gramEnd"/>
      <w:r>
        <w:t>, С-Ш, З-Ж, Б-П, Д-Т, Г-К, гласные О-У, Е-И.</w:t>
      </w:r>
    </w:p>
    <w:p w:rsidR="0055395E" w:rsidRDefault="0055395E" w:rsidP="0055395E">
      <w:pPr>
        <w:ind w:left="720"/>
      </w:pPr>
      <w:r>
        <w:t xml:space="preserve">Чаще всего механизм этого вида </w:t>
      </w:r>
      <w:proofErr w:type="spellStart"/>
      <w:r>
        <w:t>дисграфии</w:t>
      </w:r>
      <w:proofErr w:type="spellEnd"/>
      <w:r>
        <w:t xml:space="preserve"> связан с неточностью слуховой дифференциации звуков, при этом произношение звуков является нормальным.</w:t>
      </w:r>
    </w:p>
    <w:p w:rsidR="0055395E" w:rsidRDefault="0055395E" w:rsidP="0055395E">
      <w:pPr>
        <w:numPr>
          <w:ilvl w:val="0"/>
          <w:numId w:val="2"/>
        </w:numPr>
      </w:pPr>
      <w:proofErr w:type="spellStart"/>
      <w:r>
        <w:rPr>
          <w:b/>
          <w:bCs/>
          <w:u w:val="single"/>
        </w:rPr>
        <w:t>Дисграфия</w:t>
      </w:r>
      <w:proofErr w:type="spellEnd"/>
      <w:r>
        <w:rPr>
          <w:b/>
          <w:bCs/>
          <w:u w:val="single"/>
        </w:rPr>
        <w:t xml:space="preserve"> на почве нарушения языкового анализа и синте</w:t>
      </w:r>
      <w:r>
        <w:rPr>
          <w:b/>
          <w:bCs/>
        </w:rPr>
        <w:t>за</w:t>
      </w:r>
      <w:r>
        <w:t xml:space="preserve">. Механизмом этого  вида </w:t>
      </w:r>
      <w:proofErr w:type="spellStart"/>
      <w:r>
        <w:t>дисграфии</w:t>
      </w:r>
      <w:proofErr w:type="spellEnd"/>
      <w:r>
        <w:t xml:space="preserve"> является нарушение следующих форм языкового анализа и </w:t>
      </w:r>
    </w:p>
    <w:p w:rsidR="0055395E" w:rsidRDefault="0055395E" w:rsidP="0055395E">
      <w:r>
        <w:t xml:space="preserve">            синтеза: анализа предложений на слова, слогового и фонематического анализа и </w:t>
      </w:r>
    </w:p>
    <w:p w:rsidR="0055395E" w:rsidRDefault="0055395E" w:rsidP="0055395E">
      <w:r>
        <w:t xml:space="preserve">             синтеза. </w:t>
      </w:r>
      <w:proofErr w:type="spellStart"/>
      <w:r>
        <w:t>Несформированность</w:t>
      </w:r>
      <w:proofErr w:type="spellEnd"/>
      <w:r>
        <w:t xml:space="preserve"> анализа предложений на слова обнаруживается </w:t>
      </w:r>
      <w:proofErr w:type="gramStart"/>
      <w:r>
        <w:t>в</w:t>
      </w:r>
      <w:proofErr w:type="gramEnd"/>
      <w:r>
        <w:t xml:space="preserve"> </w:t>
      </w:r>
    </w:p>
    <w:p w:rsidR="0055395E" w:rsidRDefault="0055395E" w:rsidP="0055395E">
      <w:r>
        <w:lastRenderedPageBreak/>
        <w:t xml:space="preserve">             слитном </w:t>
      </w:r>
      <w:proofErr w:type="gramStart"/>
      <w:r>
        <w:t>написании</w:t>
      </w:r>
      <w:proofErr w:type="gramEnd"/>
      <w:r>
        <w:t xml:space="preserve"> слов, особенно предлогов; в раздельном написании слов, </w:t>
      </w:r>
    </w:p>
    <w:p w:rsidR="0055395E" w:rsidRDefault="0055395E" w:rsidP="0055395E">
      <w:r>
        <w:t xml:space="preserve">             особенно приставок и корня. Примеры: ЛЕТАМ  ПАРЕКЕ  И  </w:t>
      </w:r>
      <w:proofErr w:type="gramStart"/>
      <w:r>
        <w:t>ДУТ</w:t>
      </w:r>
      <w:proofErr w:type="gramEnd"/>
      <w:r>
        <w:t xml:space="preserve">  ПАРХОДИ </w:t>
      </w:r>
    </w:p>
    <w:p w:rsidR="0055395E" w:rsidRDefault="0055395E" w:rsidP="0055395E">
      <w:r>
        <w:t xml:space="preserve">             (Летом по реке идут пароходы), ВДОМЕ  УБАШКИ  КОТ  ВАСКА  И  САБАКА  </w:t>
      </w:r>
    </w:p>
    <w:p w:rsidR="0055395E" w:rsidRDefault="0055395E" w:rsidP="0055395E">
      <w:r>
        <w:t xml:space="preserve">             ПУШОК (В доме у бабушки кот Васька и собака Пушок).</w:t>
      </w:r>
    </w:p>
    <w:p w:rsidR="0055395E" w:rsidRDefault="0055395E" w:rsidP="0055395E">
      <w:r>
        <w:t xml:space="preserve">             Наиболее распространенными ошибками при этом виде </w:t>
      </w:r>
      <w:proofErr w:type="spellStart"/>
      <w:r>
        <w:t>дисграфии</w:t>
      </w:r>
      <w:proofErr w:type="spellEnd"/>
      <w:r>
        <w:t xml:space="preserve"> являются </w:t>
      </w:r>
    </w:p>
    <w:p w:rsidR="0055395E" w:rsidRDefault="0055395E" w:rsidP="0055395E">
      <w:r>
        <w:t xml:space="preserve">             искажения звукобуквенной структуры слова, обусловленные недоразвитием </w:t>
      </w:r>
    </w:p>
    <w:p w:rsidR="0055395E" w:rsidRDefault="0055395E" w:rsidP="0055395E">
      <w:r>
        <w:t xml:space="preserve">              фонематического (звукового)  анализа, который является наиболее сложной </w:t>
      </w:r>
    </w:p>
    <w:p w:rsidR="0055395E" w:rsidRDefault="0055395E" w:rsidP="0055395E">
      <w:r>
        <w:t xml:space="preserve">             формой языкового анализа. Наиболее распространены следующие ошибки:</w:t>
      </w:r>
    </w:p>
    <w:p w:rsidR="0055395E" w:rsidRDefault="0055395E" w:rsidP="0055395E">
      <w:pPr>
        <w:ind w:left="840"/>
      </w:pPr>
      <w:proofErr w:type="gramStart"/>
      <w:r>
        <w:rPr>
          <w:b/>
          <w:bCs/>
          <w:i/>
          <w:iCs/>
        </w:rPr>
        <w:t>*Пропуски согласных при их стечении</w:t>
      </w:r>
      <w:r>
        <w:t xml:space="preserve"> (ДОЖИ – ДОЖДИ, ДЕКИ – ДЕНЬКИ, </w:t>
      </w:r>
      <w:proofErr w:type="gramEnd"/>
    </w:p>
    <w:p w:rsidR="0055395E" w:rsidRDefault="0055395E" w:rsidP="0055395E">
      <w:pPr>
        <w:ind w:left="840"/>
      </w:pPr>
      <w:r>
        <w:t xml:space="preserve">      </w:t>
      </w:r>
      <w:proofErr w:type="gramStart"/>
      <w:r>
        <w:t>СОСТАЛЯЮТ – СОСТАВЛЯЮТ).</w:t>
      </w:r>
      <w:proofErr w:type="gramEnd"/>
    </w:p>
    <w:p w:rsidR="0055395E" w:rsidRDefault="0055395E" w:rsidP="0055395E">
      <w:pPr>
        <w:ind w:left="840"/>
      </w:pPr>
      <w:proofErr w:type="gramStart"/>
      <w:r>
        <w:rPr>
          <w:b/>
          <w:bCs/>
          <w:i/>
          <w:iCs/>
        </w:rPr>
        <w:t>*Пропуски гласных</w:t>
      </w:r>
      <w:r>
        <w:t xml:space="preserve"> (ДЕВЧКИ – ДЕВОЧКИ, ПОШЛ – ПОШЛИ, ТЧКА – </w:t>
      </w:r>
      <w:proofErr w:type="gramEnd"/>
    </w:p>
    <w:p w:rsidR="0055395E" w:rsidRDefault="0055395E" w:rsidP="0055395E">
      <w:pPr>
        <w:ind w:left="840"/>
      </w:pPr>
      <w:r>
        <w:t xml:space="preserve">     </w:t>
      </w:r>
      <w:proofErr w:type="gramStart"/>
      <w:r>
        <w:t>ТАЧКА, РАСКАЧИВЕТ – РАСКАЧИВАЕТ).</w:t>
      </w:r>
      <w:proofErr w:type="gramEnd"/>
    </w:p>
    <w:p w:rsidR="0055395E" w:rsidRDefault="0055395E" w:rsidP="0055395E">
      <w:pPr>
        <w:ind w:left="840"/>
      </w:pPr>
      <w:r>
        <w:rPr>
          <w:b/>
          <w:bCs/>
          <w:i/>
          <w:iCs/>
        </w:rPr>
        <w:t>*Перестановки букв</w:t>
      </w:r>
      <w:r>
        <w:t xml:space="preserve"> (ПАКЕЛЬКИ – КАПЕЛЬКИ, КУЛКА – КУКЛА).</w:t>
      </w:r>
    </w:p>
    <w:p w:rsidR="0055395E" w:rsidRDefault="0055395E" w:rsidP="0055395E">
      <w:pPr>
        <w:ind w:left="840"/>
      </w:pPr>
      <w:r>
        <w:rPr>
          <w:b/>
          <w:bCs/>
          <w:i/>
          <w:iCs/>
        </w:rPr>
        <w:t>*Добавление букв</w:t>
      </w:r>
      <w:r>
        <w:t xml:space="preserve"> (ВЕСНАЯ – ВЕСНА)</w:t>
      </w:r>
    </w:p>
    <w:p w:rsidR="0055395E" w:rsidRDefault="0055395E" w:rsidP="0055395E">
      <w:pPr>
        <w:ind w:left="840"/>
      </w:pPr>
      <w:r>
        <w:rPr>
          <w:b/>
          <w:bCs/>
          <w:i/>
          <w:iCs/>
        </w:rPr>
        <w:t>*Пропуски, добавления, перестановки слогов</w:t>
      </w:r>
      <w:r>
        <w:t xml:space="preserve"> (ВЕСИПЕД – ВЕЛОСИПЕД).</w:t>
      </w:r>
    </w:p>
    <w:p w:rsidR="0055395E" w:rsidRDefault="0055395E" w:rsidP="0055395E">
      <w:pPr>
        <w:numPr>
          <w:ilvl w:val="0"/>
          <w:numId w:val="2"/>
        </w:numPr>
      </w:pPr>
      <w:proofErr w:type="spellStart"/>
      <w:r>
        <w:rPr>
          <w:b/>
          <w:bCs/>
          <w:u w:val="single"/>
        </w:rPr>
        <w:t>Аграмматическая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дисграфия</w:t>
      </w:r>
      <w:proofErr w:type="spellEnd"/>
      <w:r>
        <w:rPr>
          <w:b/>
          <w:bCs/>
          <w:u w:val="single"/>
        </w:rPr>
        <w:t xml:space="preserve"> –</w:t>
      </w:r>
      <w:r>
        <w:t xml:space="preserve"> проявляется в </w:t>
      </w:r>
      <w:proofErr w:type="spellStart"/>
      <w:r>
        <w:t>аграмматизмах</w:t>
      </w:r>
      <w:proofErr w:type="spellEnd"/>
      <w:r>
        <w:t xml:space="preserve"> на письме и </w:t>
      </w:r>
      <w:proofErr w:type="gramStart"/>
      <w:r>
        <w:t>обусловлена</w:t>
      </w:r>
      <w:proofErr w:type="gramEnd"/>
      <w:r>
        <w:t xml:space="preserve"> </w:t>
      </w:r>
      <w:proofErr w:type="spellStart"/>
      <w:r>
        <w:t>несформированностью</w:t>
      </w:r>
      <w:proofErr w:type="spellEnd"/>
      <w:r>
        <w:t xml:space="preserve"> лексико-грамматического строя речи. </w:t>
      </w:r>
      <w:proofErr w:type="spellStart"/>
      <w:r>
        <w:t>Аграмматизмы</w:t>
      </w:r>
      <w:proofErr w:type="spellEnd"/>
      <w:r>
        <w:t xml:space="preserve"> на письме </w:t>
      </w:r>
      <w:proofErr w:type="spellStart"/>
      <w:r>
        <w:t>отмечаютс</w:t>
      </w:r>
      <w:proofErr w:type="spellEnd"/>
      <w:r>
        <w:t xml:space="preserve"> на уровне слова, словосочетания, предложения и текста. Чаще всего у детей с </w:t>
      </w:r>
      <w:proofErr w:type="spellStart"/>
      <w:r>
        <w:t>дисграфией</w:t>
      </w:r>
      <w:proofErr w:type="spellEnd"/>
      <w:r>
        <w:t xml:space="preserve"> обнаруживаются морфологические и морфосинтаксические </w:t>
      </w:r>
      <w:proofErr w:type="spellStart"/>
      <w:r>
        <w:t>аграмматизмы</w:t>
      </w:r>
      <w:proofErr w:type="spellEnd"/>
      <w:r>
        <w:t>, нарушения согласования, управления. Например: ЗА ДОМА (за домом) САРАЙ. ВАСЯ И КОЛЯ ПИШЛИ РОЩУ (Вася и Коля пришли в рощу). БЫЛ ЖАРКИ ДЕНЬ (Был жаркий день).</w:t>
      </w:r>
    </w:p>
    <w:p w:rsidR="0055395E" w:rsidRDefault="0055395E" w:rsidP="0055395E">
      <w:pPr>
        <w:numPr>
          <w:ilvl w:val="0"/>
          <w:numId w:val="2"/>
        </w:numPr>
      </w:pPr>
      <w:r>
        <w:rPr>
          <w:b/>
          <w:bCs/>
          <w:u w:val="single"/>
        </w:rPr>
        <w:t xml:space="preserve">Оптическая </w:t>
      </w:r>
      <w:proofErr w:type="spellStart"/>
      <w:r>
        <w:rPr>
          <w:b/>
          <w:bCs/>
          <w:u w:val="single"/>
        </w:rPr>
        <w:t>дисграфия</w:t>
      </w:r>
      <w:proofErr w:type="spellEnd"/>
      <w:r>
        <w:t xml:space="preserve"> – обусловлена </w:t>
      </w:r>
      <w:proofErr w:type="spellStart"/>
      <w:r>
        <w:t>несформированностью</w:t>
      </w:r>
      <w:proofErr w:type="spellEnd"/>
      <w:r>
        <w:t xml:space="preserve"> зрительно-пространственных функций: зрительного </w:t>
      </w:r>
      <w:proofErr w:type="spellStart"/>
      <w:r>
        <w:t>гнозиса</w:t>
      </w:r>
      <w:proofErr w:type="spellEnd"/>
      <w:r>
        <w:t xml:space="preserve"> (восприятия), зрительного </w:t>
      </w:r>
      <w:proofErr w:type="spellStart"/>
      <w:r>
        <w:t>мнезиса</w:t>
      </w:r>
      <w:proofErr w:type="spellEnd"/>
      <w:r>
        <w:t xml:space="preserve"> (запоминания</w:t>
      </w:r>
      <w:proofErr w:type="gramStart"/>
      <w:r>
        <w:t>)и</w:t>
      </w:r>
      <w:proofErr w:type="gramEnd"/>
      <w:r>
        <w:t xml:space="preserve"> синтеза пространственных представлений. При </w:t>
      </w:r>
      <w:proofErr w:type="gramStart"/>
      <w:r>
        <w:t>оптической</w:t>
      </w:r>
      <w:proofErr w:type="gramEnd"/>
      <w:r>
        <w:t xml:space="preserve"> </w:t>
      </w:r>
      <w:proofErr w:type="spellStart"/>
      <w:r>
        <w:t>дисграфии</w:t>
      </w:r>
      <w:proofErr w:type="spellEnd"/>
      <w:r>
        <w:t xml:space="preserve"> наблюдаются следующие виды нарушений письма: </w:t>
      </w:r>
    </w:p>
    <w:p w:rsidR="0055395E" w:rsidRDefault="0055395E" w:rsidP="0055395E">
      <w:pPr>
        <w:ind w:left="1080"/>
      </w:pPr>
      <w:r>
        <w:t>*</w:t>
      </w:r>
      <w:r>
        <w:rPr>
          <w:b/>
          <w:bCs/>
          <w:i/>
          <w:iCs/>
        </w:rPr>
        <w:t>Искаженное воспроизведение букв на письме</w:t>
      </w:r>
      <w:r>
        <w:t xml:space="preserve"> (неправильное воспроизведение пространственного соотношения буквенных элементов, зеркальное написание букв, </w:t>
      </w:r>
      <w:proofErr w:type="spellStart"/>
      <w:r>
        <w:t>недописывание</w:t>
      </w:r>
      <w:proofErr w:type="spellEnd"/>
      <w:r>
        <w:t xml:space="preserve"> элементов, лишние элементы)</w:t>
      </w:r>
    </w:p>
    <w:p w:rsidR="0055395E" w:rsidRDefault="0055395E" w:rsidP="0055395E">
      <w:pPr>
        <w:ind w:left="1080"/>
      </w:pPr>
      <w:r>
        <w:t>*</w:t>
      </w:r>
      <w:r>
        <w:rPr>
          <w:b/>
          <w:bCs/>
          <w:i/>
          <w:iCs/>
        </w:rPr>
        <w:t>Замены и смешения графически сходных букв</w:t>
      </w:r>
      <w:r>
        <w:t xml:space="preserve"> (т.е. сходных по написанию)</w:t>
      </w:r>
    </w:p>
    <w:p w:rsidR="0055395E" w:rsidRDefault="0055395E" w:rsidP="0055395E">
      <w:r>
        <w:t xml:space="preserve">           </w:t>
      </w:r>
      <w:proofErr w:type="gramStart"/>
      <w:r>
        <w:t xml:space="preserve">Чаще всего смешиваются либо буквы, отличающиеся одним элементом ( </w:t>
      </w:r>
      <w:proofErr w:type="gramEnd"/>
    </w:p>
    <w:p w:rsidR="0055395E" w:rsidRDefault="0055395E" w:rsidP="0055395E">
      <w:r>
        <w:t xml:space="preserve">                  ), либо буквы, состоящие из одинаковых или сходных элементов, но различно               </w:t>
      </w:r>
    </w:p>
    <w:p w:rsidR="0055395E" w:rsidRDefault="0055395E" w:rsidP="0055395E">
      <w:r>
        <w:t xml:space="preserve">           </w:t>
      </w:r>
      <w:proofErr w:type="gramStart"/>
      <w:r>
        <w:t>расположенных</w:t>
      </w:r>
      <w:proofErr w:type="gramEnd"/>
      <w:r>
        <w:t xml:space="preserve"> в пространстве (              ).</w:t>
      </w:r>
    </w:p>
    <w:p w:rsidR="0055395E" w:rsidRDefault="0055395E" w:rsidP="0055395E">
      <w:r>
        <w:t xml:space="preserve">           </w:t>
      </w:r>
      <w:proofErr w:type="gramStart"/>
      <w:r>
        <w:t xml:space="preserve">Одно из проявлений оптической </w:t>
      </w:r>
      <w:proofErr w:type="spellStart"/>
      <w:r>
        <w:t>дисграфии</w:t>
      </w:r>
      <w:proofErr w:type="spellEnd"/>
      <w:r>
        <w:t xml:space="preserve"> – зеркальное письмо (зеркальное </w:t>
      </w:r>
      <w:proofErr w:type="gramEnd"/>
    </w:p>
    <w:p w:rsidR="0055395E" w:rsidRDefault="0055395E" w:rsidP="0055395E">
      <w:r>
        <w:t xml:space="preserve">           написание букв, письмо слева направо, которое может наблюдаться у левшей).</w:t>
      </w:r>
    </w:p>
    <w:p w:rsidR="0055395E" w:rsidRDefault="0055395E" w:rsidP="0055395E"/>
    <w:p w:rsidR="0055395E" w:rsidRPr="007F4751" w:rsidRDefault="0055395E" w:rsidP="0055395E">
      <w:pPr>
        <w:rPr>
          <w:b/>
          <w:bCs/>
          <w:u w:val="single"/>
        </w:rPr>
      </w:pPr>
      <w:r>
        <w:t xml:space="preserve">           В процессе коррекционной работы по устранению или профилактики </w:t>
      </w:r>
      <w:proofErr w:type="spellStart"/>
      <w:r>
        <w:t>дисграфии</w:t>
      </w:r>
      <w:proofErr w:type="spellEnd"/>
      <w:r>
        <w:t xml:space="preserve"> основной задачей является коррекция нарушенного механизма, формирование тех психических функций, которые обеспечивают нормальное функционирование операций процесса письма. Так, </w:t>
      </w:r>
      <w:r>
        <w:rPr>
          <w:b/>
          <w:bCs/>
          <w:u w:val="single"/>
        </w:rPr>
        <w:t xml:space="preserve">коррекцией оптической </w:t>
      </w:r>
      <w:proofErr w:type="spellStart"/>
      <w:r>
        <w:rPr>
          <w:b/>
          <w:bCs/>
          <w:u w:val="single"/>
        </w:rPr>
        <w:t>дисграфии</w:t>
      </w:r>
      <w:proofErr w:type="spellEnd"/>
      <w:r>
        <w:t xml:space="preserve"> является </w:t>
      </w:r>
      <w:r>
        <w:rPr>
          <w:b/>
          <w:bCs/>
          <w:u w:val="single"/>
        </w:rPr>
        <w:t>развитие зрительно-пространственных функций</w:t>
      </w:r>
      <w:r>
        <w:t xml:space="preserve">, что позволяет в дальнейшем сформировать четкие зрительные образы букв, навык быстрого различения графически сходных букв. При </w:t>
      </w:r>
      <w:r>
        <w:rPr>
          <w:b/>
          <w:bCs/>
          <w:u w:val="single"/>
        </w:rPr>
        <w:t xml:space="preserve">коррекции </w:t>
      </w:r>
      <w:proofErr w:type="spellStart"/>
      <w:r>
        <w:rPr>
          <w:b/>
          <w:bCs/>
          <w:u w:val="single"/>
        </w:rPr>
        <w:t>дисграфии</w:t>
      </w:r>
      <w:proofErr w:type="spellEnd"/>
      <w:r>
        <w:rPr>
          <w:b/>
          <w:bCs/>
          <w:u w:val="single"/>
        </w:rPr>
        <w:t xml:space="preserve"> на почве нарушения языкового анализа и синтеза</w:t>
      </w:r>
      <w:r>
        <w:t xml:space="preserve"> осуществляется </w:t>
      </w:r>
      <w:r>
        <w:rPr>
          <w:b/>
          <w:bCs/>
          <w:u w:val="single"/>
        </w:rPr>
        <w:t>формирование  навыка анализа предложений на слова, слогового и фонематического анализа и синтеза</w:t>
      </w:r>
      <w:r>
        <w:t xml:space="preserve">. В процессе устранения </w:t>
      </w:r>
      <w:proofErr w:type="spellStart"/>
      <w:r>
        <w:rPr>
          <w:b/>
          <w:bCs/>
          <w:u w:val="single"/>
        </w:rPr>
        <w:t>аграмматической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дисграфии</w:t>
      </w:r>
      <w:proofErr w:type="spellEnd"/>
      <w:r>
        <w:rPr>
          <w:b/>
          <w:bCs/>
          <w:u w:val="single"/>
        </w:rPr>
        <w:t xml:space="preserve"> </w:t>
      </w:r>
      <w:r>
        <w:t xml:space="preserve">необходимо </w:t>
      </w:r>
      <w:r>
        <w:rPr>
          <w:b/>
          <w:bCs/>
          <w:u w:val="single"/>
        </w:rPr>
        <w:t>развитие грамматического строя речи, формирование морфологических и синтаксических обобщений</w:t>
      </w:r>
      <w:r>
        <w:t xml:space="preserve">, что служит основой грамматически правильного письма. В процессе устранения </w:t>
      </w:r>
      <w:proofErr w:type="gramStart"/>
      <w:r>
        <w:rPr>
          <w:b/>
          <w:bCs/>
          <w:u w:val="single"/>
        </w:rPr>
        <w:t>акустической</w:t>
      </w:r>
      <w:proofErr w:type="gramEnd"/>
      <w:r>
        <w:rPr>
          <w:b/>
          <w:bCs/>
          <w:u w:val="single"/>
        </w:rPr>
        <w:t xml:space="preserve"> и </w:t>
      </w:r>
      <w:proofErr w:type="spellStart"/>
      <w:r>
        <w:rPr>
          <w:b/>
          <w:bCs/>
          <w:u w:val="single"/>
        </w:rPr>
        <w:t>артикуляторно</w:t>
      </w:r>
      <w:proofErr w:type="spellEnd"/>
      <w:r>
        <w:rPr>
          <w:b/>
          <w:bCs/>
          <w:u w:val="single"/>
        </w:rPr>
        <w:t xml:space="preserve">-акустической </w:t>
      </w:r>
      <w:proofErr w:type="spellStart"/>
      <w:r>
        <w:rPr>
          <w:b/>
          <w:bCs/>
          <w:u w:val="single"/>
        </w:rPr>
        <w:t>дисграфий</w:t>
      </w:r>
      <w:proofErr w:type="spellEnd"/>
      <w:r>
        <w:rPr>
          <w:b/>
          <w:bCs/>
          <w:u w:val="single"/>
        </w:rPr>
        <w:t xml:space="preserve"> </w:t>
      </w:r>
      <w:r>
        <w:t>основная работа ведется над</w:t>
      </w:r>
      <w:r>
        <w:rPr>
          <w:b/>
          <w:bCs/>
          <w:u w:val="single"/>
        </w:rPr>
        <w:t xml:space="preserve"> развитием фонематического восприятия.</w:t>
      </w:r>
    </w:p>
    <w:p w:rsidR="005E6D3F" w:rsidRDefault="0055395E" w:rsidP="005E6D3F">
      <w:pPr>
        <w:shd w:val="clear" w:color="auto" w:fill="FFFFFF"/>
        <w:spacing w:line="360" w:lineRule="auto"/>
        <w:textAlignment w:val="center"/>
        <w:rPr>
          <w:rFonts w:ascii="Comic Sans MS" w:hAnsi="Comic Sans MS" w:cs="Arial"/>
          <w:bCs/>
          <w:sz w:val="36"/>
          <w:szCs w:val="36"/>
        </w:rPr>
      </w:pPr>
      <w:r w:rsidRPr="0050249E">
        <w:rPr>
          <w:rFonts w:ascii="Comic Sans MS" w:hAnsi="Comic Sans MS" w:cs="Arial"/>
          <w:bCs/>
          <w:sz w:val="36"/>
          <w:szCs w:val="36"/>
        </w:rPr>
        <w:t xml:space="preserve"> </w:t>
      </w:r>
    </w:p>
    <w:p w:rsidR="005E6D3F" w:rsidRPr="005E6D3F" w:rsidRDefault="0055395E" w:rsidP="005E6D3F">
      <w:pPr>
        <w:shd w:val="clear" w:color="auto" w:fill="FFFFFF"/>
        <w:spacing w:line="360" w:lineRule="auto"/>
        <w:textAlignment w:val="center"/>
        <w:rPr>
          <w:b/>
          <w:color w:val="444444"/>
        </w:rPr>
      </w:pPr>
      <w:r w:rsidRPr="0050249E">
        <w:rPr>
          <w:rFonts w:ascii="Comic Sans MS" w:hAnsi="Comic Sans MS" w:cs="Arial"/>
          <w:bCs/>
          <w:sz w:val="36"/>
          <w:szCs w:val="36"/>
        </w:rPr>
        <w:lastRenderedPageBreak/>
        <w:t xml:space="preserve"> </w:t>
      </w:r>
      <w:bookmarkStart w:id="0" w:name="h.30j0zll"/>
      <w:bookmarkEnd w:id="0"/>
      <w:r w:rsidR="005E6D3F" w:rsidRPr="005E6D3F">
        <w:rPr>
          <w:b/>
          <w:color w:val="444444"/>
        </w:rPr>
        <w:t xml:space="preserve">Основные задачи по профилактике </w:t>
      </w:r>
      <w:proofErr w:type="spellStart"/>
      <w:r w:rsidR="005E6D3F" w:rsidRPr="005E6D3F">
        <w:rPr>
          <w:b/>
          <w:color w:val="444444"/>
        </w:rPr>
        <w:t>ди</w:t>
      </w:r>
      <w:r w:rsidR="005E6D3F">
        <w:rPr>
          <w:b/>
          <w:color w:val="444444"/>
        </w:rPr>
        <w:t>с</w:t>
      </w:r>
      <w:r w:rsidR="005E6D3F" w:rsidRPr="005E6D3F">
        <w:rPr>
          <w:b/>
          <w:color w:val="444444"/>
        </w:rPr>
        <w:t>графи</w:t>
      </w:r>
      <w:r w:rsidR="005E6D3F">
        <w:rPr>
          <w:b/>
          <w:color w:val="444444"/>
        </w:rPr>
        <w:t>и</w:t>
      </w:r>
      <w:proofErr w:type="spellEnd"/>
      <w:r w:rsidR="005E6D3F" w:rsidRPr="005E6D3F">
        <w:rPr>
          <w:b/>
          <w:color w:val="444444"/>
        </w:rPr>
        <w:t xml:space="preserve"> у детей.</w:t>
      </w:r>
    </w:p>
    <w:p w:rsidR="005E6D3F" w:rsidRPr="005E6D3F" w:rsidRDefault="005E6D3F" w:rsidP="005E6D3F">
      <w:pPr>
        <w:shd w:val="clear" w:color="auto" w:fill="FFFFFF"/>
        <w:spacing w:before="90" w:after="90" w:line="360" w:lineRule="auto"/>
        <w:textAlignment w:val="center"/>
        <w:rPr>
          <w:color w:val="444444"/>
        </w:rPr>
      </w:pPr>
      <w:r w:rsidRPr="005E6D3F">
        <w:rPr>
          <w:color w:val="444444"/>
        </w:rPr>
        <w:t>1. Формирование звукопроизношения, уточнение артикуляции звуков.</w:t>
      </w:r>
    </w:p>
    <w:p w:rsidR="005E6D3F" w:rsidRPr="005E6D3F" w:rsidRDefault="005E6D3F" w:rsidP="005E6D3F">
      <w:pPr>
        <w:pStyle w:val="a3"/>
      </w:pPr>
      <w:r w:rsidRPr="005E6D3F">
        <w:t>2. Развитие фонематического слуха, фонематического анализа и синтеза слов, фонематических представлений.</w:t>
      </w:r>
    </w:p>
    <w:p w:rsidR="005E6D3F" w:rsidRPr="005E6D3F" w:rsidRDefault="005E6D3F" w:rsidP="005E6D3F">
      <w:pPr>
        <w:shd w:val="clear" w:color="auto" w:fill="FFFFFF"/>
        <w:spacing w:before="90" w:after="90" w:line="360" w:lineRule="auto"/>
        <w:textAlignment w:val="center"/>
        <w:rPr>
          <w:color w:val="444444"/>
        </w:rPr>
      </w:pPr>
      <w:r w:rsidRPr="005E6D3F">
        <w:rPr>
          <w:color w:val="444444"/>
        </w:rPr>
        <w:t>3. Расширение словарного запаса, обогащение активного словаря.</w:t>
      </w:r>
    </w:p>
    <w:p w:rsidR="005E6D3F" w:rsidRPr="005E6D3F" w:rsidRDefault="005E6D3F" w:rsidP="005E6D3F">
      <w:pPr>
        <w:shd w:val="clear" w:color="auto" w:fill="FFFFFF"/>
        <w:spacing w:before="90" w:after="90" w:line="360" w:lineRule="auto"/>
        <w:textAlignment w:val="center"/>
        <w:rPr>
          <w:color w:val="444444"/>
        </w:rPr>
      </w:pPr>
      <w:r w:rsidRPr="005E6D3F">
        <w:rPr>
          <w:color w:val="444444"/>
        </w:rPr>
        <w:t>4. Развитие мышления, памяти, слухового и зрительного внимания.</w:t>
      </w:r>
    </w:p>
    <w:p w:rsidR="005E6D3F" w:rsidRDefault="005E6D3F" w:rsidP="005E6D3F">
      <w:pPr>
        <w:pStyle w:val="a3"/>
      </w:pPr>
      <w:r w:rsidRPr="005E6D3F">
        <w:t>5. Формирование связной речи: необходимо научить детей разным видам пересказа (подробному, выборочному, краткому), оставлению рассказа по серии картинок, по одной сюжетной картинке, по предложенному плану, по заданному началу или концу и т.п.</w:t>
      </w:r>
    </w:p>
    <w:p w:rsidR="005E6D3F" w:rsidRPr="005E6D3F" w:rsidRDefault="005E6D3F" w:rsidP="005E6D3F">
      <w:pPr>
        <w:pStyle w:val="a3"/>
      </w:pPr>
    </w:p>
    <w:p w:rsidR="005E6D3F" w:rsidRDefault="005E6D3F" w:rsidP="005E6D3F">
      <w:pPr>
        <w:pStyle w:val="a3"/>
      </w:pPr>
      <w:r>
        <w:t>6.</w:t>
      </w:r>
      <w:r w:rsidRPr="005E6D3F">
        <w:t>Совершенствование пространственно-временных ориентировок на себе, на листе бумаги, развитие способностей к запоминанию, автоматизации и воспроизведения серий, включающих не</w:t>
      </w:r>
      <w:r>
        <w:t>сколько различных движений.</w:t>
      </w:r>
    </w:p>
    <w:p w:rsidR="005E6D3F" w:rsidRPr="005E6D3F" w:rsidRDefault="005E6D3F" w:rsidP="005E6D3F">
      <w:pPr>
        <w:pStyle w:val="a3"/>
        <w:ind w:left="720"/>
      </w:pPr>
    </w:p>
    <w:p w:rsidR="005E6D3F" w:rsidRPr="005E6D3F" w:rsidRDefault="005E6D3F" w:rsidP="005E6D3F">
      <w:pPr>
        <w:pStyle w:val="a3"/>
      </w:pPr>
      <w:r w:rsidRPr="005E6D3F">
        <w:t xml:space="preserve">7. Развитие мелкой моторики рук с использованием массажа и самомассажа пальцев, игр </w:t>
      </w:r>
      <w:r>
        <w:t>с</w:t>
      </w:r>
      <w:r w:rsidRPr="005E6D3F">
        <w:t xml:space="preserve"> пальчиками, обводки, штриховки, работы с ножницами, пластилином и др.</w:t>
      </w:r>
    </w:p>
    <w:p w:rsidR="005E6D3F" w:rsidRPr="005E6D3F" w:rsidRDefault="005E6D3F" w:rsidP="005E6D3F">
      <w:pPr>
        <w:shd w:val="clear" w:color="auto" w:fill="FFFFFF"/>
        <w:spacing w:before="90" w:after="90" w:line="360" w:lineRule="auto"/>
        <w:textAlignment w:val="center"/>
        <w:rPr>
          <w:color w:val="444444"/>
        </w:rPr>
      </w:pPr>
      <w:r w:rsidRPr="005E6D3F">
        <w:rPr>
          <w:color w:val="444444"/>
        </w:rPr>
        <w:t>8. Развитие тактильных ощущений: необходимо узнать, какую букву "написали" на спине, на руке, в воздухе рукой ребен</w:t>
      </w:r>
      <w:r>
        <w:rPr>
          <w:color w:val="444444"/>
        </w:rPr>
        <w:t>ка узнать буквы на ощупь и т.д.</w:t>
      </w:r>
    </w:p>
    <w:p w:rsidR="005E6D3F" w:rsidRPr="005E6D3F" w:rsidRDefault="005E6D3F" w:rsidP="005E6D3F">
      <w:pPr>
        <w:shd w:val="clear" w:color="auto" w:fill="FFFFFF"/>
        <w:spacing w:before="90" w:after="90" w:line="360" w:lineRule="auto"/>
        <w:textAlignment w:val="center"/>
        <w:rPr>
          <w:color w:val="444444"/>
        </w:rPr>
      </w:pPr>
      <w:r w:rsidRPr="005E6D3F">
        <w:rPr>
          <w:color w:val="444444"/>
        </w:rPr>
        <w:t>9. Расширение "поля зрения " ребенка.</w:t>
      </w:r>
    </w:p>
    <w:p w:rsidR="005E6D3F" w:rsidRDefault="005E6D3F" w:rsidP="005E6D3F">
      <w:pPr>
        <w:pStyle w:val="a3"/>
      </w:pPr>
      <w:r w:rsidRPr="005E6D3F">
        <w:t xml:space="preserve">10. </w:t>
      </w:r>
      <w:proofErr w:type="gramStart"/>
      <w:r w:rsidRPr="005E6D3F">
        <w:t>Подготовка к обучению грамоте: знакомство с основными понятиями (предложения, слово, слог, буква, звук), составление схем и т.д.</w:t>
      </w:r>
      <w:proofErr w:type="gramEnd"/>
    </w:p>
    <w:p w:rsidR="005E6D3F" w:rsidRPr="005E6D3F" w:rsidRDefault="005E6D3F" w:rsidP="005E6D3F">
      <w:pPr>
        <w:pStyle w:val="a3"/>
      </w:pPr>
    </w:p>
    <w:p w:rsidR="005E6D3F" w:rsidRPr="005E6D3F" w:rsidRDefault="005E6D3F" w:rsidP="005E6D3F">
      <w:pPr>
        <w:pStyle w:val="a3"/>
        <w:rPr>
          <w:b/>
        </w:rPr>
      </w:pPr>
      <w:bookmarkStart w:id="1" w:name="h.1fob9te"/>
      <w:bookmarkStart w:id="2" w:name="_GoBack"/>
      <w:bookmarkEnd w:id="1"/>
      <w:r w:rsidRPr="005E6D3F">
        <w:rPr>
          <w:b/>
        </w:rPr>
        <w:t>Решение всех этих задач помогает сформировать базу для овладения школьными знаниями.</w:t>
      </w:r>
    </w:p>
    <w:bookmarkEnd w:id="2"/>
    <w:p w:rsidR="0055395E" w:rsidRPr="005E6D3F" w:rsidRDefault="0055395E" w:rsidP="0055395E">
      <w:pPr>
        <w:rPr>
          <w:bCs/>
        </w:rPr>
      </w:pPr>
      <w:r w:rsidRPr="005E6D3F">
        <w:rPr>
          <w:bCs/>
        </w:rPr>
        <w:t xml:space="preserve">       </w:t>
      </w:r>
    </w:p>
    <w:p w:rsidR="006A6CA4" w:rsidRPr="005E6D3F" w:rsidRDefault="006A6CA4"/>
    <w:sectPr w:rsidR="006A6CA4" w:rsidRPr="005E6D3F" w:rsidSect="006A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C9A"/>
    <w:multiLevelType w:val="hybridMultilevel"/>
    <w:tmpl w:val="71345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CA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7675C"/>
    <w:multiLevelType w:val="hybridMultilevel"/>
    <w:tmpl w:val="AB7AEAB8"/>
    <w:lvl w:ilvl="0" w:tplc="F4E0EA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95E"/>
    <w:rsid w:val="00225B68"/>
    <w:rsid w:val="0055395E"/>
    <w:rsid w:val="005E6D3F"/>
    <w:rsid w:val="006A6CA4"/>
    <w:rsid w:val="009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1228</Words>
  <Characters>7000</Characters>
  <Application>Microsoft Office Word</Application>
  <DocSecurity>0</DocSecurity>
  <Lines>58</Lines>
  <Paragraphs>16</Paragraphs>
  <ScaleCrop>false</ScaleCrop>
  <Company>Hewlett-Packard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pleer</cp:lastModifiedBy>
  <cp:revision>7</cp:revision>
  <dcterms:created xsi:type="dcterms:W3CDTF">2012-08-19T20:19:00Z</dcterms:created>
  <dcterms:modified xsi:type="dcterms:W3CDTF">2015-08-30T16:54:00Z</dcterms:modified>
</cp:coreProperties>
</file>