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BF" w:rsidRPr="009F0638" w:rsidRDefault="00DD7EBF" w:rsidP="000A1249">
      <w:pPr>
        <w:pStyle w:val="aa"/>
        <w:spacing w:line="360" w:lineRule="auto"/>
        <w:jc w:val="both"/>
        <w:rPr>
          <w:rStyle w:val="FontStyle14"/>
          <w:b w:val="0"/>
          <w:i w:val="0"/>
          <w:sz w:val="28"/>
          <w:szCs w:val="28"/>
          <w:lang w:val="ru-RU"/>
        </w:rPr>
      </w:pPr>
      <w:bookmarkStart w:id="0" w:name="_GoBack"/>
      <w:bookmarkEnd w:id="0"/>
    </w:p>
    <w:p w:rsidR="00ED2A7D" w:rsidRPr="009F0638" w:rsidRDefault="00ED2A7D" w:rsidP="00ED2A7D">
      <w:pPr>
        <w:pStyle w:val="aa"/>
        <w:spacing w:line="360" w:lineRule="auto"/>
        <w:ind w:firstLine="709"/>
        <w:jc w:val="center"/>
        <w:rPr>
          <w:rStyle w:val="FontStyle14"/>
          <w:i w:val="0"/>
          <w:sz w:val="28"/>
          <w:szCs w:val="28"/>
          <w:lang w:val="ru-RU"/>
        </w:rPr>
      </w:pPr>
      <w:r w:rsidRPr="009F0638">
        <w:rPr>
          <w:rStyle w:val="FontStyle14"/>
          <w:i w:val="0"/>
          <w:sz w:val="28"/>
          <w:szCs w:val="28"/>
          <w:lang w:val="ru-RU"/>
        </w:rPr>
        <w:t>Реализация образовательной области «Физическое развитие» в контексте ФГОС</w:t>
      </w:r>
    </w:p>
    <w:p w:rsidR="00DD7EBF" w:rsidRPr="009F0638" w:rsidRDefault="004A0CC6" w:rsidP="00DD7EBF">
      <w:pPr>
        <w:pStyle w:val="aa"/>
        <w:spacing w:line="360" w:lineRule="auto"/>
        <w:ind w:firstLine="709"/>
        <w:jc w:val="both"/>
        <w:rPr>
          <w:rStyle w:val="FontStyle22"/>
          <w:i w:val="0"/>
          <w:sz w:val="28"/>
          <w:szCs w:val="28"/>
          <w:lang w:val="ru-RU"/>
        </w:rPr>
      </w:pPr>
      <w:r w:rsidRPr="009F0638">
        <w:rPr>
          <w:rStyle w:val="FontStyle14"/>
          <w:b w:val="0"/>
          <w:i w:val="0"/>
          <w:sz w:val="28"/>
          <w:szCs w:val="28"/>
          <w:lang w:val="ru-RU"/>
        </w:rPr>
        <w:t>Происходящая в стране модернизация образован</w:t>
      </w:r>
      <w:r w:rsidR="00FA1897" w:rsidRPr="009F0638">
        <w:rPr>
          <w:rStyle w:val="FontStyle14"/>
          <w:b w:val="0"/>
          <w:i w:val="0"/>
          <w:sz w:val="28"/>
          <w:szCs w:val="28"/>
          <w:lang w:val="ru-RU"/>
        </w:rPr>
        <w:t xml:space="preserve">ия, особенности государственной </w:t>
      </w:r>
      <w:r w:rsidRPr="009F0638">
        <w:rPr>
          <w:rStyle w:val="FontStyle14"/>
          <w:b w:val="0"/>
          <w:i w:val="0"/>
          <w:sz w:val="28"/>
          <w:szCs w:val="28"/>
          <w:lang w:val="ru-RU"/>
        </w:rPr>
        <w:t xml:space="preserve">политики в области дошкольного образования </w:t>
      </w:r>
      <w:r w:rsidR="00FA1897" w:rsidRPr="009F0638">
        <w:rPr>
          <w:rStyle w:val="FontStyle14"/>
          <w:b w:val="0"/>
          <w:i w:val="0"/>
          <w:sz w:val="28"/>
          <w:szCs w:val="28"/>
          <w:lang w:val="ru-RU"/>
        </w:rPr>
        <w:t xml:space="preserve">на современном этапе обусловили </w:t>
      </w:r>
      <w:r w:rsidRPr="009F0638">
        <w:rPr>
          <w:rStyle w:val="FontStyle14"/>
          <w:b w:val="0"/>
          <w:i w:val="0"/>
          <w:sz w:val="28"/>
          <w:szCs w:val="28"/>
          <w:lang w:val="ru-RU"/>
        </w:rPr>
        <w:t>необходимость важных изменений в определении со</w:t>
      </w:r>
      <w:r w:rsidR="00DD7EBF" w:rsidRPr="009F0638">
        <w:rPr>
          <w:rStyle w:val="FontStyle14"/>
          <w:b w:val="0"/>
          <w:i w:val="0"/>
          <w:sz w:val="28"/>
          <w:szCs w:val="28"/>
          <w:lang w:val="ru-RU"/>
        </w:rPr>
        <w:t xml:space="preserve">держания и способов организации педагогических процессов </w:t>
      </w:r>
      <w:r w:rsidRPr="009F0638">
        <w:rPr>
          <w:rStyle w:val="FontStyle14"/>
          <w:b w:val="0"/>
          <w:i w:val="0"/>
          <w:sz w:val="28"/>
          <w:szCs w:val="28"/>
          <w:lang w:val="ru-RU"/>
        </w:rPr>
        <w:t xml:space="preserve">в дошкольных учреждениях. </w:t>
      </w:r>
      <w:r w:rsidRPr="009F0638">
        <w:rPr>
          <w:rStyle w:val="FontStyle22"/>
          <w:i w:val="0"/>
          <w:sz w:val="28"/>
          <w:szCs w:val="28"/>
          <w:lang w:val="ru-RU"/>
        </w:rPr>
        <w:t>Жизнь в постоянно изменяющихся условиях требует от нас, педагогов решать регулярно возникающие новые нестандартные проблемы. Признаком времени является повышенная профессиональная мобильность.</w:t>
      </w:r>
    </w:p>
    <w:p w:rsidR="008B47E8" w:rsidRPr="009F0638" w:rsidRDefault="008B47E8" w:rsidP="00DD7EBF">
      <w:pPr>
        <w:pStyle w:val="aa"/>
        <w:spacing w:line="360" w:lineRule="auto"/>
        <w:ind w:firstLine="709"/>
        <w:jc w:val="both"/>
        <w:rPr>
          <w:rStyle w:val="FontStyle22"/>
          <w:i w:val="0"/>
          <w:sz w:val="28"/>
          <w:szCs w:val="28"/>
          <w:lang w:val="ru-RU"/>
        </w:rPr>
      </w:pPr>
      <w:r w:rsidRPr="009F0638">
        <w:rPr>
          <w:rStyle w:val="FontStyle22"/>
          <w:i w:val="0"/>
          <w:sz w:val="28"/>
          <w:szCs w:val="28"/>
          <w:lang w:val="ru-RU"/>
        </w:rPr>
        <w:t>В настоящее время наш</w:t>
      </w:r>
      <w:r w:rsidR="00A168DE" w:rsidRPr="009F0638">
        <w:rPr>
          <w:rStyle w:val="FontStyle22"/>
          <w:i w:val="0"/>
          <w:sz w:val="28"/>
          <w:szCs w:val="28"/>
          <w:lang w:val="ru-RU"/>
        </w:rPr>
        <w:t>е</w:t>
      </w:r>
      <w:r w:rsidRPr="009F0638">
        <w:rPr>
          <w:rStyle w:val="FontStyle22"/>
          <w:i w:val="0"/>
          <w:sz w:val="28"/>
          <w:szCs w:val="28"/>
          <w:lang w:val="ru-RU"/>
        </w:rPr>
        <w:t xml:space="preserve"> ДОУ работает в соответствии с Федеральным Государственным Образовательным Стандартом.</w:t>
      </w:r>
    </w:p>
    <w:p w:rsidR="00606636" w:rsidRPr="009F0638" w:rsidRDefault="008B47E8" w:rsidP="00FB0408">
      <w:pPr>
        <w:pStyle w:val="aa"/>
        <w:spacing w:line="360" w:lineRule="auto"/>
        <w:ind w:firstLine="709"/>
        <w:jc w:val="both"/>
        <w:rPr>
          <w:rStyle w:val="FontStyle11"/>
          <w:b w:val="0"/>
          <w:bCs w:val="0"/>
          <w:i w:val="0"/>
          <w:sz w:val="28"/>
          <w:szCs w:val="28"/>
          <w:lang w:val="ru-RU"/>
        </w:rPr>
      </w:pPr>
      <w:r w:rsidRPr="009F0638">
        <w:rPr>
          <w:rStyle w:val="FontStyle22"/>
          <w:i w:val="0"/>
          <w:sz w:val="28"/>
          <w:szCs w:val="28"/>
          <w:lang w:val="ru-RU"/>
        </w:rPr>
        <w:t xml:space="preserve">В Стандарте отражено содержание психолого-педагогической работы </w:t>
      </w:r>
      <w:r w:rsidR="00FB0408" w:rsidRPr="009F0638">
        <w:rPr>
          <w:rStyle w:val="FontStyle22"/>
          <w:i w:val="0"/>
          <w:sz w:val="28"/>
          <w:szCs w:val="28"/>
          <w:lang w:val="ru-RU"/>
        </w:rPr>
        <w:t>по освоению детьми образовательных областей</w:t>
      </w:r>
      <w:r w:rsidR="004A0CC6" w:rsidRPr="009F0638">
        <w:rPr>
          <w:rStyle w:val="FontStyle14"/>
          <w:b w:val="0"/>
          <w:i w:val="0"/>
          <w:sz w:val="28"/>
          <w:szCs w:val="28"/>
          <w:lang w:val="ru-RU"/>
        </w:rPr>
        <w:t xml:space="preserve"> </w:t>
      </w:r>
      <w:r w:rsidR="002E57F4" w:rsidRPr="009F0638">
        <w:rPr>
          <w:rStyle w:val="FontStyle18"/>
          <w:i w:val="0"/>
          <w:sz w:val="28"/>
          <w:szCs w:val="28"/>
          <w:lang w:val="ru-RU"/>
        </w:rPr>
        <w:t>обеспечивающих</w:t>
      </w:r>
      <w:r w:rsidR="004A0CC6" w:rsidRPr="009F0638">
        <w:rPr>
          <w:rStyle w:val="FontStyle18"/>
          <w:i w:val="0"/>
          <w:sz w:val="28"/>
          <w:szCs w:val="28"/>
          <w:lang w:val="ru-RU"/>
        </w:rPr>
        <w:t xml:space="preserve"> разностороннее развитие детей с учетом их возрастных и индивидуальных особен</w:t>
      </w:r>
      <w:r w:rsidR="002E57F4" w:rsidRPr="009F0638">
        <w:rPr>
          <w:rStyle w:val="FontStyle18"/>
          <w:i w:val="0"/>
          <w:sz w:val="28"/>
          <w:szCs w:val="28"/>
          <w:lang w:val="ru-RU"/>
        </w:rPr>
        <w:t xml:space="preserve">ностей по основным направлениям: физическому, социально-коммуникативному, познавательному, речевому </w:t>
      </w:r>
      <w:proofErr w:type="gramStart"/>
      <w:r w:rsidR="002E57F4" w:rsidRPr="009F0638">
        <w:rPr>
          <w:rStyle w:val="FontStyle18"/>
          <w:i w:val="0"/>
          <w:sz w:val="28"/>
          <w:szCs w:val="28"/>
          <w:lang w:val="ru-RU"/>
        </w:rPr>
        <w:t xml:space="preserve">и  </w:t>
      </w:r>
      <w:r w:rsidR="004A0CC6" w:rsidRPr="009F0638">
        <w:rPr>
          <w:rStyle w:val="FontStyle18"/>
          <w:i w:val="0"/>
          <w:sz w:val="28"/>
          <w:szCs w:val="28"/>
          <w:lang w:val="ru-RU"/>
        </w:rPr>
        <w:t>художественно</w:t>
      </w:r>
      <w:proofErr w:type="gramEnd"/>
      <w:r w:rsidR="004A0CC6" w:rsidRPr="009F0638">
        <w:rPr>
          <w:rStyle w:val="FontStyle18"/>
          <w:i w:val="0"/>
          <w:sz w:val="28"/>
          <w:szCs w:val="28"/>
          <w:lang w:val="ru-RU"/>
        </w:rPr>
        <w:t>-эстетическому</w:t>
      </w:r>
      <w:r w:rsidR="002E57F4" w:rsidRPr="009F0638">
        <w:rPr>
          <w:rStyle w:val="FontStyle18"/>
          <w:i w:val="0"/>
          <w:sz w:val="28"/>
          <w:szCs w:val="28"/>
          <w:lang w:val="ru-RU"/>
        </w:rPr>
        <w:t xml:space="preserve"> развитию</w:t>
      </w:r>
      <w:r w:rsidR="004A0CC6" w:rsidRPr="009F0638">
        <w:rPr>
          <w:rStyle w:val="FontStyle18"/>
          <w:i w:val="0"/>
          <w:sz w:val="28"/>
          <w:szCs w:val="28"/>
          <w:lang w:val="ru-RU"/>
        </w:rPr>
        <w:t xml:space="preserve">. </w:t>
      </w:r>
      <w:r w:rsidR="004A0CC6" w:rsidRPr="009F0638">
        <w:rPr>
          <w:rStyle w:val="FontStyle11"/>
          <w:b w:val="0"/>
          <w:i w:val="0"/>
          <w:sz w:val="28"/>
          <w:szCs w:val="28"/>
          <w:lang w:val="ru-RU"/>
        </w:rPr>
        <w:t>Сохранение и укрепление здоровья ребенка</w:t>
      </w:r>
      <w:r w:rsidR="009F0638"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  <w:r w:rsidR="004A0CC6" w:rsidRPr="009F0638">
        <w:rPr>
          <w:rStyle w:val="FontStyle11"/>
          <w:b w:val="0"/>
          <w:i w:val="0"/>
          <w:sz w:val="28"/>
          <w:szCs w:val="28"/>
          <w:lang w:val="ru-RU"/>
        </w:rPr>
        <w:t>-</w:t>
      </w:r>
      <w:r w:rsidR="009F0638"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  <w:r w:rsidR="004A0CC6" w:rsidRPr="009F0638">
        <w:rPr>
          <w:rStyle w:val="FontStyle11"/>
          <w:b w:val="0"/>
          <w:i w:val="0"/>
          <w:sz w:val="28"/>
          <w:szCs w:val="28"/>
          <w:lang w:val="ru-RU"/>
        </w:rPr>
        <w:t>ведущая задача концепций</w:t>
      </w:r>
      <w:r w:rsidR="00774318"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  <w:r w:rsidR="004A0CC6" w:rsidRPr="009F0638">
        <w:rPr>
          <w:rStyle w:val="FontStyle11"/>
          <w:b w:val="0"/>
          <w:i w:val="0"/>
          <w:sz w:val="28"/>
          <w:szCs w:val="28"/>
          <w:lang w:val="ru-RU"/>
        </w:rPr>
        <w:t>модернизации российского образования, в том числе его первой ступени -</w:t>
      </w:r>
      <w:r w:rsidR="00774318"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  <w:r w:rsidR="004A0CC6" w:rsidRPr="009F0638">
        <w:rPr>
          <w:rStyle w:val="FontStyle11"/>
          <w:b w:val="0"/>
          <w:i w:val="0"/>
          <w:sz w:val="28"/>
          <w:szCs w:val="28"/>
          <w:lang w:val="ru-RU"/>
        </w:rPr>
        <w:t>дошкольного. В связи с этим значимость реализации о</w:t>
      </w:r>
      <w:r w:rsidR="002E57F4" w:rsidRPr="009F0638">
        <w:rPr>
          <w:rStyle w:val="FontStyle11"/>
          <w:b w:val="0"/>
          <w:i w:val="0"/>
          <w:sz w:val="28"/>
          <w:szCs w:val="28"/>
          <w:lang w:val="ru-RU"/>
        </w:rPr>
        <w:t>бразовательной области «Физическое развитие</w:t>
      </w:r>
      <w:r w:rsidR="004A0CC6" w:rsidRPr="009F0638">
        <w:rPr>
          <w:rStyle w:val="FontStyle11"/>
          <w:b w:val="0"/>
          <w:i w:val="0"/>
          <w:sz w:val="28"/>
          <w:szCs w:val="28"/>
          <w:lang w:val="ru-RU"/>
        </w:rPr>
        <w:t>»</w:t>
      </w:r>
      <w:r w:rsidR="00606636"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направлено на становление целенаправленности и </w:t>
      </w:r>
      <w:proofErr w:type="spellStart"/>
      <w:r w:rsidR="00606636" w:rsidRPr="009F0638">
        <w:rPr>
          <w:rStyle w:val="FontStyle11"/>
          <w:b w:val="0"/>
          <w:i w:val="0"/>
          <w:sz w:val="28"/>
          <w:szCs w:val="28"/>
          <w:lang w:val="ru-RU"/>
        </w:rPr>
        <w:t>саморегуляции</w:t>
      </w:r>
      <w:proofErr w:type="spellEnd"/>
      <w:r w:rsidR="00606636"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двигательной сфере; становления ценностей здорового образа жизни, овладения его элементарными нормами и правилами.</w:t>
      </w:r>
      <w:r w:rsidR="004A0CC6"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</w:p>
    <w:p w:rsidR="00ED078A" w:rsidRPr="009F0638" w:rsidRDefault="004A0CC6" w:rsidP="00FA1897">
      <w:pPr>
        <w:pStyle w:val="aa"/>
        <w:spacing w:line="360" w:lineRule="auto"/>
        <w:ind w:firstLine="709"/>
        <w:jc w:val="both"/>
        <w:rPr>
          <w:rStyle w:val="FontStyle12"/>
          <w:b w:val="0"/>
          <w:i w:val="0"/>
          <w:sz w:val="28"/>
          <w:szCs w:val="28"/>
          <w:lang w:val="ru-RU"/>
        </w:rPr>
      </w:pPr>
      <w:r w:rsidRPr="009F0638">
        <w:rPr>
          <w:rStyle w:val="FontStyle18"/>
          <w:i w:val="0"/>
          <w:sz w:val="28"/>
          <w:szCs w:val="28"/>
          <w:lang w:val="ru-RU"/>
        </w:rPr>
        <w:t>До</w:t>
      </w:r>
      <w:r w:rsidR="003D7026" w:rsidRPr="009F0638">
        <w:rPr>
          <w:rStyle w:val="FontStyle18"/>
          <w:i w:val="0"/>
          <w:sz w:val="28"/>
          <w:szCs w:val="28"/>
          <w:lang w:val="ru-RU"/>
        </w:rPr>
        <w:t xml:space="preserve">стичь этой цели педагогам </w:t>
      </w:r>
      <w:r w:rsidRPr="009F0638">
        <w:rPr>
          <w:rStyle w:val="FontStyle18"/>
          <w:i w:val="0"/>
          <w:sz w:val="28"/>
          <w:szCs w:val="28"/>
          <w:lang w:val="ru-RU"/>
        </w:rPr>
        <w:t xml:space="preserve">ДОУ позволяет организация различных видов деятельности в процессе реализации проектов: «Азбука Здоровья»; «Расти, здоровым малыш»; «Радость движения»; «Зеленый огонёк». </w:t>
      </w:r>
      <w:r w:rsidR="00ED078A" w:rsidRPr="009F0638">
        <w:rPr>
          <w:rStyle w:val="FontStyle12"/>
          <w:b w:val="0"/>
          <w:i w:val="0"/>
          <w:sz w:val="28"/>
          <w:szCs w:val="28"/>
          <w:lang w:val="ru-RU"/>
        </w:rPr>
        <w:t xml:space="preserve">Внедрение технологии проектирования позволяет дошкольникам стать активными участниками образовательного и воспитательного процессов. Проектная деятельность становится инструментом саморазвития дошкольников, ведь опыт </w:t>
      </w:r>
      <w:r w:rsidR="00ED078A" w:rsidRPr="009F0638">
        <w:rPr>
          <w:rStyle w:val="FontStyle12"/>
          <w:b w:val="0"/>
          <w:i w:val="0"/>
          <w:sz w:val="28"/>
          <w:szCs w:val="28"/>
          <w:lang w:val="ru-RU"/>
        </w:rPr>
        <w:lastRenderedPageBreak/>
        <w:t>самостоятельной деятельности, полученной ребёнком в дошкольном возрасте, развивает в нём уверенность в своих силах, снижает тревожность при столкновении с новыми проблемами, создаёт привычку самостоятельно искать путь решения, учитывая имеющие условия. Особенностью проекта является участие в нем детей, родителей и педагогов. Задача педагога</w:t>
      </w:r>
      <w:r w:rsidR="009F0638" w:rsidRPr="009F0638">
        <w:rPr>
          <w:rStyle w:val="FontStyle12"/>
          <w:b w:val="0"/>
          <w:i w:val="0"/>
          <w:sz w:val="28"/>
          <w:szCs w:val="28"/>
          <w:lang w:val="ru-RU"/>
        </w:rPr>
        <w:t xml:space="preserve"> </w:t>
      </w:r>
      <w:r w:rsidR="00ED078A" w:rsidRPr="009F0638">
        <w:rPr>
          <w:rStyle w:val="FontStyle12"/>
          <w:b w:val="0"/>
          <w:i w:val="0"/>
          <w:sz w:val="28"/>
          <w:szCs w:val="28"/>
          <w:lang w:val="ru-RU"/>
        </w:rPr>
        <w:t>-</w:t>
      </w:r>
      <w:r w:rsidR="009F0638" w:rsidRPr="009F0638">
        <w:rPr>
          <w:rStyle w:val="FontStyle12"/>
          <w:b w:val="0"/>
          <w:i w:val="0"/>
          <w:sz w:val="28"/>
          <w:szCs w:val="28"/>
          <w:lang w:val="ru-RU"/>
        </w:rPr>
        <w:t xml:space="preserve"> </w:t>
      </w:r>
      <w:r w:rsidR="00ED078A" w:rsidRPr="009F0638">
        <w:rPr>
          <w:rStyle w:val="FontStyle12"/>
          <w:b w:val="0"/>
          <w:i w:val="0"/>
          <w:sz w:val="28"/>
          <w:szCs w:val="28"/>
          <w:lang w:val="ru-RU"/>
        </w:rPr>
        <w:t>помочь родителям сделать их взаимодействие</w:t>
      </w:r>
      <w:r w:rsidR="00FB0408" w:rsidRPr="009F0638">
        <w:rPr>
          <w:rStyle w:val="FontStyle12"/>
          <w:b w:val="0"/>
          <w:i w:val="0"/>
          <w:sz w:val="28"/>
          <w:szCs w:val="28"/>
          <w:lang w:val="ru-RU"/>
        </w:rPr>
        <w:t xml:space="preserve"> с собственными детьми таким же - </w:t>
      </w:r>
      <w:r w:rsidR="00ED078A" w:rsidRPr="009F0638">
        <w:rPr>
          <w:rStyle w:val="FontStyle12"/>
          <w:b w:val="0"/>
          <w:i w:val="0"/>
          <w:sz w:val="28"/>
          <w:szCs w:val="28"/>
          <w:lang w:val="ru-RU"/>
        </w:rPr>
        <w:t>творческим, радостным, вдохновенным.</w:t>
      </w:r>
    </w:p>
    <w:p w:rsidR="004A0CC6" w:rsidRPr="009F0638" w:rsidRDefault="008616D0" w:rsidP="008616D0">
      <w:pPr>
        <w:pStyle w:val="aa"/>
        <w:spacing w:line="360" w:lineRule="auto"/>
        <w:ind w:firstLine="709"/>
        <w:jc w:val="both"/>
        <w:rPr>
          <w:rStyle w:val="FontStyle18"/>
          <w:bCs/>
          <w:i w:val="0"/>
          <w:sz w:val="28"/>
          <w:szCs w:val="28"/>
          <w:lang w:val="ru-RU"/>
        </w:rPr>
      </w:pPr>
      <w:r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Согласно ФГОС одной из задач является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</w:t>
      </w:r>
      <w:r w:rsidR="00ED078A" w:rsidRPr="009F0638">
        <w:rPr>
          <w:rStyle w:val="FontStyle11"/>
          <w:b w:val="0"/>
          <w:i w:val="0"/>
          <w:sz w:val="28"/>
          <w:szCs w:val="28"/>
          <w:lang w:val="ru-RU"/>
        </w:rPr>
        <w:t>Обе стороны при этом направляют свои усилия на познание возможностей развития каждого ребенка, создание благоприятных мероприятий. Совместные мероприятия (День здоровья», «День откр</w:t>
      </w:r>
      <w:r w:rsidR="00DD7EBF" w:rsidRPr="009F0638">
        <w:rPr>
          <w:rStyle w:val="FontStyle11"/>
          <w:b w:val="0"/>
          <w:i w:val="0"/>
          <w:sz w:val="28"/>
          <w:szCs w:val="28"/>
          <w:lang w:val="ru-RU"/>
        </w:rPr>
        <w:t>ытых дверей», «Малые Олимпийские</w:t>
      </w:r>
      <w:r w:rsidR="00ED078A"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игры», физкультурно</w:t>
      </w:r>
      <w:r w:rsidR="003D7026" w:rsidRPr="009F0638">
        <w:rPr>
          <w:rStyle w:val="FontStyle11"/>
          <w:b w:val="0"/>
          <w:i w:val="0"/>
          <w:sz w:val="28"/>
          <w:szCs w:val="28"/>
          <w:lang w:val="ru-RU"/>
        </w:rPr>
        <w:t>-</w:t>
      </w:r>
      <w:r w:rsidR="00ED078A" w:rsidRPr="009F0638">
        <w:rPr>
          <w:rStyle w:val="FontStyle11"/>
          <w:b w:val="0"/>
          <w:i w:val="0"/>
          <w:sz w:val="28"/>
          <w:szCs w:val="28"/>
          <w:lang w:val="ru-RU"/>
        </w:rPr>
        <w:t>оздоровительные праздники и досуги и т.п.), организация клубов общения устанавливают доверительные отношения с родителями, что оказывает положительное влияние на сост</w:t>
      </w:r>
      <w:r w:rsidR="008B47E8" w:rsidRPr="009F0638">
        <w:rPr>
          <w:rStyle w:val="FontStyle11"/>
          <w:b w:val="0"/>
          <w:i w:val="0"/>
          <w:sz w:val="28"/>
          <w:szCs w:val="28"/>
          <w:lang w:val="ru-RU"/>
        </w:rPr>
        <w:t>ояние педагогического процесса.</w:t>
      </w:r>
    </w:p>
    <w:p w:rsidR="004A0CC6" w:rsidRPr="009F0638" w:rsidRDefault="004A0CC6" w:rsidP="00FA1897">
      <w:pPr>
        <w:pStyle w:val="aa"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  <w:lang w:val="ru-RU"/>
        </w:rPr>
      </w:pPr>
      <w:r w:rsidRPr="009F0638">
        <w:rPr>
          <w:rStyle w:val="FontStyle13"/>
          <w:b w:val="0"/>
          <w:i w:val="0"/>
          <w:sz w:val="28"/>
          <w:szCs w:val="28"/>
          <w:lang w:val="ru-RU"/>
        </w:rPr>
        <w:t>Резу</w:t>
      </w:r>
      <w:r w:rsidR="008616D0" w:rsidRPr="009F0638">
        <w:rPr>
          <w:rStyle w:val="FontStyle13"/>
          <w:b w:val="0"/>
          <w:i w:val="0"/>
          <w:sz w:val="28"/>
          <w:szCs w:val="28"/>
          <w:lang w:val="ru-RU"/>
        </w:rPr>
        <w:t>льтатом освоения образовательной области</w:t>
      </w:r>
      <w:r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 </w:t>
      </w:r>
      <w:r w:rsidR="008616D0" w:rsidRPr="009F0638">
        <w:rPr>
          <w:rStyle w:val="FontStyle11"/>
          <w:b w:val="0"/>
          <w:i w:val="0"/>
          <w:sz w:val="28"/>
          <w:szCs w:val="28"/>
          <w:lang w:val="ru-RU"/>
        </w:rPr>
        <w:t>«Физическое</w:t>
      </w:r>
      <w:r w:rsidRPr="009F0638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  <w:r w:rsidR="008616D0" w:rsidRPr="009F0638">
        <w:rPr>
          <w:rStyle w:val="FontStyle13"/>
          <w:b w:val="0"/>
          <w:i w:val="0"/>
          <w:sz w:val="28"/>
          <w:szCs w:val="28"/>
          <w:lang w:val="ru-RU"/>
        </w:rPr>
        <w:t>развитие</w:t>
      </w:r>
      <w:r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», </w:t>
      </w:r>
      <w:r w:rsidR="008616D0"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становится </w:t>
      </w:r>
      <w:r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ребенок: овладевший основными </w:t>
      </w:r>
      <w:r w:rsidR="008616D0"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видами движений, развитой крупной и мелкой моторикой, контролирующий свои движения и управляющий ими. </w:t>
      </w:r>
      <w:r w:rsidR="003D7026" w:rsidRPr="009F0638">
        <w:rPr>
          <w:rStyle w:val="FontStyle13"/>
          <w:b w:val="0"/>
          <w:i w:val="0"/>
          <w:sz w:val="28"/>
          <w:szCs w:val="28"/>
          <w:lang w:val="ru-RU"/>
        </w:rPr>
        <w:t>В дальнейшем работа</w:t>
      </w:r>
      <w:r w:rsidR="00356F6B"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 ДОУ будет направлена на реализацию задач ФГОС.</w:t>
      </w:r>
    </w:p>
    <w:p w:rsidR="00356F6B" w:rsidRPr="009F0638" w:rsidRDefault="00356F6B" w:rsidP="00FA1897">
      <w:pPr>
        <w:pStyle w:val="aa"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  <w:lang w:val="ru-RU"/>
        </w:rPr>
      </w:pPr>
      <w:r w:rsidRPr="009F0638">
        <w:rPr>
          <w:rStyle w:val="FontStyle13"/>
          <w:b w:val="0"/>
          <w:i w:val="0"/>
          <w:sz w:val="28"/>
          <w:szCs w:val="28"/>
          <w:lang w:val="ru-RU"/>
        </w:rPr>
        <w:t>Литература:</w:t>
      </w:r>
    </w:p>
    <w:p w:rsidR="00356F6B" w:rsidRPr="009F0638" w:rsidRDefault="00356F6B" w:rsidP="00FA1897">
      <w:pPr>
        <w:pStyle w:val="aa"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  <w:lang w:val="ru-RU"/>
        </w:rPr>
      </w:pPr>
      <w:r w:rsidRPr="009F0638">
        <w:rPr>
          <w:rStyle w:val="FontStyle13"/>
          <w:b w:val="0"/>
          <w:i w:val="0"/>
          <w:sz w:val="28"/>
          <w:szCs w:val="28"/>
          <w:lang w:val="ru-RU"/>
        </w:rPr>
        <w:t>Федеральный государственный образовательный стандарт дошкольного образования. – М: УЦ «Перспектива», 2014. - 32 с.</w:t>
      </w:r>
    </w:p>
    <w:p w:rsidR="00E50104" w:rsidRPr="009F0638" w:rsidRDefault="00356F6B" w:rsidP="00E5010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Cs/>
          <w:i w:val="0"/>
          <w:spacing w:val="-10"/>
          <w:sz w:val="28"/>
          <w:szCs w:val="28"/>
          <w:lang w:val="ru-RU"/>
        </w:rPr>
      </w:pPr>
      <w:r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Федеральный закон «Об образовании Российской Федерации». – Новосибирск: </w:t>
      </w:r>
      <w:proofErr w:type="spellStart"/>
      <w:r w:rsidRPr="009F0638">
        <w:rPr>
          <w:rStyle w:val="FontStyle13"/>
          <w:b w:val="0"/>
          <w:i w:val="0"/>
          <w:sz w:val="28"/>
          <w:szCs w:val="28"/>
          <w:lang w:val="ru-RU"/>
        </w:rPr>
        <w:t>Норматика</w:t>
      </w:r>
      <w:proofErr w:type="spellEnd"/>
      <w:r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, </w:t>
      </w:r>
      <w:proofErr w:type="gramStart"/>
      <w:r w:rsidRPr="009F0638">
        <w:rPr>
          <w:rStyle w:val="FontStyle13"/>
          <w:b w:val="0"/>
          <w:i w:val="0"/>
          <w:sz w:val="28"/>
          <w:szCs w:val="28"/>
          <w:lang w:val="ru-RU"/>
        </w:rPr>
        <w:t>2013.-</w:t>
      </w:r>
      <w:proofErr w:type="gramEnd"/>
      <w:r w:rsidRPr="009F0638">
        <w:rPr>
          <w:rStyle w:val="FontStyle13"/>
          <w:b w:val="0"/>
          <w:i w:val="0"/>
          <w:sz w:val="28"/>
          <w:szCs w:val="28"/>
          <w:lang w:val="ru-RU"/>
        </w:rPr>
        <w:t xml:space="preserve"> 128с.</w:t>
      </w:r>
    </w:p>
    <w:sectPr w:rsidR="00E50104" w:rsidRPr="009F0638" w:rsidSect="00FA18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CC6"/>
    <w:rsid w:val="000A1249"/>
    <w:rsid w:val="002E57F4"/>
    <w:rsid w:val="0033387D"/>
    <w:rsid w:val="00356F6B"/>
    <w:rsid w:val="003D7026"/>
    <w:rsid w:val="003E2B01"/>
    <w:rsid w:val="004A0CC6"/>
    <w:rsid w:val="00606636"/>
    <w:rsid w:val="0066751B"/>
    <w:rsid w:val="00697BA3"/>
    <w:rsid w:val="006A5E3C"/>
    <w:rsid w:val="006D35EE"/>
    <w:rsid w:val="00753293"/>
    <w:rsid w:val="00774318"/>
    <w:rsid w:val="008616D0"/>
    <w:rsid w:val="008B3C4F"/>
    <w:rsid w:val="008B47E8"/>
    <w:rsid w:val="008D29CA"/>
    <w:rsid w:val="009240FF"/>
    <w:rsid w:val="00946298"/>
    <w:rsid w:val="009C6DF3"/>
    <w:rsid w:val="009F0638"/>
    <w:rsid w:val="00A168DE"/>
    <w:rsid w:val="00AE3D47"/>
    <w:rsid w:val="00B020A0"/>
    <w:rsid w:val="00BA158F"/>
    <w:rsid w:val="00BF2B12"/>
    <w:rsid w:val="00C007C7"/>
    <w:rsid w:val="00D8048D"/>
    <w:rsid w:val="00DD7EBF"/>
    <w:rsid w:val="00E50104"/>
    <w:rsid w:val="00ED078A"/>
    <w:rsid w:val="00ED2A7D"/>
    <w:rsid w:val="00F360FE"/>
    <w:rsid w:val="00FA1897"/>
    <w:rsid w:val="00FB0408"/>
    <w:rsid w:val="00FE5CD2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B108-2FFC-4D08-8387-F83820E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4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3D4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4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4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4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4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4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4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4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4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D4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E3D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E3D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E3D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D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D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E3D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E3D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E3D4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3D4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3D4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E3D4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E3D4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3D4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E3D47"/>
    <w:rPr>
      <w:b/>
      <w:bCs/>
      <w:spacing w:val="0"/>
    </w:rPr>
  </w:style>
  <w:style w:type="character" w:styleId="a9">
    <w:name w:val="Emphasis"/>
    <w:uiPriority w:val="20"/>
    <w:qFormat/>
    <w:rsid w:val="00AE3D4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E3D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3D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3D4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E3D4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E3D4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E3D4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E3D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E3D4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E3D4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E3D4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E3D4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3D47"/>
    <w:pPr>
      <w:outlineLvl w:val="9"/>
    </w:pPr>
  </w:style>
  <w:style w:type="character" w:customStyle="1" w:styleId="FontStyle11">
    <w:name w:val="Font Style11"/>
    <w:basedOn w:val="a0"/>
    <w:uiPriority w:val="99"/>
    <w:rsid w:val="004A0CC6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3">
    <w:name w:val="Font Style13"/>
    <w:basedOn w:val="a0"/>
    <w:uiPriority w:val="99"/>
    <w:rsid w:val="004A0CC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4A0C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4A0CC6"/>
    <w:rPr>
      <w:rFonts w:ascii="Sylfaen" w:hAnsi="Sylfaen" w:cs="Sylfaen"/>
      <w:i/>
      <w:iCs/>
      <w:spacing w:val="-30"/>
      <w:sz w:val="32"/>
      <w:szCs w:val="32"/>
    </w:rPr>
  </w:style>
  <w:style w:type="character" w:customStyle="1" w:styleId="FontStyle18">
    <w:name w:val="Font Style18"/>
    <w:basedOn w:val="a0"/>
    <w:uiPriority w:val="99"/>
    <w:rsid w:val="004A0CC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4A0CC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4A0CC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D078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XTreme.ws</cp:lastModifiedBy>
  <cp:revision>19</cp:revision>
  <cp:lastPrinted>2014-02-09T22:42:00Z</cp:lastPrinted>
  <dcterms:created xsi:type="dcterms:W3CDTF">2014-01-31T13:36:00Z</dcterms:created>
  <dcterms:modified xsi:type="dcterms:W3CDTF">2015-09-05T14:51:00Z</dcterms:modified>
</cp:coreProperties>
</file>