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61" w:rsidRPr="00104861" w:rsidRDefault="00104861" w:rsidP="004A46B2">
      <w:pPr>
        <w:spacing w:after="0" w:line="240" w:lineRule="auto"/>
        <w:rPr>
          <w:rFonts w:ascii="Arial" w:eastAsia="Times New Roman" w:hAnsi="Arial" w:cs="Arial"/>
          <w:b/>
          <w:color w:val="555555"/>
          <w:sz w:val="28"/>
          <w:szCs w:val="28"/>
          <w:shd w:val="clear" w:color="auto" w:fill="FFFFFF"/>
          <w:lang w:eastAsia="ru-RU"/>
        </w:rPr>
      </w:pPr>
      <w:r w:rsidRPr="00104861">
        <w:rPr>
          <w:rFonts w:ascii="Arial" w:eastAsia="Times New Roman" w:hAnsi="Arial" w:cs="Arial"/>
          <w:b/>
          <w:color w:val="555555"/>
          <w:sz w:val="28"/>
          <w:szCs w:val="28"/>
          <w:shd w:val="clear" w:color="auto" w:fill="FFFFFF"/>
          <w:lang w:eastAsia="ru-RU"/>
        </w:rPr>
        <w:t>Взаимодействие ДОУ и семьи в воспитательно-образовательном процессе.</w:t>
      </w:r>
    </w:p>
    <w:p w:rsidR="00104861" w:rsidRDefault="00104861" w:rsidP="004A46B2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</w:pPr>
    </w:p>
    <w:p w:rsidR="004A46B2" w:rsidRDefault="004A46B2" w:rsidP="004A46B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55555"/>
          <w:sz w:val="20"/>
          <w:lang w:eastAsia="ru-RU"/>
        </w:rPr>
      </w:pPr>
      <w:r w:rsidRPr="004A46B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Переход к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  <w:t>личностью ориентированной модели общения педагога с детьми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вызвал необходимость по-новому взглянуть и на проблему взаимодействия дошкольного образовательного учреждения  с родителями с целью с</w:t>
      </w:r>
      <w:r w:rsidRPr="004A46B2"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  <w:t>оздания единого образовательного пространства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семьи и дошкольного учреждения. В полной мере это относится и к музыкальному развитию дошкольника.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A46B2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A46B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Родители и педагоги детского сада - воспитатели одних и тех же детей, по-разному влияющие на их развитие. При этом именно семья является единственным социальным институтом, который может обеспечить ребенку качественный индивидуальный подход в музыкальном развитии. Даже обучение в музыкальной школе при всей кажущейся индивидуализации не может обеспечить этого, т. к. после занятий со специалистом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  <w:t>ребенку необходимо музицировать дома под контролем родителей</w:t>
      </w:r>
      <w:r w:rsidRPr="004A46B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.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A46B2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A46B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Когда в семье ребенок впервые знакомится с музыкой, он видит отношение взрослых к ней, и его музыкальный багаж пополняется первыми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  <w:t>музыкальными произведениями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(колыбельные, </w:t>
      </w:r>
      <w:proofErr w:type="spellStart"/>
      <w:r w:rsidRPr="004A46B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пестушки</w:t>
      </w:r>
      <w:proofErr w:type="spellEnd"/>
      <w:r w:rsidRPr="004A46B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и т. д.). В детском саду музыкальный материал обогащается, систематизируется и осмысливается. Если он закрепляется в домашних условиях, то остается с ребенком навсегда. А если этого не происходит, то знания об услышанных музыкальных произведениях со временем стираются из памяти. Вот почему результат деятельности музыкального руководителя, воспитателя и родителей может быть успешным только тогда, когда они станут союзниками. Этому союзу единомышленников более всего подходит понятие "взаимодействие", предполагающее совместную деятельность педагогов и родителей по музыкальному развитию ребенка. Что же необходимо для его организации?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A46B2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A46B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Прежде всего, необходимо добровольное сближение позиций партнеров образовательного процесса. Так же важно устранение противоречий между родителями и педагогами детского сада, понимание ими друг друга, учет социально-экономического положения и музыкального опыта и традиций семьи.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A46B2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A46B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Сближение позиций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  <w:t>педагогов ДОУ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и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  <w:t>родителей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должно быть основано на устойчивом направлении интересов, понятных и разделяемых как родителями, так и сотрудниками детского сада. Но на практике, как мы знаем, родители хотят, чтоб их ребенок хорошо пел, танцевал, играл на музыкальных инструментах, выступал в главных ролях на празднике, а музыкальный руководитель ДОУ стремится научить всех детей слушать и понимать музыку, пытается развить музыкальные способности каждого, выявить одаренных для дальнейшего развития их таланта в будущем.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A46B2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A46B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Еще до встречи с родителями необходимо тщательно обследовать ребенка. Тогда, опираясь на сильные стороны малыша, можно предложить стратегию его дальнейшего музыкального развития как в ДОУ так и в более комфортных для него домашних условиях. Родители сами могут провести обследование ребенка дома, а педагоги ДОУ - предложить инструмент для анализа музыкальных способностей ребенка, научить родителей им пользоваться и делать выводы. Таким инструментом может быть специально разработанная система музыкального домашнего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  <w:t>игрового мониторинга</w:t>
      </w:r>
      <w:r w:rsidRPr="004A46B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. Его суть заключается в том, что ребенок погружается в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  <w:t>игру</w:t>
      </w:r>
      <w:r w:rsidRPr="004A46B2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, которая помогает раскрыть его знания и умения в образовательной области "музыка". А родители, наблюдая и фиксируя результаты, сами ставят баллы и делают выводы.</w:t>
      </w:r>
      <w:r w:rsidRPr="004A46B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A46B2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A46B2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shd w:val="clear" w:color="auto" w:fill="FFFFFF"/>
          <w:lang w:eastAsia="ru-RU"/>
        </w:rPr>
        <w:br/>
        <w:t>Выявление интересов родителей в музыкальном развитии ребенка</w:t>
      </w:r>
      <w:r w:rsidRPr="004A46B2">
        <w:rPr>
          <w:rFonts w:ascii="Arial" w:eastAsia="Times New Roman" w:hAnsi="Arial" w:cs="Arial"/>
          <w:b/>
          <w:bCs/>
          <w:i/>
          <w:iCs/>
          <w:color w:val="555555"/>
          <w:sz w:val="20"/>
          <w:lang w:eastAsia="ru-RU"/>
        </w:rPr>
        <w:t> </w:t>
      </w:r>
    </w:p>
    <w:p w:rsidR="004A46B2" w:rsidRDefault="004A46B2" w:rsidP="004A46B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55555"/>
          <w:sz w:val="20"/>
          <w:lang w:eastAsia="ru-RU"/>
        </w:rPr>
      </w:pPr>
    </w:p>
    <w:p w:rsidR="004A46B2" w:rsidRPr="004A46B2" w:rsidRDefault="004A46B2" w:rsidP="004A46B2">
      <w:pPr>
        <w:spacing w:after="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55555"/>
          <w:sz w:val="20"/>
          <w:lang w:eastAsia="ru-RU"/>
        </w:rPr>
        <w:t>Анкета "Ваш музыкальный ребенок"</w:t>
      </w:r>
      <w:r w:rsidRPr="004A46B2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A46B2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Работу по вовлечению родителей в совместную деятельность ДОУ </w:t>
      </w: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можно вести </w:t>
      </w: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 четырем направлениям.</w:t>
      </w:r>
    </w:p>
    <w:p w:rsidR="004A46B2" w:rsidRPr="004A46B2" w:rsidRDefault="00104861" w:rsidP="004A46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1.</w:t>
      </w:r>
      <w:r w:rsidR="004A46B2" w:rsidRPr="004A46B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Информационно – аналитическое</w:t>
      </w:r>
    </w:p>
    <w:p w:rsidR="004A46B2" w:rsidRDefault="004A46B2" w:rsidP="004A46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</w:t>
      </w: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можно провести </w:t>
      </w: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анкетировани</w:t>
      </w: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</w:t>
      </w: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«Сотрудничество детского сада и семьи». </w:t>
      </w:r>
    </w:p>
    <w:p w:rsidR="004A46B2" w:rsidRPr="004A46B2" w:rsidRDefault="004A46B2" w:rsidP="004A46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 По участию родителей в воспитательно-образовательном процессе можно выделить</w:t>
      </w:r>
      <w:r w:rsidR="0010486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следующие группы родителей.</w:t>
      </w: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</w:p>
    <w:p w:rsidR="004A46B2" w:rsidRPr="004A46B2" w:rsidRDefault="004A46B2" w:rsidP="004A46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Родители – лидеры</w:t>
      </w: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которые умеют и с удовольствием участвуют в воспитательно-образовательном процессе, видят ценность любой работы детского учреждения.</w:t>
      </w:r>
    </w:p>
    <w:p w:rsidR="004A46B2" w:rsidRPr="004A46B2" w:rsidRDefault="004A46B2" w:rsidP="004A46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Родители – исполнители</w:t>
      </w: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которые принимают участие при условии значимой мотивации.</w:t>
      </w:r>
    </w:p>
    <w:p w:rsidR="004A46B2" w:rsidRPr="004A46B2" w:rsidRDefault="004A46B2" w:rsidP="004A46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Родители – критические наблюдатели</w:t>
      </w: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</w:p>
    <w:p w:rsidR="004A46B2" w:rsidRPr="004A46B2" w:rsidRDefault="00104861" w:rsidP="004A46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2.</w:t>
      </w:r>
      <w:r w:rsidR="004A46B2" w:rsidRPr="004A46B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Познавательное направление</w:t>
      </w:r>
      <w:r w:rsidR="004A46B2" w:rsidRPr="004A46B2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="004A46B2"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– это обогащение родителей знаниями в вопросах воспитания детей дошкольного возраста.</w:t>
      </w:r>
    </w:p>
    <w:p w:rsidR="004A46B2" w:rsidRPr="004A46B2" w:rsidRDefault="00104861" w:rsidP="004A46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Необходимо создать все условия </w:t>
      </w:r>
      <w:r w:rsidR="004A46B2"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все условия для организации единого пространства развития и воспитания ребенка. Совместная работа специалистов ДОУ</w:t>
      </w:r>
      <w:r w:rsidR="004A46B2" w:rsidRPr="004A46B2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="004A46B2" w:rsidRPr="004A46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(логопед, педагог – психолог, воспитатель </w:t>
      </w:r>
      <w:proofErr w:type="spellStart"/>
      <w:r w:rsidR="004A46B2" w:rsidRPr="004A46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изодеятельности</w:t>
      </w:r>
      <w:proofErr w:type="spellEnd"/>
      <w:r w:rsidR="004A46B2" w:rsidRPr="004A46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, инструктор по физической культуре, старшая медицинская сестра)</w:t>
      </w:r>
      <w:r w:rsidR="004A46B2" w:rsidRPr="004A46B2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="004A46B2"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</w:t>
      </w:r>
      <w:proofErr w:type="spellStart"/>
      <w:r w:rsidR="004A46B2"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равноответственными</w:t>
      </w:r>
      <w:proofErr w:type="spellEnd"/>
      <w:r w:rsidR="004A46B2"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участниками образовательного процесса.</w:t>
      </w:r>
    </w:p>
    <w:p w:rsidR="004A46B2" w:rsidRPr="004A46B2" w:rsidRDefault="004A46B2" w:rsidP="004A46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С этой целью </w:t>
      </w:r>
      <w:r w:rsidR="0010486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можно использовать </w:t>
      </w: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активные формы и методы работы с родителями: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посещение семей воспитанников на дому;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общие и групповые родительские собрания;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консультации;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занятия с участием родителей;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выставки детских работ, изготовленных вместе с родителями;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совместные экскурсии;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Дни общения;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Дни добрых дел;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Дни открытых дверей;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участие родителей в подготовке и проведении праздников, досугов;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оформление фотомонтажей;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совместное создание предметно – развивающей среды;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утренние приветствия;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работа с родительским комитетом группы;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беседы с детьми и родителями;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тренинги;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семинар – практикум;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родительские гостиные;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телефон Доверия;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почта Доверия;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семейный вернисаж.</w:t>
      </w:r>
    </w:p>
    <w:p w:rsidR="004A46B2" w:rsidRPr="004A46B2" w:rsidRDefault="00104861" w:rsidP="004A46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3.</w:t>
      </w:r>
      <w:r w:rsidR="004A46B2" w:rsidRPr="004A46B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Наглядно – информационное направление</w:t>
      </w:r>
      <w:r w:rsidR="004A46B2" w:rsidRPr="004A46B2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="004A46B2"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включает в себя: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родительские уголки,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папки - передвижки «</w:t>
      </w:r>
      <w:proofErr w:type="spellStart"/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Здоровейка</w:t>
      </w:r>
      <w:proofErr w:type="spellEnd"/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», «По Совету всему свету»,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семейный и групповые альбомы «Наша дружная семейка», «Наша жизнь день за днем», «Воспитание со всех сторон»</w:t>
      </w:r>
      <w:r w:rsidRPr="004A46B2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4A46B2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(см. Приложения)</w:t>
      </w: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библиотека – передвижка,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</w:t>
      </w:r>
      <w:proofErr w:type="spellStart"/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фотомонтажы</w:t>
      </w:r>
      <w:proofErr w:type="spellEnd"/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«Из жизни группы», «Мы – друзья природы», «В кругу семьи»,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фотовыставки «Моя бабушка - лучше всех», «Мама и я, счастливые мгновения», «Папа, мама, я - дружная семья»,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семейный вернисаж «Лучшая семья моя», «Семья – здоровый образ жизни», «Учись быть папой»,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- эмоциональный уголок «Я сегодня вот такой», «Здравствуйте, я пришел»,</w:t>
      </w:r>
    </w:p>
    <w:p w:rsidR="004A46B2" w:rsidRPr="004A46B2" w:rsidRDefault="004A46B2" w:rsidP="004A46B2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копилка Добрых дел.</w:t>
      </w:r>
    </w:p>
    <w:p w:rsidR="004A46B2" w:rsidRPr="004A46B2" w:rsidRDefault="004A46B2" w:rsidP="004A46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Форма работы через родительские уголки является традиционной. Для того чтобы она была действенной, помогала, мне активизировать родителей я использую, рубрики: «Чем и как занять ребенка дома», «Спрашивали – отвечаем», «Говорят дети», «Носики – </w:t>
      </w:r>
      <w:proofErr w:type="spellStart"/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курносики</w:t>
      </w:r>
      <w:proofErr w:type="spellEnd"/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», «Вырастай-ка», «»Благодарим», «Это интересно», «Поиграем», «От всей души», «Обратите внимание», в которых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</w:t>
      </w:r>
    </w:p>
    <w:p w:rsidR="004A46B2" w:rsidRPr="004A46B2" w:rsidRDefault="004A46B2" w:rsidP="004A46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Активность родителей в создании фотогазет, выставок говорит о том, что эти формы работы являются востребованными.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4A46B2" w:rsidRPr="004A46B2" w:rsidRDefault="00104861" w:rsidP="004A46B2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4.</w:t>
      </w:r>
      <w:r w:rsidR="004A46B2" w:rsidRPr="004A46B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Досуговое направление</w:t>
      </w:r>
      <w:r w:rsidR="004A46B2" w:rsidRPr="004A46B2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="004A46B2" w:rsidRPr="004A46B2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sectPr w:rsidR="004A46B2" w:rsidRPr="004A46B2" w:rsidSect="004F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5F8"/>
    <w:multiLevelType w:val="multilevel"/>
    <w:tmpl w:val="98C4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E2BFC"/>
    <w:multiLevelType w:val="multilevel"/>
    <w:tmpl w:val="3768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A6433"/>
    <w:multiLevelType w:val="multilevel"/>
    <w:tmpl w:val="0B7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B01E7"/>
    <w:multiLevelType w:val="multilevel"/>
    <w:tmpl w:val="598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A1515"/>
    <w:multiLevelType w:val="multilevel"/>
    <w:tmpl w:val="0E8E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604B0"/>
    <w:multiLevelType w:val="multilevel"/>
    <w:tmpl w:val="E308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91D5D"/>
    <w:multiLevelType w:val="multilevel"/>
    <w:tmpl w:val="5DB8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957D9"/>
    <w:multiLevelType w:val="multilevel"/>
    <w:tmpl w:val="EEF6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3620E"/>
    <w:multiLevelType w:val="multilevel"/>
    <w:tmpl w:val="0718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46B2"/>
    <w:rsid w:val="00104861"/>
    <w:rsid w:val="004A46B2"/>
    <w:rsid w:val="004F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6B2"/>
  </w:style>
  <w:style w:type="character" w:styleId="a3">
    <w:name w:val="Hyperlink"/>
    <w:basedOn w:val="a0"/>
    <w:uiPriority w:val="99"/>
    <w:semiHidden/>
    <w:unhideWhenUsed/>
    <w:rsid w:val="004A46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A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A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31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54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2014-07-23T09:51:00Z</dcterms:created>
  <dcterms:modified xsi:type="dcterms:W3CDTF">2014-07-23T10:08:00Z</dcterms:modified>
</cp:coreProperties>
</file>