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C1" w:rsidRPr="00F67D48" w:rsidRDefault="0062275F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«Камни»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камням, умение обследовать их и называть свойства</w:t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9F6" w:rsidRDefault="00F57FC1" w:rsidP="000719F6">
      <w:pPr>
        <w:rPr>
          <w:rFonts w:ascii="Times New Roman" w:hAnsi="Times New Roman" w:cs="Times New Roman"/>
          <w:sz w:val="28"/>
          <w:szCs w:val="28"/>
        </w:rPr>
      </w:pPr>
      <w:r w:rsidRPr="000719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0719F6" w:rsidRPr="00071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F6" w:rsidRDefault="000719F6" w:rsidP="000719F6">
      <w:pPr>
        <w:rPr>
          <w:rFonts w:ascii="Times New Roman" w:hAnsi="Times New Roman" w:cs="Times New Roman"/>
          <w:sz w:val="28"/>
          <w:szCs w:val="28"/>
        </w:rPr>
      </w:pPr>
      <w:r w:rsidRPr="000719F6">
        <w:rPr>
          <w:rFonts w:ascii="Times New Roman" w:hAnsi="Times New Roman" w:cs="Times New Roman"/>
          <w:sz w:val="28"/>
          <w:szCs w:val="28"/>
        </w:rPr>
        <w:t>1.Обратить внимание на особенности камней. Вместе с детьми классифицировать камни по признакам: разме</w:t>
      </w:r>
      <w:r>
        <w:rPr>
          <w:rFonts w:ascii="Times New Roman" w:hAnsi="Times New Roman" w:cs="Times New Roman"/>
          <w:sz w:val="28"/>
          <w:szCs w:val="28"/>
        </w:rPr>
        <w:t>р,</w:t>
      </w:r>
      <w:r w:rsidRPr="000719F6">
        <w:rPr>
          <w:rFonts w:ascii="Times New Roman" w:hAnsi="Times New Roman" w:cs="Times New Roman"/>
          <w:sz w:val="28"/>
          <w:szCs w:val="28"/>
        </w:rPr>
        <w:t xml:space="preserve"> поверхность,</w:t>
      </w:r>
      <w:r>
        <w:rPr>
          <w:rFonts w:ascii="Times New Roman" w:hAnsi="Times New Roman" w:cs="Times New Roman"/>
          <w:sz w:val="28"/>
          <w:szCs w:val="28"/>
        </w:rPr>
        <w:t xml:space="preserve"> температура, вес</w:t>
      </w:r>
    </w:p>
    <w:p w:rsidR="000719F6" w:rsidRPr="000719F6" w:rsidRDefault="000719F6" w:rsidP="000719F6">
      <w:pPr>
        <w:rPr>
          <w:rFonts w:ascii="Times New Roman" w:hAnsi="Times New Roman" w:cs="Times New Roman"/>
          <w:sz w:val="28"/>
          <w:szCs w:val="28"/>
        </w:rPr>
      </w:pPr>
      <w:r w:rsidRPr="000719F6">
        <w:rPr>
          <w:rFonts w:ascii="Times New Roman" w:hAnsi="Times New Roman" w:cs="Times New Roman"/>
          <w:sz w:val="28"/>
          <w:szCs w:val="28"/>
        </w:rPr>
        <w:t>2.Развивать память, глазомер, логическое мышление. Способствовать развитию эстетического вкуса. Побудить детей выражать словами свои тактильные ощущения. Закрепить навыки работы с увеличительными приборами. Способствовать развитию слухового восприятия</w:t>
      </w:r>
      <w:r w:rsidRPr="000719F6">
        <w:rPr>
          <w:rFonts w:ascii="Times New Roman" w:hAnsi="Times New Roman" w:cs="Times New Roman"/>
          <w:b/>
          <w:sz w:val="28"/>
          <w:szCs w:val="28"/>
        </w:rPr>
        <w:t>.</w:t>
      </w:r>
    </w:p>
    <w:p w:rsidR="000719F6" w:rsidRPr="000719F6" w:rsidRDefault="000719F6" w:rsidP="000719F6">
      <w:pPr>
        <w:rPr>
          <w:rFonts w:ascii="Times New Roman" w:hAnsi="Times New Roman" w:cs="Times New Roman"/>
          <w:sz w:val="28"/>
          <w:szCs w:val="28"/>
        </w:rPr>
      </w:pPr>
      <w:r w:rsidRPr="000719F6">
        <w:rPr>
          <w:rFonts w:ascii="Times New Roman" w:hAnsi="Times New Roman" w:cs="Times New Roman"/>
          <w:sz w:val="28"/>
          <w:szCs w:val="28"/>
        </w:rPr>
        <w:t>3.Воспитывать аккуратность в работе с материалом, уважительное отношение к товарищам и воспитателю.</w:t>
      </w:r>
    </w:p>
    <w:p w:rsidR="00F57FC1" w:rsidRPr="00F67D48" w:rsidRDefault="00F57FC1" w:rsidP="00F67D4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7FC1" w:rsidRPr="00F67D48" w:rsidRDefault="00F57FC1" w:rsidP="00F67D4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приемы:</w:t>
      </w:r>
    </w:p>
    <w:p w:rsidR="00F57FC1" w:rsidRPr="00F67D48" w:rsidRDefault="00F57FC1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Наглядный - </w:t>
      </w:r>
      <w:r w:rsid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770A2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амятник А.С.Пушкину</w:t>
      </w:r>
      <w:r w:rsid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0A2" w:rsidRP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770A2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огила Неизвестного солдата</w:t>
      </w:r>
      <w:r w:rsid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70A2" w:rsidRP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0A2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площадь</w:t>
      </w:r>
      <w:r w:rsidR="00E7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7FC1" w:rsidRPr="00F67D48" w:rsidRDefault="00F57FC1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</w:t>
      </w:r>
      <w:proofErr w:type="gramEnd"/>
      <w:r w:rsidR="00F67D48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отгадывание загадок, беседа о камнях.</w:t>
      </w:r>
      <w:r w:rsidR="00F67D48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FC1" w:rsidRPr="00F67D48" w:rsidRDefault="00F57FC1" w:rsidP="00F67D4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</w:t>
      </w:r>
      <w:proofErr w:type="gramEnd"/>
      <w:r w:rsidR="00F67D48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67D48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с камнями.</w:t>
      </w:r>
    </w:p>
    <w:p w:rsidR="00F57FC1" w:rsidRPr="00F67D48" w:rsidRDefault="0062275F" w:rsidP="00F67D4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и материалы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Камни морские (галька) и речные.</w:t>
      </w:r>
      <w:r w:rsidR="002E608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Мр</w:t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амор, гранит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сосуды с водой. Лупы. Салфетки (на каждого ребенка). Учебные наборы «Из чего состоит грани</w:t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т» 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«Из </w:t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состоит мрамор»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Кусочек дерева, гвозди, молоток.</w:t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Подносы (по одному на двоих детей). 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занятия.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1.Сюрпризный момент.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7FC1" w:rsidRPr="00F67D48" w:rsidRDefault="0062275F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Педагог. Мне передали письмо. Как проверить, действительно ли оно предназначено нам? Верно, по адресу. Кто знает адрес нашего детского сада? Кто помнит номер нашего детского сада? Значит, письмо предназначено нам. 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(Вскрывает конверт, достает письмо, читает его)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 дорогие дети, отправляю вам посылку. Она зеленая, перевязана розовой лентой. Надеюсь, что посылка уже у вас в группе. Надо ее найти. До встречи в моем царстве! Хозяйка медной горы». Посылку действительно надо найти. Вы запомнили, какая она?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Она зеленая, прямоугольной формы, перевязана розовой лентой.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7FC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Тогда идемте </w:t>
      </w:r>
      <w:r w:rsidR="002E608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искать ее. </w:t>
      </w:r>
      <w:r w:rsidR="002E6081"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ищут посылку, н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аходят зеленую коробку, перевязанную розовой лентой).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она! Смотрите, здесь записка. Давайте ее прочтем 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(читает)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«Открыть меня вы сможете только тогда, когда отгадаете загадку.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сережках у мамы огнем он горит</w:t>
      </w:r>
      <w:r w:rsidR="00CC711C"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пыли на дороге ненужным лежит</w:t>
      </w:r>
      <w:r w:rsidR="00CC711C"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Меняет он форму, меняет он цвет,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в стройке годится на тысячу лет.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 может быть мелкий – в ладошке лежать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Тяжелый, большой – одному не поднять.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Кто, дети, загадку мою отгадал?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этот предмет по приметам узнал?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67D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В.Мирясова</w:t>
      </w:r>
      <w:proofErr w:type="spellEnd"/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Это камень. Это разные камни.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2.Беседа: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Давайте проверим, правильно ли мы отгадали загадку 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(открывает посылку)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Смотрите, в посылке камни. Значит. Мы с вами правильно отгадали загадку. Давайте теперь о камнях и побеседуем.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за столы. На них подносы с камнями, деревянный брусочек, сосуд с водой, салфетки.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Педагог. Сейчас я включу музыку. Вы закроете глаза, будете внимательно ее слушать и представите картинку, которую вам подскажет музыка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(Дети слушают</w:t>
      </w:r>
      <w:r w:rsidR="00F57FC1"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музыку</w:t>
      </w:r>
      <w:r w:rsidRPr="00F67D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ты услышал? А ты? Какие картинки пронеслись перед вашими глазами? (Ответы) Давайте еще раз послушаем музыку. Слышите, как шумит море, как волны, набегая на берег, перекатывают камни с места на место, как они стучат друг о друга? Кто из вас был на море? Что вы там видели?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На берегу моря много камушков, море красивое…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Педагог. Найдите на подносе морские камни и положите их перед собой на салфетку. </w:t>
      </w:r>
      <w:r w:rsidR="002E6081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камни и скажите: К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они? Какой формы, цвета, какая у них поверхность, какие края? </w:t>
      </w:r>
    </w:p>
    <w:p w:rsidR="00F67D48" w:rsidRDefault="0062275F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они такие? Да, такими гладкими их сделали морские волны. В морской воде камни бьются друг о друга, вода обтачивает их края, и они 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становятся гладкими-гладкими – без единого уголка. А теперь найдите речные камушки и положите их рядом </w:t>
      </w:r>
      <w:proofErr w:type="gramStart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морскими. Потрогайте их. Что можно сказать про речные камни? Какие они? </w:t>
      </w:r>
    </w:p>
    <w:p w:rsidR="00F67D48" w:rsidRDefault="0062275F" w:rsidP="00F67D4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чем же морские камни отличаются от </w:t>
      </w:r>
      <w:proofErr w:type="gramStart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речных</w:t>
      </w:r>
      <w:proofErr w:type="gramEnd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(Ответы) </w:t>
      </w:r>
    </w:p>
    <w:p w:rsidR="00D120A0" w:rsidRPr="00F67D48" w:rsidRDefault="0062275F" w:rsidP="00F67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камень в руку и сожмите крепко-крепко. Изменил он форму? Верно, нет. Почему? (Он твердый). Как вы думаете, он тверже дерева? Давайте проверим. Я возьму молоток, гвоздь и брусочек из дерева. И попробую вбить гвоздь в дерево. Что получилось? (Гвоздь вошел в дерево). А сейчас я попробую вбить гвоздь в камень. (Забивает – не получается, предлагает двум-трем детям попробовать сделать то же). Давайте я еще раз попробую. Что получится? (Гвоздь гнется, но не вбивается.) Ну что, смогли мы забить гвоздь в камень? (Ответы) Какой можно сделать вывод?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Камень тверже дерева.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Педагог. В как камень и дерево будут себя вести в воде? Перед вами сосуд с водой, попробуйте опустить дерево в воду. Что с ним произойдет? (Дерево плавает). Давайте осторожно опустим камень в воду. Что произошло с ним? (Камень тонет). Почему? (Он тяжелее воды). А почему плавает дерево? (Оно легче воды.)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камень, который лежит в воде. Достаньте его. Какой он? (Мокрый). Сравните с камнем, который лежит на салфет</w:t>
      </w:r>
      <w:r w:rsidR="00FC4189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ке. Чем они отличаются? (Цветом, м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окрый камень темнее.) Где можно увидеть камни? Верно, в реке, в море, на дороге. А есть ли камни в нашей группе? (В аквариуме). Как вы думаете, нужен ли камень человеку? Использует ли человек для своих нужд камень? Как? (Ответы-предположения). Я хочу познакомить вас с одним интересным камнем. Называется он гранит. Внимательно посмотрите на него (показывает). Возьмите лупы и рассмотрите 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гранит. Гранит – это горная порода. Если внимательно его рассмотреть, можно увидеть, что камень словно состоит из зерен. Они разные по цвету и разного вида. В состав гранита входят три разных камня (показывает их): сверкающий кварц, темная слюда и цветной полевой шпат. Из гранита строят набережные, изготавливают постаменты для памятников. Но есть гранита и соперник – это мрамор. Мрамор – тоже горная порода (показывает). Найдите у себя мрамор и возьмите в руки. Что вы можете сказать об этом камне? Какой он? (Гладкий, блестящий, красивый)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Мрамор, как и гранит, неоднороден: он состоит из кальцита, известняка и примесей, которые придают ему разную окраску (показывает состав мрамора). Посмотрите на мрамор через лупу. Что вы видите? (Ответы) Мрамор – главный отделочный материал. Самым ценным является белый мрамор (показывает его). Настоящее царство мрамора можно увидеть в метро.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Физминутка.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(иллюстрирует процесс разрушения горы)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гора-Старушка –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небес макушка.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ветер обдувает,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дождик поливает.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гора страдает.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камешки теряет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день,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каждую ночь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Катятся, катятся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Камешки прочь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поднимают руки вверх, тянутся на цыпочках, обмахиваются кистями рук, встряхивают кистями рук. Прикладывают ладошки к щекам и качают головой.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касается нескольких человек, которые должны изобразить камешки при чтении следующих строк. Дети-камешки рассыпаются – разбегаются в стороны любым способом: кувыркаются или катятся «бревнышком»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продолжается до тех пор, пока все «камешки» не раскатятся в стороны. Укатившиеся «камешки» продолжают чтение текста и движения с остальными, но уже на новом месте. В заключение участники игры говорят хором: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Раскатились камешки,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той самой поры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осталось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нашей горы!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Двумя руками показывают на опустевшее место.</w:t>
      </w:r>
      <w:r w:rsidRPr="00F67D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4. А сейчас давайте рассмотрим иллюстрации.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 П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амятник А.С.Пушкину. Кому установлен этот памятник? Правильно. А.С.Пушкину. Он находится в центре Москвы. Сделан</w:t>
      </w:r>
      <w:r w:rsidR="00B554EE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бронзы. Посмотрите, какой памятник красивый. А постамент для него выполнен из гранита.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 М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огила Неизвестного солдата в Александровском саду. Кому посвящен этот памятник? Да, солдатам, которые погибли, защищая нашу Родину. И этот памятник украшен мрамором.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bookmarkStart w:id="0" w:name="_GoBack"/>
      <w:bookmarkEnd w:id="0"/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площадь. Что вы видите на этой иллюстрации? Правильно, это главная площадь нашей страны. И в ее убранстве тоже использованы камни.</w:t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Педагог. Вот с</w:t>
      </w:r>
      <w:r w:rsidR="00096CF4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колько </w:t>
      </w:r>
      <w:proofErr w:type="gramStart"/>
      <w:r w:rsidR="00096CF4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="00096CF4"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узнали о камнях</w:t>
      </w:r>
      <w:r w:rsidRPr="00F67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sectPr w:rsidR="00D120A0" w:rsidRPr="00F67D48" w:rsidSect="00D1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5F"/>
    <w:rsid w:val="000719F6"/>
    <w:rsid w:val="00096CF4"/>
    <w:rsid w:val="001F3E37"/>
    <w:rsid w:val="002E6081"/>
    <w:rsid w:val="0062275F"/>
    <w:rsid w:val="007B66FE"/>
    <w:rsid w:val="009D1A5B"/>
    <w:rsid w:val="00B554EE"/>
    <w:rsid w:val="00CC711C"/>
    <w:rsid w:val="00D120A0"/>
    <w:rsid w:val="00D157B3"/>
    <w:rsid w:val="00E770A2"/>
    <w:rsid w:val="00EB13FD"/>
    <w:rsid w:val="00ED2ED1"/>
    <w:rsid w:val="00F57FC1"/>
    <w:rsid w:val="00F67D48"/>
    <w:rsid w:val="00FC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5F"/>
  </w:style>
  <w:style w:type="paragraph" w:styleId="a3">
    <w:name w:val="Normal (Web)"/>
    <w:basedOn w:val="a"/>
    <w:uiPriority w:val="99"/>
    <w:semiHidden/>
    <w:unhideWhenUsed/>
    <w:rsid w:val="0007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XXX</cp:lastModifiedBy>
  <cp:revision>12</cp:revision>
  <dcterms:created xsi:type="dcterms:W3CDTF">2013-11-20T19:43:00Z</dcterms:created>
  <dcterms:modified xsi:type="dcterms:W3CDTF">2015-01-12T16:00:00Z</dcterms:modified>
</cp:coreProperties>
</file>