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BA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Активное участие учащихся в жизни образовательного учреждения, в решении проблем местного социума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5DF" w:rsidRPr="00F61EBA" w:rsidRDefault="00CF55DF" w:rsidP="00CF55DF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        Моя цель: создание  условий для </w:t>
      </w:r>
      <w:r w:rsidRPr="00F61EBA">
        <w:rPr>
          <w:rFonts w:ascii="Times New Roman" w:hAnsi="Times New Roman" w:cs="Times New Roman"/>
          <w:sz w:val="28"/>
          <w:szCs w:val="28"/>
        </w:rPr>
        <w:t>приобретения учениками  опыта созидательной деятельности в окружающем социуме.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Для этого расширяю  сферу социальной активности за пределы класса и школы. Ведущий метод – метод проектов. Организую социальное партнерство с учреждениями культуры.</w:t>
      </w:r>
    </w:p>
    <w:p w:rsidR="00CF55DF" w:rsidRPr="00F61EBA" w:rsidRDefault="00CF55DF" w:rsidP="00CF55DF">
      <w:pPr>
        <w:jc w:val="both"/>
        <w:rPr>
          <w:rFonts w:ascii="Times New Roman" w:hAnsi="Times New Roman" w:cs="Times New Roman"/>
        </w:rPr>
      </w:pPr>
      <w:r w:rsidRPr="00F61EBA">
        <w:rPr>
          <w:rFonts w:ascii="Times New Roman" w:hAnsi="Times New Roman" w:cs="Times New Roman"/>
          <w:sz w:val="28"/>
          <w:szCs w:val="28"/>
        </w:rPr>
        <w:t xml:space="preserve">  </w:t>
      </w:r>
      <w:r w:rsidRPr="00F61EBA">
        <w:rPr>
          <w:rFonts w:ascii="Times New Roman" w:hAnsi="Times New Roman" w:cs="Times New Roman"/>
          <w:b/>
          <w:sz w:val="28"/>
          <w:szCs w:val="28"/>
        </w:rPr>
        <w:t>Активное участие в общешкольной жизни</w:t>
      </w:r>
      <w:r w:rsidRPr="00F61EBA">
        <w:rPr>
          <w:rFonts w:ascii="Times New Roman" w:hAnsi="Times New Roman" w:cs="Times New Roman"/>
          <w:sz w:val="28"/>
          <w:szCs w:val="28"/>
        </w:rPr>
        <w:t xml:space="preserve"> уже  включено в программу воспитательной работы. </w:t>
      </w:r>
      <w:r w:rsidRPr="00F61EBA">
        <w:rPr>
          <w:rFonts w:ascii="Times New Roman" w:hAnsi="Times New Roman" w:cs="Times New Roman"/>
          <w:bCs/>
          <w:sz w:val="28"/>
          <w:szCs w:val="28"/>
        </w:rPr>
        <w:t>А</w:t>
      </w:r>
      <w:r w:rsidRPr="00F61EBA">
        <w:rPr>
          <w:rFonts w:ascii="Times New Roman" w:hAnsi="Times New Roman" w:cs="Times New Roman"/>
          <w:sz w:val="28"/>
          <w:szCs w:val="28"/>
        </w:rPr>
        <w:t>ктив класса сотрудничает со школьной вожатой.  Класс принимает участие во всех общешкольных делах, проектах, смотрах, спортивных состязаниях и акциях.   Часто занимает призовые места.</w:t>
      </w:r>
      <w:r w:rsidRPr="00F61EBA">
        <w:rPr>
          <w:rFonts w:ascii="Times New Roman" w:hAnsi="Times New Roman" w:cs="Times New Roman"/>
        </w:rPr>
        <w:t xml:space="preserve"> </w:t>
      </w:r>
    </w:p>
    <w:p w:rsidR="00CF55DF" w:rsidRPr="00F61EBA" w:rsidRDefault="00CF55DF" w:rsidP="00CF55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BA">
        <w:rPr>
          <w:rFonts w:ascii="Times New Roman" w:hAnsi="Times New Roman" w:cs="Times New Roman"/>
        </w:rPr>
        <w:t xml:space="preserve"> 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>2013/2014 год -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61EBA">
        <w:rPr>
          <w:rFonts w:ascii="Times New Roman" w:hAnsi="Times New Roman" w:cs="Times New Roman"/>
          <w:sz w:val="28"/>
          <w:szCs w:val="28"/>
        </w:rPr>
        <w:t xml:space="preserve">участники кружка «Юного  журналиста» брали интервью у директора школы  </w:t>
      </w:r>
      <w:proofErr w:type="spellStart"/>
      <w:r w:rsidRPr="00F61EBA">
        <w:rPr>
          <w:rFonts w:ascii="Times New Roman" w:hAnsi="Times New Roman" w:cs="Times New Roman"/>
          <w:sz w:val="28"/>
          <w:szCs w:val="28"/>
        </w:rPr>
        <w:t>Лабуренко</w:t>
      </w:r>
      <w:proofErr w:type="spellEnd"/>
      <w:r w:rsidRPr="00F61EBA">
        <w:rPr>
          <w:rFonts w:ascii="Times New Roman" w:hAnsi="Times New Roman" w:cs="Times New Roman"/>
          <w:sz w:val="28"/>
          <w:szCs w:val="28"/>
        </w:rPr>
        <w:t xml:space="preserve"> Т.М. . В столовой сделали репортаж. Написали статью о школьной библиотеке. Делали репортаж о мероприятии по пожарной безопасности. Публиковал свои труды в школьной газете и сайте. Была встреча с журналистом  телевидения.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>. диск, папку 4)</w:t>
      </w:r>
      <w:r w:rsidRPr="00F61EBA">
        <w:rPr>
          <w:rFonts w:ascii="Times New Roman" w:hAnsi="Times New Roman" w:cs="Times New Roman"/>
          <w:b/>
          <w:sz w:val="28"/>
          <w:szCs w:val="28"/>
        </w:rPr>
        <w:t xml:space="preserve"> 2012/2015 год – </w:t>
      </w:r>
      <w:r w:rsidRPr="00F61EBA">
        <w:rPr>
          <w:rFonts w:ascii="Times New Roman" w:hAnsi="Times New Roman" w:cs="Times New Roman"/>
          <w:sz w:val="28"/>
          <w:szCs w:val="28"/>
        </w:rPr>
        <w:t>ученики  участвовали</w:t>
      </w:r>
      <w:r w:rsidRPr="00F61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sz w:val="28"/>
          <w:szCs w:val="28"/>
        </w:rPr>
        <w:t xml:space="preserve"> в акции: «Георгиевская ленточка».</w:t>
      </w:r>
    </w:p>
    <w:p w:rsidR="00CF55DF" w:rsidRPr="00F61EBA" w:rsidRDefault="00CF55DF" w:rsidP="00CF55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EBA">
        <w:rPr>
          <w:rFonts w:ascii="Times New Roman" w:hAnsi="Times New Roman" w:cs="Times New Roman"/>
          <w:sz w:val="28"/>
          <w:szCs w:val="28"/>
        </w:rPr>
        <w:t>Класс участвует в школьных акциях помощи  детям-сиротам</w:t>
      </w:r>
      <w:proofErr w:type="gramStart"/>
      <w:r w:rsidRPr="00F61EB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F61EBA">
        <w:rPr>
          <w:rFonts w:ascii="Times New Roman" w:hAnsi="Times New Roman" w:cs="Times New Roman"/>
          <w:i/>
          <w:sz w:val="28"/>
          <w:szCs w:val="28"/>
        </w:rPr>
        <w:t>См. приложение 6)</w:t>
      </w:r>
      <w:r w:rsidRPr="00F61EBA">
        <w:rPr>
          <w:rFonts w:ascii="Times New Roman" w:hAnsi="Times New Roman" w:cs="Times New Roman"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класса в благоустройстве школы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55DF" w:rsidRPr="00F61EBA" w:rsidRDefault="00CF55DF" w:rsidP="00CF55DF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Cs/>
          <w:sz w:val="28"/>
          <w:szCs w:val="28"/>
        </w:rPr>
        <w:t>Опыт дежурства по классу расширяется: по четвергам  класс дежурит по этажу.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bCs/>
          <w:sz w:val="28"/>
          <w:szCs w:val="28"/>
        </w:rPr>
        <w:t>Проводя рейды по проверке наличия сменной обуви, ученики вышли на проект создания буклета: «Зачем нужна сменная обувь». Буклет распространили в школе.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 xml:space="preserve"> 2014/2015 году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– опыт создания проекта украшения кабинета</w:t>
      </w:r>
      <w:r w:rsidRPr="00F61EBA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: </w:t>
      </w:r>
      <w:r w:rsidRPr="00F61EBA">
        <w:rPr>
          <w:rFonts w:ascii="Times New Roman" w:hAnsi="Times New Roman" w:cs="Times New Roman"/>
          <w:bCs/>
          <w:sz w:val="28"/>
          <w:szCs w:val="28"/>
        </w:rPr>
        <w:t>«Новый год в моих фантазиях» дал старт к реализации  проекта «Этаж школы будущего». У победителей проекта заключен договор с директором школы о дальнейшем сотрудничестве.</w:t>
      </w:r>
      <w:r w:rsidRPr="00F61EBA">
        <w:rPr>
          <w:rFonts w:ascii="Times New Roman" w:hAnsi="Times New Roman" w:cs="Times New Roman"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61EB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i/>
          <w:sz w:val="28"/>
          <w:szCs w:val="28"/>
        </w:rPr>
        <w:t>. диск, папку 4, подпапку: проект, коридор)</w:t>
      </w:r>
      <w:r w:rsidRPr="00F61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>2012/2015 год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– уход за растениями в кабинете вырос в участие в долгосрочном экологическом проекте озеленения школьного двора «Наша клумба». </w:t>
      </w:r>
      <w:r w:rsidRPr="00F61EBA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61EBA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bCs/>
          <w:i/>
          <w:sz w:val="28"/>
          <w:szCs w:val="28"/>
        </w:rPr>
        <w:t>. приложение 6)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Решение проблем местного социума.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2011/2015 год</w:t>
      </w:r>
      <w:r w:rsidRPr="00F61EBA">
        <w:rPr>
          <w:rFonts w:ascii="Times New Roman" w:hAnsi="Times New Roman" w:cs="Times New Roman"/>
          <w:sz w:val="28"/>
          <w:szCs w:val="28"/>
        </w:rPr>
        <w:t xml:space="preserve"> -  долгосрочный проект: «Не проходи мимо», 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 xml:space="preserve"> начался с участия во Всероссийском конкурсе «Помоги ближнему». </w:t>
      </w:r>
      <w:r w:rsidRPr="00F61E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61EB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i/>
          <w:sz w:val="28"/>
          <w:szCs w:val="28"/>
        </w:rPr>
        <w:t>. таблицу 19, строчку 6)</w:t>
      </w:r>
      <w:r w:rsidRPr="00F61EBA">
        <w:rPr>
          <w:rFonts w:ascii="Times New Roman" w:hAnsi="Times New Roman" w:cs="Times New Roman"/>
          <w:sz w:val="28"/>
          <w:szCs w:val="28"/>
        </w:rPr>
        <w:t xml:space="preserve"> Дети в ближнем социуме  строят кормушки, следят  за чистотой, организуют игры  на детских площадках и т.д.  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lastRenderedPageBreak/>
        <w:t>Решение экологических проблем города и пригорода.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В 2012/2013 год -</w:t>
      </w:r>
      <w:r w:rsidRPr="00F6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EBA">
        <w:rPr>
          <w:rFonts w:ascii="Times New Roman" w:hAnsi="Times New Roman" w:cs="Times New Roman"/>
          <w:sz w:val="28"/>
          <w:szCs w:val="28"/>
        </w:rPr>
        <w:t>Юраков</w:t>
      </w:r>
      <w:proofErr w:type="spellEnd"/>
      <w:r w:rsidRPr="00F61EBA">
        <w:rPr>
          <w:rFonts w:ascii="Times New Roman" w:hAnsi="Times New Roman" w:cs="Times New Roman"/>
          <w:sz w:val="28"/>
          <w:szCs w:val="28"/>
        </w:rPr>
        <w:t xml:space="preserve"> Д. увидел на берегу Бии много поваленного леса. Даня провел  в школе экологическую акцию: «Сколько леса могут спасти ученики, если будут экономить бумагу». Создал исследовательский проект. Его работа отмечена дипломами.   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>. диск, папку: таблица 16, подпапка 2013г., регион, Россия; см. папку 4, защита проектов)</w:t>
      </w:r>
      <w:r w:rsidRPr="00F61EBA">
        <w:rPr>
          <w:rFonts w:ascii="Times New Roman" w:hAnsi="Times New Roman" w:cs="Times New Roman"/>
          <w:b/>
          <w:sz w:val="28"/>
          <w:szCs w:val="28"/>
        </w:rPr>
        <w:t xml:space="preserve"> 2014/2015 год</w:t>
      </w:r>
      <w:r w:rsidRPr="00F61EBA">
        <w:rPr>
          <w:rFonts w:ascii="Times New Roman" w:hAnsi="Times New Roman" w:cs="Times New Roman"/>
          <w:sz w:val="28"/>
          <w:szCs w:val="28"/>
        </w:rPr>
        <w:t xml:space="preserve"> – старт проекта  создания экологического плаката: «Сохраним берег Бии 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sz w:val="28"/>
          <w:szCs w:val="28"/>
        </w:rPr>
        <w:t>Класс участвует в агитации здорового образа жизни: городской конкурс рисунков и плакатов «Здоровое сердце»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>. таблицу 19, строчка 4)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Участие класса в культурной  жизни города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 xml:space="preserve">2011/2012 год – </w:t>
      </w:r>
      <w:r w:rsidRPr="00F61EBA">
        <w:rPr>
          <w:rFonts w:ascii="Times New Roman" w:hAnsi="Times New Roman" w:cs="Times New Roman"/>
          <w:sz w:val="28"/>
          <w:szCs w:val="28"/>
        </w:rPr>
        <w:t>творческий проект литературно-музыкальной композиции «Алтай».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 xml:space="preserve">. таблицу19, строчка 2) </w:t>
      </w:r>
      <w:r w:rsidRPr="00F61EBA">
        <w:rPr>
          <w:rFonts w:ascii="Times New Roman" w:hAnsi="Times New Roman" w:cs="Times New Roman"/>
          <w:b/>
          <w:bCs/>
          <w:sz w:val="28"/>
          <w:szCs w:val="28"/>
        </w:rPr>
        <w:t>2013/2014 год</w:t>
      </w:r>
      <w:r w:rsidRPr="00F61EBA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F61EBA">
        <w:rPr>
          <w:rFonts w:ascii="Times New Roman" w:hAnsi="Times New Roman" w:cs="Times New Roman"/>
          <w:sz w:val="28"/>
          <w:szCs w:val="28"/>
        </w:rPr>
        <w:t>Результатом социального партнерства кружка «Юный журналист»  и трех библиотек, стал проект «Лесные полянки Виталия Бианки». Презентация проекта прошла на  городском фестивале.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 xml:space="preserve">. таблицу 14 строчку 4; таблицу 19, строчку 10; Диск, папку 10) 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Участие класса в изучении и распространении информации героическом наследии города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b/>
          <w:sz w:val="28"/>
          <w:szCs w:val="28"/>
        </w:rPr>
        <w:t>2013/2014 год</w:t>
      </w:r>
      <w:r w:rsidRPr="00F61E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1EBA">
        <w:rPr>
          <w:rFonts w:ascii="Times New Roman" w:hAnsi="Times New Roman" w:cs="Times New Roman"/>
          <w:sz w:val="28"/>
          <w:szCs w:val="28"/>
        </w:rPr>
        <w:t>Бабаковым</w:t>
      </w:r>
      <w:proofErr w:type="spellEnd"/>
      <w:r w:rsidRPr="00F61EBA">
        <w:rPr>
          <w:rFonts w:ascii="Times New Roman" w:hAnsi="Times New Roman" w:cs="Times New Roman"/>
          <w:sz w:val="28"/>
          <w:szCs w:val="28"/>
        </w:rPr>
        <w:t xml:space="preserve"> А. созданы исследовательские проекты о героической  истории города Бийска. Его работа отмечена дипломами. 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(</w:t>
      </w:r>
      <w:r w:rsidRPr="00F61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sz w:val="28"/>
          <w:szCs w:val="28"/>
        </w:rPr>
        <w:t xml:space="preserve">См. диск, папку таблица 16, подпапка 2014г., город, регион, Россия; см. папку 4, защита проектов)  </w:t>
      </w:r>
      <w:r w:rsidRPr="00F61EBA">
        <w:rPr>
          <w:rFonts w:ascii="Times New Roman" w:hAnsi="Times New Roman" w:cs="Times New Roman"/>
          <w:b/>
          <w:sz w:val="28"/>
          <w:szCs w:val="28"/>
        </w:rPr>
        <w:t>2015 год -</w:t>
      </w:r>
      <w:r w:rsidRPr="00F61EBA">
        <w:rPr>
          <w:rFonts w:ascii="Times New Roman" w:hAnsi="Times New Roman" w:cs="Times New Roman"/>
          <w:sz w:val="28"/>
          <w:szCs w:val="28"/>
        </w:rPr>
        <w:t xml:space="preserve"> класс готовится принять участие  в гражданской акции «Бессмертный полк» с портретами героев – дедушек.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 xml:space="preserve"> Реализуют проект создания книжки самиздат: «Героическое наследие» (</w:t>
      </w:r>
      <w:proofErr w:type="gramStart"/>
      <w:r w:rsidRPr="00F61EB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1EBA">
        <w:rPr>
          <w:rFonts w:ascii="Times New Roman" w:hAnsi="Times New Roman" w:cs="Times New Roman"/>
          <w:sz w:val="28"/>
          <w:szCs w:val="28"/>
        </w:rPr>
        <w:t>. диск, папку 9)</w:t>
      </w:r>
    </w:p>
    <w:p w:rsidR="00CF55DF" w:rsidRPr="00F61EBA" w:rsidRDefault="00CF55DF" w:rsidP="00CF55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1EBA">
        <w:rPr>
          <w:rFonts w:ascii="Times New Roman" w:hAnsi="Times New Roman" w:cs="Times New Roman"/>
          <w:sz w:val="28"/>
          <w:szCs w:val="28"/>
        </w:rPr>
        <w:t xml:space="preserve"> </w:t>
      </w:r>
      <w:r w:rsidRPr="00F61EBA">
        <w:rPr>
          <w:rFonts w:ascii="Times New Roman" w:hAnsi="Times New Roman" w:cs="Times New Roman"/>
          <w:b/>
          <w:sz w:val="28"/>
          <w:szCs w:val="28"/>
        </w:rPr>
        <w:t>Вывод.</w:t>
      </w:r>
      <w:r w:rsidRPr="00F61EBA">
        <w:rPr>
          <w:rFonts w:ascii="Times New Roman" w:hAnsi="Times New Roman" w:cs="Times New Roman"/>
          <w:sz w:val="28"/>
          <w:szCs w:val="28"/>
        </w:rPr>
        <w:t xml:space="preserve"> Ученики активно и успешно получают опыт созидательной деятельности в классе, школе, ближнем социуме и в городе.</w:t>
      </w:r>
    </w:p>
    <w:p w:rsidR="006D26A2" w:rsidRPr="00F61EBA" w:rsidRDefault="006D26A2">
      <w:pPr>
        <w:rPr>
          <w:rFonts w:ascii="Times New Roman" w:hAnsi="Times New Roman" w:cs="Times New Roman"/>
        </w:rPr>
      </w:pPr>
    </w:p>
    <w:sectPr w:rsidR="006D26A2" w:rsidRPr="00F6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55DF"/>
    <w:rsid w:val="006D26A2"/>
    <w:rsid w:val="00CF55DF"/>
    <w:rsid w:val="00F6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2015-08-29T06:07:00Z</dcterms:created>
  <dcterms:modified xsi:type="dcterms:W3CDTF">2015-08-29T06:07:00Z</dcterms:modified>
</cp:coreProperties>
</file>