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0D" w:rsidRPr="001A38A4" w:rsidRDefault="000A740D" w:rsidP="000A7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0A740D" w:rsidRPr="001A38A4" w:rsidRDefault="000A740D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Барыкиной Светланы Александровны</w:t>
      </w:r>
      <w:r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A740D" w:rsidRPr="001A38A4" w:rsidRDefault="000A740D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A740D" w:rsidRPr="001A38A4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Цели профессионального развития: </w:t>
      </w:r>
      <w:r w:rsidRPr="001A38A4">
        <w:rPr>
          <w:rFonts w:ascii="Times New Roman" w:hAnsi="Times New Roman" w:cs="Times New Roman"/>
          <w:sz w:val="28"/>
          <w:szCs w:val="28"/>
        </w:rPr>
        <w:t>приобретение профессиональных компетенций учителя в соответствии с требованиями ФГОС ООО второго поколения.</w:t>
      </w:r>
    </w:p>
    <w:p w:rsidR="000A740D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1276"/>
        <w:gridCol w:w="1782"/>
        <w:gridCol w:w="2010"/>
      </w:tblGrid>
      <w:tr w:rsidR="000A740D" w:rsidRPr="001133FA" w:rsidTr="00EB227C">
        <w:tc>
          <w:tcPr>
            <w:tcW w:w="1668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Вопросы,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по которым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изучается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Литература,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 -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правовые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использования  </w:t>
            </w: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литературных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 кем и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когда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0A740D" w:rsidRPr="001133FA" w:rsidTr="00EB227C">
        <w:trPr>
          <w:trHeight w:val="318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740D" w:rsidRPr="001133FA" w:rsidRDefault="000A740D" w:rsidP="0011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об образовании в Российской Федерации. (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Думой 21 декабря 2012 года)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740D" w:rsidRPr="001133FA" w:rsidRDefault="000A740D" w:rsidP="0011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совокупностей требований, обязательных при реализации основной образовательной программы начального общего образования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1 – х классов</w:t>
            </w:r>
          </w:p>
        </w:tc>
      </w:tr>
      <w:tr w:rsidR="000A740D" w:rsidRPr="001133FA" w:rsidTr="00EB227C">
        <w:trPr>
          <w:trHeight w:val="5072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методоло</w:t>
            </w:r>
            <w:proofErr w:type="spellEnd"/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основы,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функции и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A740D" w:rsidRPr="001133FA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</w:p>
          <w:p w:rsidR="000A740D" w:rsidRPr="001133FA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0A740D" w:rsidRPr="001133FA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1133FA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 основная  образовательная  программа 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Начальная школа/ [сост. Е. С. Савинов]. — 4-е изд., </w:t>
            </w: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</w:p>
          <w:p w:rsidR="000A740D" w:rsidRPr="001133FA" w:rsidRDefault="003B0B49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2012. — 223 </w:t>
            </w:r>
            <w:proofErr w:type="gramStart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. — (Стандарты второго поколения). 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40D" w:rsidRPr="001133FA" w:rsidRDefault="009F34BF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1-х классов</w:t>
            </w:r>
          </w:p>
        </w:tc>
      </w:tr>
    </w:tbl>
    <w:p w:rsidR="000A740D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Pr="001A38A4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2.Разработка методических материалов, обеспечивающих реализацию </w:t>
      </w: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3118"/>
      </w:tblGrid>
      <w:tr w:rsidR="000A740D" w:rsidRPr="001133FA" w:rsidTr="00EB227C">
        <w:tc>
          <w:tcPr>
            <w:tcW w:w="3510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или содержание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 кем и когда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0A740D" w:rsidRPr="001133FA" w:rsidTr="00EB227C">
        <w:tc>
          <w:tcPr>
            <w:tcW w:w="3510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</w:t>
            </w:r>
          </w:p>
        </w:tc>
        <w:tc>
          <w:tcPr>
            <w:tcW w:w="1985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8006D2" w:rsidRPr="001133FA" w:rsidTr="00EB227C">
        <w:tc>
          <w:tcPr>
            <w:tcW w:w="3510" w:type="dxa"/>
            <w:shd w:val="clear" w:color="auto" w:fill="D6E3BC" w:themeFill="accent3" w:themeFillTint="66"/>
          </w:tcPr>
          <w:p w:rsidR="008006D2" w:rsidRPr="001133FA" w:rsidRDefault="008006D2" w:rsidP="0080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внеурочной деятельности «Секреты речи»</w:t>
            </w:r>
          </w:p>
        </w:tc>
        <w:tc>
          <w:tcPr>
            <w:tcW w:w="1985" w:type="dxa"/>
          </w:tcPr>
          <w:p w:rsidR="008006D2" w:rsidRPr="001133FA" w:rsidRDefault="008006D2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8006D2" w:rsidRPr="001133FA" w:rsidRDefault="008006D2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06D2" w:rsidRPr="001133FA" w:rsidRDefault="008006D2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0A740D" w:rsidRPr="001133FA" w:rsidTr="00EB227C">
        <w:tc>
          <w:tcPr>
            <w:tcW w:w="3510" w:type="dxa"/>
            <w:shd w:val="clear" w:color="auto" w:fill="D6E3BC" w:themeFill="accent3" w:themeFillTint="66"/>
          </w:tcPr>
          <w:p w:rsidR="000A740D" w:rsidRPr="001133FA" w:rsidRDefault="008006D2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proofErr w:type="gramStart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0A740D" w:rsidRPr="001133FA" w:rsidTr="00EB227C">
        <w:tc>
          <w:tcPr>
            <w:tcW w:w="3510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технологических карт уроков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требованием ФГОС</w:t>
            </w:r>
          </w:p>
        </w:tc>
        <w:tc>
          <w:tcPr>
            <w:tcW w:w="1985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118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</w:tbl>
    <w:p w:rsidR="000A740D" w:rsidRPr="001A38A4" w:rsidRDefault="000A740D" w:rsidP="000A74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0A740D" w:rsidRPr="001133FA" w:rsidTr="00EB227C"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или содержание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 кем и когда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  <w:proofErr w:type="gramEnd"/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уроков в соответствии</w:t>
            </w:r>
          </w:p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 требованием ФГОС ООО.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1-х классов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  преемственности с ДОУ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Открытый урок, презентация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семинар. Воспитатели города, представители логопедической, психологической и социальной служб 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дистанционный конкурс для учащихся 1-4 классов «Эрудит – марафон учащихся»;</w:t>
            </w:r>
          </w:p>
          <w:p w:rsidR="000A740D" w:rsidRPr="001133FA" w:rsidRDefault="000A740D" w:rsidP="00C21E8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дистанционный конкурс для учащихся 1-4 классов «Эму-Специалист»;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Дистанционный </w:t>
            </w: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образовательный портал «Продленка».</w:t>
            </w:r>
          </w:p>
        </w:tc>
      </w:tr>
    </w:tbl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4.Участие в работе 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городской методических  служб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0A740D" w:rsidRPr="001133FA" w:rsidTr="00EB227C"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Выполняемые виды работ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работы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семинаров ШМО других параллелей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9F34BF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семинара 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ГПС психологов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экспертом по проверке городской олимпиады по математике «Юниор» среди учащихся 4 – х классов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  <w:tc>
          <w:tcPr>
            <w:tcW w:w="2747" w:type="dxa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</w:tbl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0A740D" w:rsidRPr="001133FA" w:rsidTr="00EB227C"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Темы курсов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прохождения</w:t>
            </w:r>
          </w:p>
          <w:p w:rsidR="009F34BF" w:rsidRPr="001133FA" w:rsidRDefault="000A740D" w:rsidP="009F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курсов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0A740D" w:rsidRPr="001133FA" w:rsidRDefault="000A740D" w:rsidP="00C2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отчета о</w:t>
            </w:r>
          </w:p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результатах</w:t>
            </w:r>
            <w:proofErr w:type="gramEnd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подготовки</w:t>
            </w:r>
          </w:p>
        </w:tc>
      </w:tr>
      <w:tr w:rsidR="000A740D" w:rsidRPr="001133FA" w:rsidTr="00EB227C">
        <w:tc>
          <w:tcPr>
            <w:tcW w:w="2747" w:type="dxa"/>
            <w:shd w:val="clear" w:color="auto" w:fill="D6E3BC" w:themeFill="accent3" w:themeFillTint="66"/>
          </w:tcPr>
          <w:p w:rsidR="000A740D" w:rsidRPr="001133FA" w:rsidRDefault="001A2ECA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современной начальной школе</w:t>
            </w:r>
          </w:p>
        </w:tc>
        <w:tc>
          <w:tcPr>
            <w:tcW w:w="2747" w:type="dxa"/>
            <w:shd w:val="clear" w:color="auto" w:fill="auto"/>
          </w:tcPr>
          <w:p w:rsidR="000A740D" w:rsidRPr="001133FA" w:rsidRDefault="001A2ECA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ХМАО – ЮГРЫ «Институт развития образования»,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2747" w:type="dxa"/>
            <w:shd w:val="clear" w:color="auto" w:fill="auto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747" w:type="dxa"/>
            <w:shd w:val="clear" w:color="auto" w:fill="auto"/>
          </w:tcPr>
          <w:p w:rsidR="000A740D" w:rsidRPr="001133FA" w:rsidRDefault="000A740D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</w:tr>
    </w:tbl>
    <w:p w:rsidR="000A740D" w:rsidRPr="00066764" w:rsidRDefault="000A740D" w:rsidP="000A740D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2C1A" w:rsidRPr="001A38A4" w:rsidRDefault="00D81E13" w:rsidP="00D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 w:rsidR="001A38A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81E13" w:rsidRPr="001A38A4" w:rsidRDefault="004B190F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Барыкиной Светланы Александровны</w:t>
      </w:r>
      <w:r w:rsidR="00D81E13"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81E13" w:rsidRPr="001A38A4" w:rsidRDefault="00D81E13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 w:rsidR="004B190F">
        <w:rPr>
          <w:rFonts w:ascii="Times New Roman" w:hAnsi="Times New Roman" w:cs="Times New Roman"/>
          <w:sz w:val="28"/>
          <w:szCs w:val="28"/>
        </w:rPr>
        <w:t>4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 w:rsidR="004B190F">
        <w:rPr>
          <w:rFonts w:ascii="Times New Roman" w:hAnsi="Times New Roman" w:cs="Times New Roman"/>
          <w:sz w:val="28"/>
          <w:szCs w:val="28"/>
        </w:rPr>
        <w:t>5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Цель</w:t>
      </w:r>
      <w:r w:rsidR="00891BA4" w:rsidRPr="001A38A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</w:t>
      </w:r>
      <w:r w:rsidRPr="001A38A4">
        <w:rPr>
          <w:rFonts w:ascii="Times New Roman" w:hAnsi="Times New Roman" w:cs="Times New Roman"/>
          <w:b/>
          <w:sz w:val="28"/>
          <w:szCs w:val="28"/>
        </w:rPr>
        <w:t>:</w:t>
      </w:r>
      <w:r w:rsidRPr="001A38A4">
        <w:rPr>
          <w:rFonts w:ascii="Times New Roman" w:hAnsi="Times New Roman" w:cs="Times New Roman"/>
          <w:sz w:val="28"/>
          <w:szCs w:val="28"/>
        </w:rPr>
        <w:t xml:space="preserve"> </w:t>
      </w:r>
      <w:r w:rsidR="004B190F">
        <w:rPr>
          <w:rFonts w:ascii="Times New Roman" w:hAnsi="Times New Roman" w:cs="Times New Roman"/>
          <w:sz w:val="28"/>
          <w:szCs w:val="28"/>
        </w:rPr>
        <w:t>организ</w:t>
      </w:r>
      <w:r w:rsidR="000A740D">
        <w:rPr>
          <w:rFonts w:ascii="Times New Roman" w:hAnsi="Times New Roman" w:cs="Times New Roman"/>
          <w:sz w:val="28"/>
          <w:szCs w:val="28"/>
        </w:rPr>
        <w:t>ация</w:t>
      </w:r>
      <w:r w:rsidR="004B190F">
        <w:rPr>
          <w:rFonts w:ascii="Times New Roman" w:hAnsi="Times New Roman" w:cs="Times New Roman"/>
          <w:sz w:val="28"/>
          <w:szCs w:val="28"/>
        </w:rPr>
        <w:t xml:space="preserve"> </w:t>
      </w:r>
      <w:r w:rsidR="000A740D">
        <w:rPr>
          <w:rFonts w:ascii="Times New Roman" w:hAnsi="Times New Roman" w:cs="Times New Roman"/>
          <w:sz w:val="28"/>
          <w:szCs w:val="28"/>
        </w:rPr>
        <w:t>учебного</w:t>
      </w:r>
      <w:r w:rsidRPr="001A38A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A740D">
        <w:rPr>
          <w:rFonts w:ascii="Times New Roman" w:hAnsi="Times New Roman" w:cs="Times New Roman"/>
          <w:sz w:val="28"/>
          <w:szCs w:val="28"/>
        </w:rPr>
        <w:t>а</w:t>
      </w:r>
      <w:r w:rsidRPr="001A38A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B190F">
        <w:rPr>
          <w:rFonts w:ascii="Times New Roman" w:hAnsi="Times New Roman" w:cs="Times New Roman"/>
          <w:sz w:val="28"/>
          <w:szCs w:val="28"/>
        </w:rPr>
        <w:t>современных образовательных</w:t>
      </w:r>
      <w:r w:rsidRPr="001A38A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4B190F">
        <w:rPr>
          <w:rFonts w:ascii="Times New Roman" w:hAnsi="Times New Roman" w:cs="Times New Roman"/>
          <w:sz w:val="28"/>
          <w:szCs w:val="28"/>
        </w:rPr>
        <w:t>.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D81E13" w:rsidRPr="001A38A4" w:rsidRDefault="00D81E13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3"/>
        <w:gridCol w:w="2263"/>
        <w:gridCol w:w="1984"/>
        <w:gridCol w:w="1254"/>
        <w:gridCol w:w="1804"/>
        <w:gridCol w:w="2010"/>
      </w:tblGrid>
      <w:tr w:rsidR="00D81E13" w:rsidRPr="001133FA" w:rsidTr="00EB227C">
        <w:tc>
          <w:tcPr>
            <w:tcW w:w="1673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Вопросы,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по которым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изучается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Литература,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 -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правовые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использования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литературных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источников</w:t>
            </w:r>
          </w:p>
        </w:tc>
        <w:tc>
          <w:tcPr>
            <w:tcW w:w="1254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1804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 кем и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когда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  <w:proofErr w:type="gramEnd"/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D81E13" w:rsidRPr="001133FA" w:rsidTr="00EB227C">
        <w:tc>
          <w:tcPr>
            <w:tcW w:w="1673" w:type="dxa"/>
            <w:shd w:val="clear" w:color="auto" w:fill="D6E3BC" w:themeFill="accent3" w:themeFillTint="66"/>
          </w:tcPr>
          <w:p w:rsidR="001A38A4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D81E13" w:rsidRPr="001133FA" w:rsidRDefault="000A740D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E13" w:rsidRPr="00113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13" w:rsidRPr="001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13" w:rsidRPr="001133FA">
              <w:rPr>
                <w:rFonts w:ascii="Times New Roman" w:hAnsi="Times New Roman" w:cs="Times New Roman"/>
                <w:sz w:val="24"/>
                <w:szCs w:val="24"/>
              </w:rPr>
              <w:t>правовая база</w:t>
            </w:r>
          </w:p>
        </w:tc>
        <w:tc>
          <w:tcPr>
            <w:tcW w:w="2263" w:type="dxa"/>
          </w:tcPr>
          <w:p w:rsidR="000A740D" w:rsidRPr="001133FA" w:rsidRDefault="000A740D" w:rsidP="000A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образовательная инициатива "Наша новая школа" от </w:t>
            </w:r>
            <w:r w:rsidRPr="001133FA">
              <w:rPr>
                <w:sz w:val="24"/>
                <w:szCs w:val="24"/>
              </w:rPr>
              <w:t xml:space="preserve">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04 февраля 2010 г.</w:t>
            </w:r>
          </w:p>
          <w:p w:rsidR="00D81E13" w:rsidRPr="001133FA" w:rsidRDefault="000A740D" w:rsidP="000A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Пр-271</w:t>
            </w:r>
          </w:p>
        </w:tc>
        <w:tc>
          <w:tcPr>
            <w:tcW w:w="1984" w:type="dxa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основополагающим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254" w:type="dxa"/>
          </w:tcPr>
          <w:p w:rsidR="00D81E13" w:rsidRPr="001133FA" w:rsidRDefault="000A740D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81E13" w:rsidRPr="001133FA" w:rsidRDefault="000A740D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4" w:type="dxa"/>
          </w:tcPr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10" w:type="dxa"/>
          </w:tcPr>
          <w:p w:rsidR="00D81E13" w:rsidRPr="001133FA" w:rsidRDefault="00D81E13" w:rsidP="000A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</w:tr>
    </w:tbl>
    <w:p w:rsidR="00D66744" w:rsidRPr="001A38A4" w:rsidRDefault="00D66744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2.Разработка методических материалов, обеспечивающих реализацию </w:t>
      </w:r>
    </w:p>
    <w:p w:rsidR="00D81E13" w:rsidRPr="001A38A4" w:rsidRDefault="00D81E13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3118"/>
      </w:tblGrid>
      <w:tr w:rsidR="00D81E13" w:rsidRPr="001133FA" w:rsidTr="00EB227C">
        <w:tc>
          <w:tcPr>
            <w:tcW w:w="3510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или содержание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D81E13" w:rsidRPr="001133FA" w:rsidRDefault="001A38A4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</w:t>
            </w:r>
            <w:r w:rsidR="00D81E13"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кем и когда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  <w:r w:rsidR="001A38A4"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</w:p>
          <w:p w:rsidR="00D81E13" w:rsidRPr="001133FA" w:rsidRDefault="00D81E13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D81E13" w:rsidRPr="001133FA" w:rsidTr="00EB227C">
        <w:tc>
          <w:tcPr>
            <w:tcW w:w="3510" w:type="dxa"/>
            <w:shd w:val="clear" w:color="auto" w:fill="D6E3BC" w:themeFill="accent3" w:themeFillTint="66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D81E13" w:rsidRPr="001133FA" w:rsidRDefault="000A740D" w:rsidP="000A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81E13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русскому языку, литературному чтению, математике, окружающему миру</w:t>
            </w:r>
          </w:p>
        </w:tc>
        <w:tc>
          <w:tcPr>
            <w:tcW w:w="1985" w:type="dxa"/>
          </w:tcPr>
          <w:p w:rsidR="00D81E13" w:rsidRPr="001133FA" w:rsidRDefault="00300402" w:rsidP="000A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1E13" w:rsidRPr="001133FA" w:rsidRDefault="00300402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D81E13" w:rsidRPr="001133FA" w:rsidRDefault="00300402" w:rsidP="000A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8006D2" w:rsidRPr="001133FA" w:rsidTr="00EB227C">
        <w:tc>
          <w:tcPr>
            <w:tcW w:w="3510" w:type="dxa"/>
            <w:shd w:val="clear" w:color="auto" w:fill="D6E3BC" w:themeFill="accent3" w:themeFillTint="66"/>
          </w:tcPr>
          <w:p w:rsidR="008006D2" w:rsidRPr="001133FA" w:rsidRDefault="008006D2" w:rsidP="0080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«Наглядная геометрия», «Краеведение»</w:t>
            </w:r>
          </w:p>
        </w:tc>
        <w:tc>
          <w:tcPr>
            <w:tcW w:w="1985" w:type="dxa"/>
          </w:tcPr>
          <w:p w:rsidR="008006D2" w:rsidRPr="001133FA" w:rsidRDefault="008006D2" w:rsidP="008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10" w:type="dxa"/>
          </w:tcPr>
          <w:p w:rsidR="008006D2" w:rsidRPr="001133FA" w:rsidRDefault="008006D2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06D2" w:rsidRPr="001133FA" w:rsidRDefault="008006D2" w:rsidP="00C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8006D2" w:rsidRPr="001133FA" w:rsidTr="00EB227C">
        <w:tc>
          <w:tcPr>
            <w:tcW w:w="3510" w:type="dxa"/>
            <w:shd w:val="clear" w:color="auto" w:fill="D6E3BC" w:themeFill="accent3" w:themeFillTint="66"/>
          </w:tcPr>
          <w:p w:rsidR="008006D2" w:rsidRPr="001133FA" w:rsidRDefault="008006D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методических разработок уроков с применением современных образовательных </w:t>
            </w:r>
          </w:p>
          <w:p w:rsidR="008006D2" w:rsidRPr="001133FA" w:rsidRDefault="008006D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технологий в соответствии с требованием</w:t>
            </w:r>
          </w:p>
          <w:p w:rsidR="008006D2" w:rsidRPr="001133FA" w:rsidRDefault="008006D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8006D2" w:rsidRPr="001133FA" w:rsidRDefault="008006D2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006D2" w:rsidRPr="001133FA" w:rsidRDefault="008006D2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118" w:type="dxa"/>
          </w:tcPr>
          <w:p w:rsidR="008006D2" w:rsidRPr="001133FA" w:rsidRDefault="008006D2" w:rsidP="008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Открытые уроки для учителей</w:t>
            </w:r>
          </w:p>
          <w:p w:rsidR="008006D2" w:rsidRPr="001133FA" w:rsidRDefault="008006D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402" w:rsidRPr="001A38A4" w:rsidRDefault="00300402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300402" w:rsidRPr="001133FA" w:rsidTr="00EB227C">
        <w:tc>
          <w:tcPr>
            <w:tcW w:w="2747" w:type="dxa"/>
            <w:shd w:val="clear" w:color="auto" w:fill="C6D9F1" w:themeFill="text2" w:themeFillTint="33"/>
          </w:tcPr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или содержание</w:t>
            </w:r>
          </w:p>
          <w:p w:rsidR="00300402" w:rsidRPr="001133FA" w:rsidRDefault="0030040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300402" w:rsidRPr="001133FA" w:rsidRDefault="0030040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</w:p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</w:t>
            </w:r>
          </w:p>
          <w:p w:rsidR="00300402" w:rsidRPr="001133FA" w:rsidRDefault="0030040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300402" w:rsidRPr="001133FA" w:rsidRDefault="001A38A4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Где,</w:t>
            </w:r>
            <w:r w:rsidR="00300402"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кем и когда</w:t>
            </w:r>
          </w:p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заслушивается</w:t>
            </w:r>
          </w:p>
          <w:p w:rsidR="00300402" w:rsidRPr="001133FA" w:rsidRDefault="00300402" w:rsidP="0030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</w:t>
            </w:r>
            <w:r w:rsidR="001A38A4"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выполнении</w:t>
            </w:r>
          </w:p>
          <w:p w:rsidR="00300402" w:rsidRPr="001133FA" w:rsidRDefault="0030040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</w:p>
        </w:tc>
      </w:tr>
      <w:tr w:rsidR="00300402" w:rsidRPr="001133FA" w:rsidTr="00EB227C">
        <w:tc>
          <w:tcPr>
            <w:tcW w:w="2747" w:type="dxa"/>
            <w:shd w:val="clear" w:color="auto" w:fill="D6E3BC" w:themeFill="accent3" w:themeFillTint="66"/>
          </w:tcPr>
          <w:p w:rsidR="003B0B49" w:rsidRPr="001133FA" w:rsidRDefault="003B0B49" w:rsidP="003B0B4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Семинар «Активные формы обучения»</w:t>
            </w:r>
          </w:p>
          <w:p w:rsidR="00300402" w:rsidRPr="001133FA" w:rsidRDefault="003B0B49" w:rsidP="003B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300402" w:rsidRPr="001133FA" w:rsidRDefault="003B0B49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747" w:type="dxa"/>
          </w:tcPr>
          <w:p w:rsidR="003B0B49" w:rsidRPr="001133FA" w:rsidRDefault="003B0B49" w:rsidP="003B0B4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Выступление «Современные образовательные технологии»</w:t>
            </w:r>
            <w:r w:rsidR="001133FA"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  <w:p w:rsidR="00300402" w:rsidRPr="001133FA" w:rsidRDefault="001133FA" w:rsidP="003B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Фрагмент урока математики</w:t>
            </w:r>
            <w:r w:rsidR="003B0B49"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«Открытие» нового знания посредством организованного проблемного диалога</w:t>
            </w: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  <w:r w:rsidR="003B0B49"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  <w:shd w:val="clear" w:color="auto" w:fill="FFFFFF" w:themeFill="background1"/>
          </w:tcPr>
          <w:p w:rsidR="00730049" w:rsidRPr="001133FA" w:rsidRDefault="003B0B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  <w:t>ШМО 1-х классов учителя других параллелей</w:t>
            </w:r>
          </w:p>
          <w:p w:rsidR="00300402" w:rsidRPr="001133FA" w:rsidRDefault="00300402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49" w:rsidRPr="001133FA" w:rsidTr="00EB227C">
        <w:tc>
          <w:tcPr>
            <w:tcW w:w="2747" w:type="dxa"/>
            <w:shd w:val="clear" w:color="auto" w:fill="D6E3BC" w:themeFill="accent3" w:themeFillTint="66"/>
          </w:tcPr>
          <w:p w:rsidR="003B0B49" w:rsidRPr="001133FA" w:rsidRDefault="003B0B49" w:rsidP="003B0B4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Педсовет </w:t>
            </w:r>
          </w:p>
          <w:p w:rsidR="003B0B49" w:rsidRPr="001133FA" w:rsidRDefault="003B0B49" w:rsidP="003B0B4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2747" w:type="dxa"/>
          </w:tcPr>
          <w:p w:rsidR="003B0B49" w:rsidRPr="001133FA" w:rsidRDefault="003B0B49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747" w:type="dxa"/>
          </w:tcPr>
          <w:p w:rsidR="003B0B49" w:rsidRPr="001133FA" w:rsidRDefault="003B0B49" w:rsidP="003B0B49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Выступление «Технология проблемно – диалогического обучения как средство формирования УУД»</w:t>
            </w:r>
          </w:p>
        </w:tc>
        <w:tc>
          <w:tcPr>
            <w:tcW w:w="2747" w:type="dxa"/>
          </w:tcPr>
          <w:p w:rsidR="003B0B49" w:rsidRPr="001133FA" w:rsidRDefault="003B0B49" w:rsidP="007300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</w:pPr>
            <w:r w:rsidRPr="001133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  <w:t>Все учителя</w:t>
            </w:r>
            <w:r w:rsidR="00513A71" w:rsidRPr="001133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  <w:t xml:space="preserve"> школы</w:t>
            </w:r>
          </w:p>
        </w:tc>
      </w:tr>
      <w:tr w:rsidR="00300402" w:rsidRPr="001133FA" w:rsidTr="00EB227C">
        <w:tc>
          <w:tcPr>
            <w:tcW w:w="2747" w:type="dxa"/>
            <w:shd w:val="clear" w:color="auto" w:fill="D6E3BC" w:themeFill="accent3" w:themeFillTint="66"/>
          </w:tcPr>
          <w:p w:rsidR="00300402" w:rsidRPr="001133FA" w:rsidRDefault="00730049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сопровождение проектной деятельности </w:t>
            </w:r>
            <w:r w:rsidR="003B0B49" w:rsidRPr="001133F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747" w:type="dxa"/>
          </w:tcPr>
          <w:p w:rsidR="00300402" w:rsidRPr="001133FA" w:rsidRDefault="003B0B49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47" w:type="dxa"/>
          </w:tcPr>
          <w:p w:rsidR="00300402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47" w:type="dxa"/>
          </w:tcPr>
          <w:p w:rsidR="00300402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«Творческий салют»</w:t>
            </w:r>
          </w:p>
        </w:tc>
      </w:tr>
      <w:tr w:rsidR="00513A71" w:rsidRPr="001133FA" w:rsidTr="00EB227C">
        <w:tc>
          <w:tcPr>
            <w:tcW w:w="2747" w:type="dxa"/>
            <w:shd w:val="clear" w:color="auto" w:fill="D6E3BC" w:themeFill="accent3" w:themeFillTint="66"/>
          </w:tcPr>
          <w:p w:rsidR="00513A71" w:rsidRPr="001133FA" w:rsidRDefault="00513A71" w:rsidP="0051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 «Инновационные технологии в образовании»</w:t>
            </w:r>
          </w:p>
          <w:p w:rsidR="00513A71" w:rsidRPr="001133FA" w:rsidRDefault="00513A71" w:rsidP="0051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«Проблемный диалог на уроке как основа совместной учебной деятельности ученика и учителя в атмосфере делового сотрудничества»</w:t>
            </w:r>
          </w:p>
        </w:tc>
        <w:tc>
          <w:tcPr>
            <w:tcW w:w="2747" w:type="dxa"/>
          </w:tcPr>
          <w:p w:rsidR="00513A71" w:rsidRPr="001133FA" w:rsidRDefault="001133FA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3A71" w:rsidRPr="001133FA">
              <w:rPr>
                <w:rFonts w:ascii="Times New Roman" w:hAnsi="Times New Roman" w:cs="Times New Roman"/>
                <w:sz w:val="24"/>
                <w:szCs w:val="24"/>
              </w:rPr>
              <w:t>чителя города</w:t>
            </w:r>
          </w:p>
        </w:tc>
      </w:tr>
      <w:tr w:rsidR="00513A71" w:rsidRPr="001133FA" w:rsidTr="00EB227C">
        <w:tc>
          <w:tcPr>
            <w:tcW w:w="2747" w:type="dxa"/>
            <w:shd w:val="clear" w:color="auto" w:fill="D6E3BC" w:themeFill="accent3" w:themeFillTint="66"/>
          </w:tcPr>
          <w:p w:rsidR="00513A71" w:rsidRPr="00513A71" w:rsidRDefault="00513A71" w:rsidP="00513A71">
            <w:pPr>
              <w:tabs>
                <w:tab w:val="center" w:pos="7285"/>
                <w:tab w:val="left" w:pos="853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педагогического мастерства</w:t>
            </w:r>
          </w:p>
          <w:p w:rsidR="00513A71" w:rsidRPr="001133FA" w:rsidRDefault="00513A71" w:rsidP="0051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Описание опыта «Технология проблемного диалога как средство формирования УУД младших школьников»</w:t>
            </w: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</w:tr>
      <w:tr w:rsidR="00513A71" w:rsidRPr="001133FA" w:rsidTr="00EB227C">
        <w:tc>
          <w:tcPr>
            <w:tcW w:w="2747" w:type="dxa"/>
            <w:shd w:val="clear" w:color="auto" w:fill="D6E3BC" w:themeFill="accent3" w:themeFillTint="66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513A71" w:rsidRPr="001133FA" w:rsidRDefault="00513A71" w:rsidP="003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13A71" w:rsidRPr="001133FA" w:rsidRDefault="00513A71" w:rsidP="007E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513A71" w:rsidRPr="001133FA" w:rsidRDefault="00513A71" w:rsidP="007E7C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«Классики», 1- 4 </w:t>
            </w:r>
          </w:p>
          <w:p w:rsidR="00513A71" w:rsidRPr="001133FA" w:rsidRDefault="00513A71" w:rsidP="0051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заочный конкурс «Познание и творчество»</w:t>
            </w:r>
          </w:p>
          <w:p w:rsidR="00513A71" w:rsidRPr="001133FA" w:rsidRDefault="00513A71" w:rsidP="00513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</w:tr>
    </w:tbl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работе школьной </w:t>
      </w:r>
      <w:r w:rsidR="009F34BF">
        <w:rPr>
          <w:rFonts w:ascii="Times New Roman" w:hAnsi="Times New Roman" w:cs="Times New Roman"/>
          <w:b/>
          <w:bCs/>
          <w:sz w:val="28"/>
          <w:szCs w:val="28"/>
        </w:rPr>
        <w:t>и городской методических  служб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730049" w:rsidRPr="001133FA" w:rsidTr="00EB227C"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Выполняемые виды работ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работы</w:t>
            </w:r>
          </w:p>
        </w:tc>
      </w:tr>
      <w:tr w:rsidR="00730049" w:rsidRPr="001133FA" w:rsidTr="00EB227C">
        <w:tc>
          <w:tcPr>
            <w:tcW w:w="2747" w:type="dxa"/>
            <w:shd w:val="clear" w:color="auto" w:fill="D6E3BC" w:themeFill="accent3" w:themeFillTint="66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71" w:rsidRPr="001133FA" w:rsidTr="00EB227C">
        <w:tc>
          <w:tcPr>
            <w:tcW w:w="2747" w:type="dxa"/>
            <w:shd w:val="clear" w:color="auto" w:fill="D6E3BC" w:themeFill="accent3" w:themeFillTint="66"/>
          </w:tcPr>
          <w:p w:rsidR="00513A71" w:rsidRPr="001133FA" w:rsidRDefault="009F34BF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Семинар ШМО 4 – х классов «Формирующее оценивание»</w:t>
            </w:r>
          </w:p>
        </w:tc>
        <w:tc>
          <w:tcPr>
            <w:tcW w:w="2747" w:type="dxa"/>
          </w:tcPr>
          <w:p w:rsidR="00513A71" w:rsidRPr="001133FA" w:rsidRDefault="009F34BF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513A71" w:rsidRPr="001133FA" w:rsidRDefault="009F34BF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747" w:type="dxa"/>
          </w:tcPr>
          <w:p w:rsidR="00513A71" w:rsidRPr="001133FA" w:rsidRDefault="009F34BF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513A71" w:rsidRPr="001133FA" w:rsidTr="00EB227C">
        <w:tc>
          <w:tcPr>
            <w:tcW w:w="2747" w:type="dxa"/>
            <w:shd w:val="clear" w:color="auto" w:fill="D6E3BC" w:themeFill="accent3" w:themeFillTint="66"/>
          </w:tcPr>
          <w:p w:rsidR="00513A71" w:rsidRPr="001133FA" w:rsidRDefault="00513A71" w:rsidP="007E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 по составлению муниципальной комплексной работы для 4 – х классов</w:t>
            </w:r>
          </w:p>
        </w:tc>
        <w:tc>
          <w:tcPr>
            <w:tcW w:w="2747" w:type="dxa"/>
          </w:tcPr>
          <w:p w:rsidR="009F34BF" w:rsidRPr="001133FA" w:rsidRDefault="009F34BF" w:rsidP="009F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513A71" w:rsidRPr="001133FA" w:rsidRDefault="00513A71" w:rsidP="007E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F34BF" w:rsidRPr="001133FA" w:rsidRDefault="009F34BF" w:rsidP="007E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747" w:type="dxa"/>
          </w:tcPr>
          <w:p w:rsidR="00513A71" w:rsidRPr="001133FA" w:rsidRDefault="00513A71" w:rsidP="007E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</w:tbl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730049" w:rsidRPr="001133FA" w:rsidTr="00EB227C"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Темы курсов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прохождения</w:t>
            </w:r>
          </w:p>
          <w:p w:rsidR="009F34BF" w:rsidRPr="001133FA" w:rsidRDefault="00730049" w:rsidP="009F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курсов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C6D9F1" w:themeFill="text2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отчета о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результатах</w:t>
            </w:r>
            <w:proofErr w:type="gramEnd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подготовки</w:t>
            </w:r>
          </w:p>
        </w:tc>
      </w:tr>
      <w:bookmarkEnd w:id="0"/>
      <w:tr w:rsidR="00730049" w:rsidRPr="001133FA" w:rsidTr="00EB227C">
        <w:tc>
          <w:tcPr>
            <w:tcW w:w="2747" w:type="dxa"/>
            <w:shd w:val="clear" w:color="auto" w:fill="D6E3BC" w:themeFill="accent3" w:themeFillTint="66"/>
          </w:tcPr>
          <w:p w:rsidR="00730049" w:rsidRPr="001A2ECA" w:rsidRDefault="001A2ECA" w:rsidP="00730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обучения математике в начальной школе в свете требований новых образовательных стандартов</w:t>
            </w:r>
          </w:p>
        </w:tc>
        <w:tc>
          <w:tcPr>
            <w:tcW w:w="2747" w:type="dxa"/>
          </w:tcPr>
          <w:p w:rsidR="00730049" w:rsidRPr="001133FA" w:rsidRDefault="001A2ECA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730049" w:rsidRPr="001133FA" w:rsidRDefault="009F34BF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485993" w:rsidRPr="001133FA" w:rsidRDefault="009F34BF" w:rsidP="0048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485993" w:rsidRPr="001133FA" w:rsidRDefault="00485993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93" w:rsidRPr="001A38A4" w:rsidRDefault="00485993" w:rsidP="00730049">
      <w:pPr>
        <w:rPr>
          <w:rFonts w:ascii="Times New Roman" w:hAnsi="Times New Roman" w:cs="Times New Roman"/>
          <w:sz w:val="28"/>
          <w:szCs w:val="28"/>
        </w:rPr>
      </w:pPr>
    </w:p>
    <w:p w:rsidR="00891BA4" w:rsidRPr="001A38A4" w:rsidRDefault="00891BA4" w:rsidP="00891BA4">
      <w:pPr>
        <w:rPr>
          <w:rFonts w:ascii="Times New Roman" w:hAnsi="Times New Roman" w:cs="Times New Roman"/>
          <w:sz w:val="28"/>
          <w:szCs w:val="28"/>
        </w:rPr>
      </w:pPr>
    </w:p>
    <w:p w:rsidR="00891BA4" w:rsidRPr="00066764" w:rsidRDefault="00891BA4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ab/>
      </w:r>
    </w:p>
    <w:sectPr w:rsidR="00891BA4" w:rsidRPr="00066764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1E13"/>
    <w:rsid w:val="00025F61"/>
    <w:rsid w:val="00062232"/>
    <w:rsid w:val="00066764"/>
    <w:rsid w:val="000A740D"/>
    <w:rsid w:val="001133FA"/>
    <w:rsid w:val="001A2ECA"/>
    <w:rsid w:val="001A38A4"/>
    <w:rsid w:val="00300402"/>
    <w:rsid w:val="003B0B49"/>
    <w:rsid w:val="00400A50"/>
    <w:rsid w:val="0045425A"/>
    <w:rsid w:val="00485993"/>
    <w:rsid w:val="004B190F"/>
    <w:rsid w:val="004B2DEF"/>
    <w:rsid w:val="00513A71"/>
    <w:rsid w:val="00575BB3"/>
    <w:rsid w:val="006F69F6"/>
    <w:rsid w:val="00730049"/>
    <w:rsid w:val="008006D2"/>
    <w:rsid w:val="00891BA4"/>
    <w:rsid w:val="008F796C"/>
    <w:rsid w:val="009F34BF"/>
    <w:rsid w:val="00B06BF4"/>
    <w:rsid w:val="00B32C1A"/>
    <w:rsid w:val="00C21215"/>
    <w:rsid w:val="00CD7B27"/>
    <w:rsid w:val="00D66744"/>
    <w:rsid w:val="00D72A3B"/>
    <w:rsid w:val="00D81E13"/>
    <w:rsid w:val="00E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9</cp:revision>
  <cp:lastPrinted>2015-08-25T05:06:00Z</cp:lastPrinted>
  <dcterms:created xsi:type="dcterms:W3CDTF">2014-11-11T18:17:00Z</dcterms:created>
  <dcterms:modified xsi:type="dcterms:W3CDTF">2015-08-30T08:24:00Z</dcterms:modified>
</cp:coreProperties>
</file>