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D4" w:rsidRPr="00410E49" w:rsidRDefault="002744D4" w:rsidP="002744D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E49">
        <w:rPr>
          <w:rFonts w:ascii="Times New Roman" w:hAnsi="Times New Roman" w:cs="Times New Roman"/>
          <w:i/>
          <w:sz w:val="24"/>
          <w:szCs w:val="24"/>
          <w:u w:val="single"/>
        </w:rPr>
        <w:t>Приложение 2</w:t>
      </w:r>
    </w:p>
    <w:p w:rsidR="002744D4" w:rsidRPr="00410E49" w:rsidRDefault="002744D4" w:rsidP="00274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49">
        <w:rPr>
          <w:rFonts w:ascii="Times New Roman" w:hAnsi="Times New Roman" w:cs="Times New Roman"/>
          <w:color w:val="000000"/>
          <w:sz w:val="24"/>
          <w:szCs w:val="24"/>
        </w:rPr>
        <w:t xml:space="preserve">Самыми крупными стратегическими объектами на Восточном фронте Гитлер по праву считал Ленинград и Москву. На овладение этими двумя городами он бросил огромные силы. </w:t>
      </w:r>
    </w:p>
    <w:p w:rsidR="002744D4" w:rsidRPr="00410E49" w:rsidRDefault="002744D4" w:rsidP="002744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0E49">
        <w:rPr>
          <w:rFonts w:ascii="Times New Roman" w:hAnsi="Times New Roman" w:cs="Times New Roman"/>
          <w:color w:val="000000"/>
          <w:sz w:val="24"/>
          <w:szCs w:val="24"/>
        </w:rPr>
        <w:t>В августе 1941 года город Ленинград (так назывался Санкт-Петербург) оказался в блокаде, то есть, в кольце фашистских войск. Связь города со страной по суше прервалась. После того как немецкие бомбардировщики уничтожили продовольственные склады, на ленинградцев обрушился голод. Единственным продуктом был хлеб, но и его не хватало. Люди гибли от бомбёжек и артобстрелов, от холода и голода.</w:t>
      </w:r>
    </w:p>
    <w:p w:rsidR="002744D4" w:rsidRPr="00410E49" w:rsidRDefault="002744D4" w:rsidP="002744D4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В довершение всего вышла из строя система городского водоснабжения, и воду пришлось брать из Невы и каналов. Зима 1941 г. выдалась необычайно суровой. Отсутствие отопления явилось чудовищным испытанием для жителей. Однако, несмотря на тяжелейшее положение, жители города участвовали в его обороне. Люди работали на предприятиях, выпускали боеприпасы, ремонтировали военную технику. Особенно тяжелым было положение детей, оставшихся без родителей. Обессиленные, они лежали в холодных квартирах, едва передвигались. Ужас от перенесенных невзгод застыл в их лицах. Многие из них по 10-15 дней не видели горячей пищи или просто кипятка.</w:t>
      </w:r>
    </w:p>
    <w:p w:rsidR="002744D4" w:rsidRPr="00410E49" w:rsidRDefault="002744D4" w:rsidP="002744D4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Лишь 24 января 1944 г. была полностью снята блокада. В городе к этому времени остались в живых 560 тыс. жителей - в 5 раз меньше, чем в начале блокады.</w:t>
      </w:r>
    </w:p>
    <w:p w:rsidR="002744D4" w:rsidRPr="00410E49" w:rsidRDefault="002744D4" w:rsidP="002744D4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872 дня и ночи продолжалась самая кровопролитная и героическая осада в истории человечества.</w:t>
      </w:r>
    </w:p>
    <w:p w:rsidR="002744D4" w:rsidRPr="00410E49" w:rsidRDefault="002744D4" w:rsidP="002744D4">
      <w:pPr>
        <w:rPr>
          <w:rFonts w:ascii="Times New Roman" w:hAnsi="Times New Roman" w:cs="Times New Roman"/>
          <w:sz w:val="24"/>
          <w:szCs w:val="24"/>
        </w:rPr>
      </w:pPr>
    </w:p>
    <w:p w:rsidR="002744D4" w:rsidRPr="00410E49" w:rsidRDefault="002744D4" w:rsidP="002744D4">
      <w:pPr>
        <w:rPr>
          <w:rFonts w:ascii="Times New Roman" w:hAnsi="Times New Roman" w:cs="Times New Roman"/>
          <w:sz w:val="24"/>
          <w:szCs w:val="24"/>
        </w:rPr>
      </w:pPr>
      <w:r w:rsidRPr="00410E49">
        <w:rPr>
          <w:rFonts w:ascii="Times New Roman" w:hAnsi="Times New Roman" w:cs="Times New Roman"/>
          <w:sz w:val="24"/>
          <w:szCs w:val="24"/>
        </w:rPr>
        <w:t>Приказ Гитлера: «Этот город надо уморить голодом. Перерезать все пути подвоза, чтобы туда мышь не могла проскочить. Нещадно бомбить, и тогда город рухнет».</w:t>
      </w:r>
    </w:p>
    <w:p w:rsidR="002744D4" w:rsidRPr="00410E49" w:rsidRDefault="002744D4" w:rsidP="002744D4">
      <w:pPr>
        <w:rPr>
          <w:rFonts w:ascii="Times New Roman" w:hAnsi="Times New Roman" w:cs="Times New Roman"/>
          <w:sz w:val="24"/>
          <w:szCs w:val="24"/>
        </w:rPr>
      </w:pPr>
    </w:p>
    <w:p w:rsidR="002744D4" w:rsidRPr="00410E49" w:rsidRDefault="002744D4" w:rsidP="0027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D4" w:rsidRPr="00410E49" w:rsidRDefault="002744D4" w:rsidP="0027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D4" w:rsidRPr="00410E49" w:rsidRDefault="002744D4" w:rsidP="00274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49">
        <w:rPr>
          <w:rFonts w:ascii="Times New Roman" w:hAnsi="Times New Roman" w:cs="Times New Roman"/>
          <w:color w:val="000000"/>
          <w:sz w:val="24"/>
          <w:szCs w:val="24"/>
        </w:rPr>
        <w:t>Дневник ленинградской школьницы Тани Савичевой:</w:t>
      </w:r>
    </w:p>
    <w:p w:rsidR="002744D4" w:rsidRPr="00410E49" w:rsidRDefault="002744D4" w:rsidP="002744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49">
        <w:rPr>
          <w:rFonts w:ascii="Times New Roman" w:hAnsi="Times New Roman" w:cs="Times New Roman"/>
          <w:color w:val="000000"/>
          <w:sz w:val="24"/>
          <w:szCs w:val="24"/>
        </w:rPr>
        <w:t xml:space="preserve"> «Женя умерла 28декабря в 12.30 утра. 1941 год. Женя — это моя сестра. Бабушка умерла 25 </w:t>
      </w:r>
      <w:proofErr w:type="spellStart"/>
      <w:r w:rsidRPr="00410E49">
        <w:rPr>
          <w:rFonts w:ascii="Times New Roman" w:hAnsi="Times New Roman" w:cs="Times New Roman"/>
          <w:color w:val="000000"/>
          <w:sz w:val="24"/>
          <w:szCs w:val="24"/>
        </w:rPr>
        <w:t>январяв</w:t>
      </w:r>
      <w:proofErr w:type="spellEnd"/>
      <w:r w:rsidRPr="00410E49">
        <w:rPr>
          <w:rFonts w:ascii="Times New Roman" w:hAnsi="Times New Roman" w:cs="Times New Roman"/>
          <w:color w:val="000000"/>
          <w:sz w:val="24"/>
          <w:szCs w:val="24"/>
        </w:rPr>
        <w:t xml:space="preserve"> 3 часа. 1942 год. Лека умер 17 марта в 5 часов утра. 1942 год. Лека — это </w:t>
      </w:r>
      <w:proofErr w:type="spellStart"/>
      <w:r w:rsidRPr="00410E49">
        <w:rPr>
          <w:rFonts w:ascii="Times New Roman" w:hAnsi="Times New Roman" w:cs="Times New Roman"/>
          <w:color w:val="000000"/>
          <w:sz w:val="24"/>
          <w:szCs w:val="24"/>
        </w:rPr>
        <w:t>мойбрат</w:t>
      </w:r>
      <w:proofErr w:type="spellEnd"/>
      <w:r w:rsidRPr="00410E49">
        <w:rPr>
          <w:rFonts w:ascii="Times New Roman" w:hAnsi="Times New Roman" w:cs="Times New Roman"/>
          <w:color w:val="000000"/>
          <w:sz w:val="24"/>
          <w:szCs w:val="24"/>
        </w:rPr>
        <w:t xml:space="preserve">. Дядя Вася умер 13 апреля в 2 часа ночи. 1942 год. Дядя Леша — 10 мая в 4дня. 1942 год. Мама — 13 мая в 7.30 утра. 1942 год. Савичевы умерли. </w:t>
      </w:r>
      <w:proofErr w:type="spellStart"/>
      <w:r w:rsidRPr="00410E49">
        <w:rPr>
          <w:rFonts w:ascii="Times New Roman" w:hAnsi="Times New Roman" w:cs="Times New Roman"/>
          <w:color w:val="000000"/>
          <w:sz w:val="24"/>
          <w:szCs w:val="24"/>
        </w:rPr>
        <w:t>Умерливсе</w:t>
      </w:r>
      <w:proofErr w:type="spellEnd"/>
      <w:r w:rsidRPr="00410E49">
        <w:rPr>
          <w:rFonts w:ascii="Times New Roman" w:hAnsi="Times New Roman" w:cs="Times New Roman"/>
          <w:color w:val="000000"/>
          <w:sz w:val="24"/>
          <w:szCs w:val="24"/>
        </w:rPr>
        <w:t>. Осталась одна Таня».</w:t>
      </w:r>
    </w:p>
    <w:p w:rsidR="002744D4" w:rsidRPr="00410E49" w:rsidRDefault="002744D4" w:rsidP="002744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i/>
        </w:rPr>
      </w:pPr>
      <w:r w:rsidRPr="00410E49">
        <w:rPr>
          <w:noProof/>
        </w:rPr>
        <w:lastRenderedPageBreak/>
        <w:drawing>
          <wp:inline distT="0" distB="0" distL="0" distR="0" wp14:anchorId="1AE3A4A6" wp14:editId="2A304574">
            <wp:extent cx="5940425" cy="821996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</w:pPr>
      <w:r w:rsidRPr="00410E49">
        <w:t>Дети в бомбоубежище во время налета авиации противника.</w:t>
      </w: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</w:pP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</w:pP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noProof/>
        </w:rPr>
      </w:pPr>
      <w:r w:rsidRPr="00410E49">
        <w:lastRenderedPageBreak/>
        <w:t>.</w:t>
      </w:r>
      <w:r w:rsidRPr="00410E49">
        <w:rPr>
          <w:noProof/>
        </w:rPr>
        <w:t xml:space="preserve"> </w:t>
      </w:r>
      <w:r w:rsidRPr="00410E49">
        <w:rPr>
          <w:noProof/>
        </w:rPr>
        <w:drawing>
          <wp:inline distT="0" distB="0" distL="0" distR="0" wp14:anchorId="18E5421E" wp14:editId="2E263D9C">
            <wp:extent cx="5715000" cy="3533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noProof/>
        </w:rPr>
      </w:pPr>
      <w:r>
        <w:rPr>
          <w:noProof/>
        </w:rPr>
        <w:t>Блокадный Ленинград</w:t>
      </w:r>
    </w:p>
    <w:p w:rsidR="002744D4" w:rsidRPr="00410E49" w:rsidRDefault="002744D4" w:rsidP="002744D4">
      <w:pPr>
        <w:pStyle w:val="a5"/>
        <w:spacing w:before="168" w:beforeAutospacing="0" w:after="0" w:afterAutospacing="0"/>
        <w:jc w:val="center"/>
        <w:textAlignment w:val="baseline"/>
      </w:pPr>
    </w:p>
    <w:p w:rsidR="002744D4" w:rsidRPr="00410E49" w:rsidRDefault="002744D4" w:rsidP="002744D4">
      <w:pPr>
        <w:pStyle w:val="a5"/>
        <w:spacing w:before="168" w:beforeAutospacing="0" w:after="0" w:afterAutospacing="0"/>
        <w:jc w:val="center"/>
        <w:textAlignment w:val="baseline"/>
      </w:pPr>
      <w:r w:rsidRPr="00410E49">
        <w:t>Рабочий лист</w:t>
      </w:r>
    </w:p>
    <w:tbl>
      <w:tblPr>
        <w:tblStyle w:val="a4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209"/>
        <w:gridCol w:w="3170"/>
        <w:gridCol w:w="3192"/>
      </w:tblGrid>
      <w:tr w:rsidR="002744D4" w:rsidRPr="00410E49" w:rsidTr="002232D0">
        <w:tc>
          <w:tcPr>
            <w:tcW w:w="9571" w:type="dxa"/>
            <w:gridSpan w:val="3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Ленинграда</w:t>
            </w:r>
          </w:p>
        </w:tc>
      </w:tr>
      <w:tr w:rsidR="002744D4" w:rsidRPr="00410E49" w:rsidTr="002232D0">
        <w:tc>
          <w:tcPr>
            <w:tcW w:w="3209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6362" w:type="dxa"/>
            <w:gridSpan w:val="2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D4" w:rsidRPr="00410E49" w:rsidTr="002232D0">
        <w:tc>
          <w:tcPr>
            <w:tcW w:w="3209" w:type="dxa"/>
            <w:vMerge w:val="restart"/>
          </w:tcPr>
          <w:p w:rsidR="002744D4" w:rsidRPr="00410E49" w:rsidRDefault="002744D4" w:rsidP="002232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фашисты</w:t>
            </w: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92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744D4" w:rsidRPr="00410E49" w:rsidTr="002232D0">
        <w:tc>
          <w:tcPr>
            <w:tcW w:w="3209" w:type="dxa"/>
            <w:vMerge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D4" w:rsidRPr="00410E49" w:rsidTr="002232D0">
        <w:tc>
          <w:tcPr>
            <w:tcW w:w="3209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армия</w:t>
            </w: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D4" w:rsidRPr="00410E49" w:rsidTr="002232D0">
        <w:tc>
          <w:tcPr>
            <w:tcW w:w="3209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жители</w:t>
            </w: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D4" w:rsidRPr="00410E49" w:rsidTr="002232D0">
        <w:tc>
          <w:tcPr>
            <w:tcW w:w="3209" w:type="dxa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4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события</w:t>
            </w: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2"/>
          </w:tcPr>
          <w:p w:rsidR="002744D4" w:rsidRPr="00410E49" w:rsidRDefault="002744D4" w:rsidP="00223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i/>
        </w:rPr>
      </w:pP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i/>
        </w:rPr>
      </w:pP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i/>
        </w:rPr>
      </w:pPr>
    </w:p>
    <w:p w:rsidR="002744D4" w:rsidRPr="00410E49" w:rsidRDefault="002744D4" w:rsidP="002744D4">
      <w:pPr>
        <w:pStyle w:val="a5"/>
        <w:spacing w:before="168" w:beforeAutospacing="0" w:after="0" w:afterAutospacing="0"/>
        <w:textAlignment w:val="baseline"/>
        <w:rPr>
          <w:i/>
        </w:rPr>
      </w:pPr>
    </w:p>
    <w:p w:rsidR="00172D36" w:rsidRDefault="00172D36">
      <w:bookmarkStart w:id="0" w:name="_GoBack"/>
      <w:bookmarkEnd w:id="0"/>
    </w:p>
    <w:sectPr w:rsidR="0017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D4"/>
    <w:rsid w:val="00172D36"/>
    <w:rsid w:val="002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4D4"/>
    <w:pPr>
      <w:spacing w:after="0" w:line="240" w:lineRule="auto"/>
    </w:pPr>
  </w:style>
  <w:style w:type="table" w:styleId="a4">
    <w:name w:val="Table Grid"/>
    <w:basedOn w:val="a1"/>
    <w:uiPriority w:val="59"/>
    <w:rsid w:val="0027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4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4D4"/>
    <w:pPr>
      <w:spacing w:after="0" w:line="240" w:lineRule="auto"/>
    </w:pPr>
  </w:style>
  <w:style w:type="table" w:styleId="a4">
    <w:name w:val="Table Grid"/>
    <w:basedOn w:val="a1"/>
    <w:uiPriority w:val="59"/>
    <w:rsid w:val="0027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4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2015-02-25T18:43:00Z</dcterms:created>
  <dcterms:modified xsi:type="dcterms:W3CDTF">2015-02-25T18:44:00Z</dcterms:modified>
</cp:coreProperties>
</file>