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E0" w:rsidRPr="00542212" w:rsidRDefault="001F35E0" w:rsidP="001F3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212">
        <w:rPr>
          <w:rFonts w:ascii="Times New Roman" w:hAnsi="Times New Roman" w:cs="Times New Roman"/>
          <w:b/>
          <w:sz w:val="24"/>
          <w:szCs w:val="24"/>
        </w:rPr>
        <w:t>Развитие двигательных возможностей  младшего школьника</w:t>
      </w:r>
      <w:bookmarkStart w:id="0" w:name="_GoBack"/>
      <w:bookmarkEnd w:id="0"/>
    </w:p>
    <w:p w:rsidR="001F35E0" w:rsidRPr="00542212" w:rsidRDefault="001F35E0" w:rsidP="001F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психологов, маленький ребёнок – деятель! И деятельность его выражается, прежде всего, в движениях. Чем разнообразнее движения, тем большая информация поступает в мозг, тем интенсивнее интеллектуальное развитие. Развитость движений – один из показателей правильного нервно-психического развития ребенка.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всех детских возрастных групп младший школьный возраст оказывается наиболее продуктивным периодом развития двигательных возможностей.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внимание в своей работе с учащимися младших классов я уделяю общей физической подготовке.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школьном возрасте полезны все упражнения, развивающие координацию, гибкость, силу, выносливость. Именно в младшем школьном возрасте надо прилагать максимум усилий для развития общей физической подготовленности детей.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отслеживания динамики развития физических качеств использую результаты тестирования: гибкости, выносливости (бег1000м), скорости (бег 30м), и скоростно-силовых качеств (прыжок в длину с места). Такое отслеживание позволяет планировать темпы прироста физического потенциала детей, осуществлять индивидуальную работу, определять зоны повышенного внимания при снижении физических кондиций.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Гибкость – способность выполнять упражнения с наибольшей амплитудой. В младшем школьном возрасте упражнения на гибкость дают хорошие результаты.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уроках гибкость развивается с помощью динамических и статических</w:t>
      </w:r>
      <w:r w:rsidRPr="00BC7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такой схеме: принимается определённое положение, при котором чувствуется достаточное растягивание мышц и связочного аппарата, и это положение удерживается от 20 до 60 сек., после чего следует отдых 10 сек. Смысл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том, что упражнение выполняют не один раз, а сериями по 5-6 повторений.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методом достигаются сразу две цели: увеличиваются и гибкость, и силовые показатели групп мышц.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Сила – способность преодолевать различные сопротивления (вес). Силовые упражнения воздействуют на сердечно - сосудистую, нервную системы, мышцы, суставы и связки. Силовые упражнения надо сочетать с упражнениями на гибкость, так как растягивающиеся мышцы быстрее восстанавливают организм. Полезны игры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выталкиванием,  выпрыгивания из приседа, подскоки вверх.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Сочетать на уроке упражнения на развитие гибкости и силы удобнее всего при круговом методе занятий. Разбив класс на пары (количество пар равно количеству упражнений) и определив места их выполнения, фиксируем время упражнения и отдыха секундомером. Важно, чтобы после упражнения на силу обязательно следовало упражнение на гибкость, причём именно тех  групп мышц, которые участвовали в силовой работе. Все ученики работают одновременно. 3-4 классы за 20 минут успевают «пройти» 4 круга из 8-10 упражнений.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Скоростно-силовые качества в этом возрасте можно развивать успешно, так как это физиологически благоприятный период. Обязательно в урок включаются прыжки на одной, обеих ногах, на месте, толчком одной и обеими ногами с места в длину и высоту, прыжки через скакалку. Количество прыжков (отталкиваний от пола) надо учитывать. Если прыжки  через скакалку используются как средство разминки, то количество отталкиваний не должно превышать 120 раз.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упражнение, как выпрыгивание вверх из положения упор присев, удобнее всего делать на время: 10-12 раз за определённое время в форме соревнований.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Выносливость – способность длительное время выполнять то или иное двигательное действие, не свойственна детям младшего возраста. Основное упражнение, позволяющее добиваться хороших показателей в выносливости,-  длительный лёгкий бег.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Упражнение простое, но нужно чётко определить время выполнения:  на уроках в 1 классе  -4-5 мин. в начале урока, 1-2 мин. в конце урока; во 2 классе – соответственно 5-6 и 1-2 мин.; в 3 -4 классе 6-7 и 1-2 мин. Скоростные качества в начальной школе проявляются слабо, но в возрасте 7-9 лет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быстро формируются способности выполнять движения с максимальной частотой.</w:t>
      </w:r>
      <w:proofErr w:type="gramEnd"/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упражнения, применяемые в школе для развития скорости: быстрое начало движения по сигналу из различных исходных положений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стартовая реакция), бег на месте с максимальной частотой движений (6-10 сек.), быстрое выпрыгивание из положения упор присев, бег с максимальной скоростью на время и в соревновательном режиме (20-30 м.) 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упражнения нужно выполнять целенаправленно и систематически, в течение всего учебного года. Важно постепенно доводить урок до уровня тренировочного занятия. 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1 класса на уроках физической культуры необходимо научить детей технически правильному выполнению упражнений, чтобы ошибки не переросли в навык. Необходимо выполнение упражнений стандартно-повторным методом, т. е. использование на протяжении нескольких уроков одних и тех же упражнений до полного усвоения движений. Например, комплекс из 10 упражнений при 15-20 повторениях. И этот комплекс за урок выполняется 2-3раза. 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метод позволяет быстрее осваивать всё новые и новые упражнения.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особенно с 1 класса, когда ребёнок стремится всему научиться, добиться, чтобы домашнее задание по физической культуре и для детей, и для родителей стало таким же обычным делом, как и по другим предметам. Выполнение дома упражнений позволяет ускорить освоение новых упражнений и влияет на самосознание ребёнка.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Растущий организм ребёнка требует огромного количества движений для своего развития. 40-50% времени в режиме дня должно отводиться двигательной активности. Восстановительные процессы в организме ребёнка проходят очень быстро. Поэтому дети могут выполнять работу большего объёма, чем взрослые. </w:t>
      </w:r>
    </w:p>
    <w:p w:rsidR="001F35E0" w:rsidRDefault="001F35E0" w:rsidP="001F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целесообразно оставлять время на самостоятельную работу, что ещё более расширит познавательный интерес к физической культуре.</w:t>
      </w:r>
    </w:p>
    <w:p w:rsidR="00FB2D6A" w:rsidRDefault="00FB2D6A"/>
    <w:sectPr w:rsidR="00FB2D6A" w:rsidSect="005422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35E0"/>
    <w:rsid w:val="001F35E0"/>
    <w:rsid w:val="00F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848</Words>
  <Characters>4838</Characters>
  <Application>Microsoft Office Word</Application>
  <DocSecurity>0</DocSecurity>
  <Lines>40</Lines>
  <Paragraphs>11</Paragraphs>
  <ScaleCrop>false</ScaleCrop>
  <Company>Grizli777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2015-08-21T21:24:00Z</dcterms:created>
  <dcterms:modified xsi:type="dcterms:W3CDTF">2015-08-21T21:33:00Z</dcterms:modified>
</cp:coreProperties>
</file>