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86" w:rsidRPr="00C33E86" w:rsidRDefault="00C33E86" w:rsidP="00C33E86">
      <w:pPr>
        <w:jc w:val="both"/>
        <w:rPr>
          <w:b/>
          <w:lang w:val="tt-RU"/>
        </w:rPr>
      </w:pPr>
    </w:p>
    <w:p w:rsidR="00C33E86" w:rsidRPr="00C33E86" w:rsidRDefault="00C33E86" w:rsidP="00C33E86">
      <w:pPr>
        <w:jc w:val="both"/>
        <w:rPr>
          <w:b/>
          <w:lang w:val="tt-RU"/>
        </w:rPr>
      </w:pPr>
      <w:r w:rsidRPr="00C33E86">
        <w:rPr>
          <w:b/>
          <w:lang w:val="tt-RU"/>
        </w:rPr>
        <w:t>“ВАРИС” исеменең 1 нче биеклеге.</w:t>
      </w:r>
    </w:p>
    <w:p w:rsidR="00C33E86" w:rsidRPr="00C33E86" w:rsidRDefault="00C33E86" w:rsidP="00C33E86">
      <w:pPr>
        <w:jc w:val="both"/>
        <w:rPr>
          <w:b/>
          <w:lang w:val="tt-RU"/>
        </w:rPr>
      </w:pPr>
    </w:p>
    <w:p w:rsidR="00C33E86" w:rsidRPr="00C33E86" w:rsidRDefault="00C33E86" w:rsidP="00C33E86">
      <w:pPr>
        <w:jc w:val="both"/>
        <w:rPr>
          <w:b/>
          <w:lang w:val="tt-RU"/>
        </w:rPr>
      </w:pPr>
      <w:r w:rsidRPr="00C33E86">
        <w:rPr>
          <w:b/>
          <w:lang w:val="tt-RU"/>
        </w:rPr>
        <w:t>Бу биеклекне яуларга әзер булу өчен түбәндәгеләрне эшләү таләп ителә: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 xml:space="preserve">1. Варисларның законнарын, </w:t>
      </w:r>
      <w:r w:rsidRPr="00C33E86">
        <w:rPr>
          <w:b/>
          <w:lang w:val="tt-RU"/>
        </w:rPr>
        <w:t xml:space="preserve"> </w:t>
      </w:r>
      <w:r w:rsidRPr="00C33E86">
        <w:rPr>
          <w:lang w:val="tt-RU"/>
        </w:rPr>
        <w:t>тради</w:t>
      </w:r>
      <w:proofErr w:type="spellStart"/>
      <w:r w:rsidRPr="00C33E86">
        <w:t>ция</w:t>
      </w:r>
      <w:proofErr w:type="spellEnd"/>
      <w:r w:rsidRPr="00C33E86">
        <w:rPr>
          <w:lang w:val="tt-RU"/>
        </w:rPr>
        <w:t>ләрен, девизларын, шигарен (өндәмәсен) белү.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2. Үз ресаубликаңның, шәһәреңнең, районыңның тарихын белү өчен өч халык җырын һәм биюен башкару.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3. Үзеңнең звеноң һәм аның флагы турында сөйли белү.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4. Экстремал</w:t>
      </w:r>
      <w:proofErr w:type="spellStart"/>
      <w:r w:rsidRPr="00C33E86">
        <w:t>ь</w:t>
      </w:r>
      <w:proofErr w:type="spellEnd"/>
      <w:r w:rsidRPr="00C33E86">
        <w:rPr>
          <w:lang w:val="tt-RU"/>
        </w:rPr>
        <w:t xml:space="preserve"> шартларда карар кабул итә белү: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- табиб, мили</w:t>
      </w:r>
      <w:proofErr w:type="spellStart"/>
      <w:r w:rsidRPr="00C33E86">
        <w:t>ция</w:t>
      </w:r>
      <w:proofErr w:type="spellEnd"/>
      <w:r w:rsidRPr="00C33E86">
        <w:rPr>
          <w:lang w:val="tt-RU"/>
        </w:rPr>
        <w:t>, янгын сүндерүчене чакыру;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- беренче медицина ярдәмен күрсәтү (кечкенә җәрәхәтне юу, бәйләп кую, кулга кергән шырпыны алу, авыруны дөрес итеп күчерү, аңын югалткан кешегә ярдәм итә белү).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5. Бинада һәм урамда өстәл һәм спорт уеннары оештыру, кечкенәләрне уйнату.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6. Хезмәтеңне дөрес итеп оештыру, вазифаларны дөрес бүлү һәм аларның үтәлешен тикшерү.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7. Көннәрне дөрес бүлү.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8. Отрядның яраткан җырларын белү һәм башкару.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9. Кунакта, урамда, транспортта, җәмәгать урыннарында үз-үзеңне тоту кагыйдәләрен белү.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10. Урманда йөри белү. Үләннәрне, үсемлекләрне, агачларны, куакларны, кошларны, җәнлекләрне танып, сүрәтләп би</w:t>
      </w:r>
    </w:p>
    <w:p w:rsidR="00C33E86" w:rsidRPr="00C33E86" w:rsidRDefault="00C33E86" w:rsidP="00C33E86">
      <w:pPr>
        <w:jc w:val="both"/>
        <w:rPr>
          <w:lang w:val="tt-RU"/>
        </w:rPr>
      </w:pP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11. Беркөнлек ике сәяхәттә булу: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- төеннәрнең төп төрләрен белү, аларның ни өчен кирәк икәнлеген аңлату;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- учакны дөрес тергезә һәм сүндерә белү;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- сәяхәт өчен кирәкле әйберләрне сайлап ала белү, биштәрне дөрес тутыру;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- компас белән эш итә белү;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- картадагы шартлы билгеләрне белү;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- карда яки юеш җирдә кеше, велосипед, мотоцикл, автомобиль һәм җәнлек яки кош эзен танып белү...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12. Сәяхәттә чакта кирәк булачак куркынычсызлык кагыйдәләрен белү, велосипедта йөрү.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13. Киемеңә ямау салу, үз кулың белән вак-төяк әйбер эшләү, кул белән тегә торган җөйләрне белү.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14. Ризык әзерли, өстәл көйли белү.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 xml:space="preserve">15. “Ким” уенында 10 әйберне санап чыгу 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 xml:space="preserve">                (истә калдыру вакыты – 1 минут).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16. Иртәнге гимнастика өчен 10 физик күнекмә ясап күрсәтү. Аны көн саен үтәү.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17. Үзеңнең спорт нәтиҗәләрен белү (җирдән этелү, турникта тартылу, озынлыкка сикерү, 500 метрга йөгерү).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18. Звено әгъзаларың өчен файдалы эш башкару: кызыклы очрашу,  кичә, уен.</w:t>
      </w:r>
    </w:p>
    <w:p w:rsidR="00C33E86" w:rsidRPr="00C33E86" w:rsidRDefault="00C33E86" w:rsidP="00C33E86">
      <w:pPr>
        <w:jc w:val="both"/>
        <w:rPr>
          <w:lang w:val="tt-RU"/>
        </w:rPr>
      </w:pPr>
      <w:r w:rsidRPr="00C33E86">
        <w:rPr>
          <w:lang w:val="tt-RU"/>
        </w:rPr>
        <w:t>19. Теләгән берәр һөнәр сайлап алу.</w:t>
      </w:r>
    </w:p>
    <w:p w:rsidR="00D45100" w:rsidRPr="00C33E86" w:rsidRDefault="00D45100">
      <w:pPr>
        <w:rPr>
          <w:lang w:val="tt-RU"/>
        </w:rPr>
      </w:pPr>
    </w:p>
    <w:sectPr w:rsidR="00D45100" w:rsidRPr="00C33E86" w:rsidSect="00D4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3E86"/>
    <w:rsid w:val="00C33E86"/>
    <w:rsid w:val="00D4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2012-10-29T10:10:00Z</dcterms:created>
  <dcterms:modified xsi:type="dcterms:W3CDTF">2012-10-29T10:11:00Z</dcterms:modified>
</cp:coreProperties>
</file>