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6D" w:rsidRDefault="00990E6D" w:rsidP="00632806">
      <w:pPr>
        <w:shd w:val="clear" w:color="auto" w:fill="FFFFFF"/>
        <w:tabs>
          <w:tab w:val="left" w:pos="709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956792" w:rsidRPr="009567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интеллектуальных способностей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56792" w:rsidRPr="009567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r w:rsidR="00FB57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ошкольников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56792" w:rsidRDefault="00FB57C6" w:rsidP="00632806">
      <w:pPr>
        <w:shd w:val="clear" w:color="auto" w:fill="FFFFFF"/>
        <w:tabs>
          <w:tab w:val="left" w:pos="709"/>
        </w:tabs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семинар – практикум</w:t>
      </w:r>
    </w:p>
    <w:p w:rsidR="00FB57C6" w:rsidRPr="00956792" w:rsidRDefault="00FB57C6" w:rsidP="00632806">
      <w:pPr>
        <w:shd w:val="clear" w:color="auto" w:fill="FFFFFF"/>
        <w:tabs>
          <w:tab w:val="left" w:pos="709"/>
        </w:tabs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0E6D" w:rsidRPr="006B25D6" w:rsidRDefault="0063280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25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956792" w:rsidRPr="006B25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</w:p>
    <w:p w:rsidR="00FB57C6" w:rsidRDefault="00990E6D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со структурой дидактической игры, её обучающими за</w:t>
      </w:r>
      <w:r w:rsidR="00FB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дачами, способами подачи детям;</w:t>
      </w:r>
    </w:p>
    <w:p w:rsidR="00956792" w:rsidRPr="00956792" w:rsidRDefault="00FB57C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игры в развитии умственных способностей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7C6" w:rsidRDefault="0063280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990E6D" w:rsidRPr="006B25D6" w:rsidRDefault="00FB57C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25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956792" w:rsidRPr="006B25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проведения:</w:t>
      </w:r>
    </w:p>
    <w:p w:rsidR="00956792" w:rsidRPr="00956792" w:rsidRDefault="0063280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</w:t>
      </w:r>
    </w:p>
    <w:p w:rsidR="00FB57C6" w:rsidRDefault="00632806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ab/>
      </w:r>
    </w:p>
    <w:p w:rsidR="00956792" w:rsidRPr="006B25D6" w:rsidRDefault="00FB57C6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6B25D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ab/>
      </w:r>
      <w:r w:rsidR="006B25D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956792" w:rsidRPr="00956792" w:rsidRDefault="0063280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Содружество с родителями (законными представителями)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развивающих игр “Любимая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ребенка”.</w:t>
      </w:r>
    </w:p>
    <w:p w:rsidR="00956792" w:rsidRPr="00956792" w:rsidRDefault="0063280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«День открытых дверей» посещение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дня (презентация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настольно-дидактических игр с учётом возрастных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и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92" w:rsidRPr="00956792" w:rsidRDefault="00FB57C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r w:rsidRPr="00FB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КАДР» на тему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растем и развиваемся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92" w:rsidRPr="00956792" w:rsidRDefault="00FB57C6" w:rsidP="00632806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листовка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игра, как средство творческого развития природной одаренности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5F39" w:rsidRDefault="00BD5F39" w:rsidP="0063280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56792" w:rsidRPr="00956792" w:rsidRDefault="00956792" w:rsidP="0063280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95679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Ход с</w:t>
      </w:r>
      <w:r w:rsidR="00990E6D" w:rsidRPr="00BD5F3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еминара</w:t>
      </w:r>
      <w:r w:rsidR="00BD5F3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- практикума</w:t>
      </w:r>
    </w:p>
    <w:p w:rsidR="00956792" w:rsidRPr="006B25D6" w:rsidRDefault="00110048" w:rsidP="00632806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6B25D6">
        <w:rPr>
          <w:b/>
          <w:bCs/>
          <w:i/>
          <w:sz w:val="28"/>
          <w:szCs w:val="28"/>
          <w:shd w:val="clear" w:color="auto" w:fill="FFFFFF"/>
        </w:rPr>
        <w:tab/>
      </w:r>
      <w:r w:rsidR="00956792" w:rsidRPr="006B25D6">
        <w:rPr>
          <w:b/>
          <w:bCs/>
          <w:i/>
          <w:sz w:val="28"/>
          <w:szCs w:val="28"/>
          <w:shd w:val="clear" w:color="auto" w:fill="FFFFFF"/>
        </w:rPr>
        <w:t>Выступление</w:t>
      </w:r>
      <w:r w:rsidR="008868C8" w:rsidRPr="006B25D6">
        <w:rPr>
          <w:b/>
          <w:bCs/>
          <w:i/>
          <w:sz w:val="28"/>
          <w:szCs w:val="28"/>
          <w:shd w:val="clear" w:color="auto" w:fill="FFFFFF"/>
        </w:rPr>
        <w:t xml:space="preserve"> педагога психолога:</w:t>
      </w:r>
    </w:p>
    <w:p w:rsidR="008868C8" w:rsidRDefault="00110048" w:rsidP="0063280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792" w:rsidRPr="00956792">
        <w:rPr>
          <w:sz w:val="28"/>
          <w:szCs w:val="28"/>
        </w:rPr>
        <w:t xml:space="preserve">Современная психология утверждает, что интеллектуальный потенциал детей генетически обусловлен и что многие люди имеют шансы на достижение лишь среднего уровня интеллекта. </w:t>
      </w:r>
    </w:p>
    <w:p w:rsidR="008868C8" w:rsidRDefault="00110048" w:rsidP="0063280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792" w:rsidRPr="00956792">
        <w:rPr>
          <w:sz w:val="28"/>
          <w:szCs w:val="28"/>
        </w:rPr>
        <w:t xml:space="preserve">Конечно, наши возможности в развитии не безграничны. </w:t>
      </w:r>
    </w:p>
    <w:p w:rsidR="00956792" w:rsidRPr="00956792" w:rsidRDefault="00110048" w:rsidP="0063280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68C8">
        <w:rPr>
          <w:sz w:val="28"/>
          <w:szCs w:val="28"/>
        </w:rPr>
        <w:t>П</w:t>
      </w:r>
      <w:r w:rsidR="00956792" w:rsidRPr="00956792">
        <w:rPr>
          <w:sz w:val="28"/>
          <w:szCs w:val="28"/>
        </w:rPr>
        <w:t>рактика показывает, что, ес</w:t>
      </w:r>
      <w:r w:rsidR="00FB57C6">
        <w:rPr>
          <w:sz w:val="28"/>
          <w:szCs w:val="28"/>
        </w:rPr>
        <w:t>ли использовать даже «</w:t>
      </w:r>
      <w:r w:rsidR="00956792" w:rsidRPr="00956792">
        <w:rPr>
          <w:sz w:val="28"/>
          <w:szCs w:val="28"/>
        </w:rPr>
        <w:t>средние</w:t>
      </w:r>
      <w:r w:rsidR="00FB57C6">
        <w:rPr>
          <w:sz w:val="28"/>
          <w:szCs w:val="28"/>
        </w:rPr>
        <w:t>»</w:t>
      </w:r>
      <w:r w:rsidR="00956792" w:rsidRPr="00956792">
        <w:rPr>
          <w:sz w:val="28"/>
          <w:szCs w:val="28"/>
        </w:rPr>
        <w:t xml:space="preserve"> интеллектуальные способности хотя бы немного эффективнее, результаты превосходят все ожидания.</w:t>
      </w:r>
    </w:p>
    <w:p w:rsidR="00956792" w:rsidRPr="00956792" w:rsidRDefault="00110048" w:rsidP="0063280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792" w:rsidRPr="00956792">
        <w:rPr>
          <w:sz w:val="28"/>
          <w:szCs w:val="28"/>
        </w:rPr>
        <w:t>Интеллектуальные игры способствуют развитию памяти детей, переключению с одного вида деятельности на другой, развитию умения слушать и слышать других, понимать и воспринимать другие точки зрения.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освоения </w:t>
      </w:r>
      <w:r w:rsidR="0088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="00886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не только много знать, но и последовательно и доказательно мыслить, догадываться, проявлять умственное напряжение, логически мыслить.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развитию логического мышления имеет немаловажное значение для будущего школьника и очень актуально в наши дни.</w:t>
      </w:r>
    </w:p>
    <w:p w:rsidR="008868C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Овладевая любым способом запоминания, ребенок учится выделять цель и осуществлять для ее реализации определенную работу с материалом. </w:t>
      </w:r>
    </w:p>
    <w:p w:rsidR="00956792" w:rsidRPr="00956792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начинает понимать необходимость повторять, сопоставлять, обобщать, группировать материал в целях запоминания.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</w:t>
      </w:r>
      <w:r w:rsidR="0088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8868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8C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</w:t>
      </w:r>
    </w:p>
    <w:p w:rsidR="008868C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ошкольники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планировать свои действия, обдумывать их, догадываться в поиске результата, проявляя при этом творчество.</w:t>
      </w:r>
    </w:p>
    <w:p w:rsidR="008868C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</w:t>
      </w:r>
    </w:p>
    <w:p w:rsidR="00BD5F39" w:rsidRDefault="00BD5F39" w:rsidP="00632806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8868C8" w:rsidRPr="006B25D6" w:rsidRDefault="00110048" w:rsidP="00632806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6B25D6">
        <w:rPr>
          <w:b/>
          <w:bCs/>
          <w:i/>
          <w:sz w:val="28"/>
          <w:szCs w:val="28"/>
          <w:shd w:val="clear" w:color="auto" w:fill="FFFFFF"/>
        </w:rPr>
        <w:tab/>
      </w:r>
      <w:r w:rsidR="008868C8" w:rsidRPr="006B25D6">
        <w:rPr>
          <w:b/>
          <w:bCs/>
          <w:i/>
          <w:sz w:val="28"/>
          <w:szCs w:val="28"/>
          <w:shd w:val="clear" w:color="auto" w:fill="FFFFFF"/>
        </w:rPr>
        <w:t>Выступление старшего воспитателя: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</w:t>
      </w:r>
    </w:p>
    <w:p w:rsidR="008868C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игры помогают ребенку приобрести вкус к интеллектуальной и творческой работе. </w:t>
      </w:r>
    </w:p>
    <w:p w:rsidR="00FB57C6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способствуют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запуску</w:t>
      </w:r>
      <w:r w:rsidR="00FB57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развития, которые без специальных усилий взрослых могут быть заморожены или не работать вообще. 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 помогают лучше подготовить ребенка к обучению</w:t>
      </w:r>
      <w:r w:rsidR="00FB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расширяют возможности свободного, осознанного выбора в жизни и максимальной реализации его потенциальных способностей.</w:t>
      </w:r>
    </w:p>
    <w:p w:rsidR="008868C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секрет, что к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из вас хочет видеть своего ребенка в чем</w:t>
      </w:r>
      <w:r w:rsidR="0088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одаренным. 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даже в простые игры, у ребенка развивается не только мышление, внимание, память, но и повышается уровень интеллектуальных возможностей. Давайте сегодня, рассмотрим игры, которые повышают интеллект ребенка.</w:t>
      </w:r>
    </w:p>
    <w:p w:rsidR="00110048" w:rsidRDefault="00110048" w:rsidP="00632806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  <w:shd w:val="clear" w:color="auto" w:fill="FFFFFF"/>
        </w:rPr>
      </w:pPr>
    </w:p>
    <w:p w:rsidR="00990E6D" w:rsidRPr="008868C8" w:rsidRDefault="00110048" w:rsidP="00632806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ab/>
      </w:r>
      <w:r w:rsidR="00BD5F39" w:rsidRPr="006B25D6">
        <w:rPr>
          <w:b/>
          <w:bCs/>
          <w:i/>
          <w:sz w:val="28"/>
          <w:szCs w:val="28"/>
          <w:shd w:val="clear" w:color="auto" w:fill="FFFFFF"/>
        </w:rPr>
        <w:t>Воспитатель</w:t>
      </w:r>
      <w:r w:rsidR="008868C8" w:rsidRPr="008868C8">
        <w:rPr>
          <w:bCs/>
          <w:i/>
          <w:sz w:val="28"/>
          <w:szCs w:val="28"/>
          <w:shd w:val="clear" w:color="auto" w:fill="FFFFFF"/>
        </w:rPr>
        <w:t>:</w:t>
      </w:r>
    </w:p>
    <w:p w:rsidR="00956792" w:rsidRPr="00BD5F39" w:rsidRDefault="008868C8" w:rsidP="00110048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F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56792"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Геометрическая головоломка</w:t>
      </w:r>
      <w:r w:rsidRPr="00BD5F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малышей</w:t>
      </w:r>
    </w:p>
    <w:p w:rsidR="008868C8" w:rsidRDefault="008868C8" w:rsidP="0063280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 – презентации «Разнообразие головоломок)</w:t>
      </w:r>
    </w:p>
    <w:p w:rsidR="00BD5F39" w:rsidRDefault="00BD5F39" w:rsidP="0063280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868C8" w:rsidRDefault="008868C8" w:rsidP="0063280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Практическая часть</w:t>
      </w:r>
      <w:r w:rsidR="00BD5F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семинара - практикума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868C8" w:rsidRDefault="00110048" w:rsidP="0063280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пять одинаковых квадратов разного цвета. </w:t>
      </w:r>
    </w:p>
    <w:p w:rsidR="00BD5F39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условие, чтобы они были двусторонними, то есть цветными с двух сторон. Каждый квадрат разрежьте на 2-4 части. </w:t>
      </w:r>
    </w:p>
    <w:p w:rsid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— по диагонали (два больших треугольника), второй по вертикали (два прямоугольника), третий по вертикали и горизонтали (четыре квадрата), четвертый — на четыре части по диагоналям (четыре треугольника), из пятого квадрата вырежьте круг.</w:t>
      </w: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55880</wp:posOffset>
            </wp:positionV>
            <wp:extent cx="6076950" cy="1514475"/>
            <wp:effectExtent l="19050" t="0" r="0" b="0"/>
            <wp:wrapNone/>
            <wp:docPr id="18" name="Рисунок 121" descr="http://festival.1september.ru/articles/64366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festival.1september.ru/articles/643668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39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39" w:rsidRPr="00956792" w:rsidRDefault="00BD5F39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достаточно простая головоломка, которая познакомит, или закрепит знания малыша об основных геометрических фигурах.</w:t>
      </w:r>
    </w:p>
    <w:p w:rsidR="00BD5F39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складывания из фигур квадратов в эту игру можно играть как </w:t>
      </w:r>
      <w:proofErr w:type="gram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геометрический конструктор. Составлять различные фигуры и силуэты. </w:t>
      </w:r>
    </w:p>
    <w:p w:rsidR="00956792" w:rsidRP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мозаики можно вырезать пару или тройку таких комплектов. А если их еще наклеить на магнитные ленты, то получится настоящая магнитная мозаика на холодильник, которая не только разовьет вашего малыша, но и не заставит его скучать, пока Вы заняты на кухне.</w:t>
      </w:r>
    </w:p>
    <w:p w:rsidR="00110048" w:rsidRDefault="00110048" w:rsidP="00632806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  <w:shd w:val="clear" w:color="auto" w:fill="FFFFFF"/>
        </w:rPr>
      </w:pPr>
    </w:p>
    <w:p w:rsidR="00990E6D" w:rsidRPr="00BD5F39" w:rsidRDefault="00110048" w:rsidP="00632806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ab/>
      </w:r>
      <w:r w:rsidR="00990E6D" w:rsidRPr="006B25D6">
        <w:rPr>
          <w:b/>
          <w:bCs/>
          <w:i/>
          <w:sz w:val="28"/>
          <w:szCs w:val="28"/>
          <w:shd w:val="clear" w:color="auto" w:fill="FFFFFF"/>
        </w:rPr>
        <w:t>В</w:t>
      </w:r>
      <w:r w:rsidR="00BD5F39" w:rsidRPr="006B25D6">
        <w:rPr>
          <w:b/>
          <w:bCs/>
          <w:i/>
          <w:sz w:val="28"/>
          <w:szCs w:val="28"/>
          <w:shd w:val="clear" w:color="auto" w:fill="FFFFFF"/>
        </w:rPr>
        <w:t>оспитатель</w:t>
      </w:r>
      <w:r w:rsidR="00BD5F39">
        <w:rPr>
          <w:bCs/>
          <w:i/>
          <w:sz w:val="28"/>
          <w:szCs w:val="28"/>
          <w:shd w:val="clear" w:color="auto" w:fill="FFFFFF"/>
        </w:rPr>
        <w:t>:</w:t>
      </w:r>
    </w:p>
    <w:p w:rsidR="00956792" w:rsidRPr="00956792" w:rsidRDefault="00956792" w:rsidP="00110048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Головоломка </w:t>
      </w:r>
      <w:r w:rsidR="00BD5F39" w:rsidRPr="00BD5F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Танграм</w:t>
      </w:r>
      <w:proofErr w:type="spellEnd"/>
      <w:r w:rsidR="00BD5F39" w:rsidRPr="00BD5F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(для детей 4-5 лет)</w:t>
      </w:r>
    </w:p>
    <w:p w:rsidR="00BD5F39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постарше можно купить готовые геометрические головоломки, такие как </w:t>
      </w:r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квадрат </w:t>
      </w:r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Пифагора</w:t>
      </w:r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5F39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остается тот же, только элементов, из которых собираются квадраты уже намного больше. </w:t>
      </w:r>
    </w:p>
    <w:p w:rsidR="00BD5F39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квадрат «</w:t>
      </w:r>
      <w:proofErr w:type="spellStart"/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анграма</w:t>
      </w:r>
      <w:proofErr w:type="spellEnd"/>
      <w:r w:rsidR="00BD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разрезается на 5 треугольников, квадрат и параллелограмм. Из него собирают фигуры по образцам — силуэтам, но если такая задача для ребенка еще сложна, можно придумывать свои узоры и фигуры. </w:t>
      </w:r>
    </w:p>
    <w:p w:rsidR="00956792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116840</wp:posOffset>
            </wp:positionV>
            <wp:extent cx="3171825" cy="3190875"/>
            <wp:effectExtent l="19050" t="0" r="9525" b="0"/>
            <wp:wrapSquare wrapText="bothSides"/>
            <wp:docPr id="19" name="Рисунок 122" descr="http://festival.1september.ru/articles/64366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festival.1september.ru/articles/643668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интересно смотрятся построенные фигуры людей и животных.</w:t>
      </w:r>
    </w:p>
    <w:p w:rsidR="00110048" w:rsidRDefault="00956792" w:rsidP="00110048">
      <w:pPr>
        <w:tabs>
          <w:tab w:val="left" w:pos="709"/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Смастерить родителям такую логическую игру тоже не составит особого труда. </w:t>
      </w:r>
    </w:p>
    <w:p w:rsidR="00990E6D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может быть двусторонний картон или пластик от офисной папки.</w:t>
      </w:r>
    </w:p>
    <w:p w:rsidR="0011004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4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4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4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4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48" w:rsidRDefault="00110048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80" w:rsidRPr="00222B9E" w:rsidRDefault="006C3880" w:rsidP="006C3880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222B9E">
        <w:rPr>
          <w:b/>
          <w:bCs/>
          <w:i/>
          <w:sz w:val="28"/>
          <w:szCs w:val="28"/>
          <w:shd w:val="clear" w:color="auto" w:fill="FFFFFF"/>
        </w:rPr>
        <w:tab/>
        <w:t>Воспитатель:</w:t>
      </w:r>
    </w:p>
    <w:p w:rsidR="00956792" w:rsidRPr="00956792" w:rsidRDefault="00956792" w:rsidP="002D24E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Счетные палочки Х. </w:t>
      </w:r>
      <w:proofErr w:type="spellStart"/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Кюизенера</w:t>
      </w:r>
      <w:proofErr w:type="spellEnd"/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D24ED" w:rsidRPr="00956792" w:rsidRDefault="002D24ED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139700</wp:posOffset>
            </wp:positionV>
            <wp:extent cx="2895600" cy="2724150"/>
            <wp:effectExtent l="19050" t="0" r="0" b="0"/>
            <wp:wrapSquare wrapText="bothSides"/>
            <wp:docPr id="37" name="Рисунок 123" descr="http://festival.1september.ru/articles/64366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festival.1september.ru/articles/643668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880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состоит из 116 пластмассовых призм 10-ти различных цветов и форм. </w:t>
      </w:r>
    </w:p>
    <w:p w:rsidR="00956792" w:rsidRPr="00956792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Наименьшая призма имеет длину 10 мм и является кубом.</w:t>
      </w:r>
      <w:r w:rsidR="00FB57C6" w:rsidRPr="00FB57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палочка – это число, выраженное цветом и величиной.</w:t>
      </w:r>
    </w:p>
    <w:p w:rsidR="00110048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математической точки зрения палочки это множество, на котором легко обнаруживаются отношения эквивалентности и порядка. В этом множестве скрыты многочисленные математические ситуации. </w:t>
      </w:r>
    </w:p>
    <w:p w:rsidR="00956792" w:rsidRPr="00956792" w:rsidRDefault="002D24ED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и величина, моделируя число, подводят детей к пониманию различных абстрактных понятий, возникающих в мышлении ребенка естественно как результат его самостоятельной практической деятельности.</w:t>
      </w:r>
      <w:r w:rsidR="00110048" w:rsidRPr="0011004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2D24ED" w:rsidRDefault="002D24ED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0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 в цвете</w:t>
      </w:r>
      <w:r w:rsidR="00110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одновременно развить у детей представление о числе на основе счета и измерения. </w:t>
      </w:r>
    </w:p>
    <w:p w:rsidR="00956792" w:rsidRPr="00956792" w:rsidRDefault="002D24ED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выводу, что число появляется на основе счета и измерения, дети приходят на базе практической деятельности, в результате разнообразных упражнений.</w:t>
      </w:r>
    </w:p>
    <w:p w:rsidR="00956792" w:rsidRPr="00956792" w:rsidRDefault="002D24ED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цветных палочек детей также легко подвести к осознанию отношений больше - меньше, больше – меньше на…, научить делить целое на части и измерять объекты условными мерками, поупражнять в запоминании состава чисел из единиц и меньших чисел, подойти вплотную к сложению, умножению, вычитанию и делению чисел.</w:t>
      </w:r>
    </w:p>
    <w:p w:rsidR="00956792" w:rsidRPr="00956792" w:rsidRDefault="002D24ED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играя с палочками,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осваивают такие понятия как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какой-нибудь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одного и того же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 голубого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«иметь одинаковую длину»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56792" w:rsidRPr="00956792" w:rsidRDefault="002D24ED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цвета преследует цель облегчить использование компл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екта. Палочки 2, 4, 8 образуют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семью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3,6,9 –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синюю семью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«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Семейство </w:t>
      </w:r>
      <w:proofErr w:type="gram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5 и 10. Подбор палочек в одно семейство (класс) происходит не случайно, а связан с определенным соотношением их по величине. Например, в семейство красных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числа кратные двум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880" w:rsidRDefault="002D24ED" w:rsidP="006C38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наборов действует правило: чем больше длина палочки, тем больше значение того числа, которое она выражает.</w:t>
      </w:r>
    </w:p>
    <w:p w:rsidR="006C3880" w:rsidRDefault="006C3880" w:rsidP="006C38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80" w:rsidRPr="00222B9E" w:rsidRDefault="006C3880" w:rsidP="006C3880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222B9E">
        <w:rPr>
          <w:b/>
          <w:bCs/>
          <w:i/>
          <w:sz w:val="28"/>
          <w:szCs w:val="28"/>
          <w:shd w:val="clear" w:color="auto" w:fill="FFFFFF"/>
        </w:rPr>
        <w:tab/>
        <w:t>Педагог психолог:</w:t>
      </w:r>
    </w:p>
    <w:p w:rsidR="00956792" w:rsidRPr="00956792" w:rsidRDefault="00956792" w:rsidP="006C3880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Игры с логическими блоками </w:t>
      </w:r>
      <w:proofErr w:type="spellStart"/>
      <w:r w:rsidRPr="00956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Дьенеша</w:t>
      </w:r>
      <w:proofErr w:type="spellEnd"/>
    </w:p>
    <w:p w:rsidR="006C3880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придумал венгерский математик и психолог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Золтан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с блоками доступно, на наглядной основе знакомят детей с формой, цветом, размером и толщиной объектов, с математическими представлениями и начальными знаниями по информатике. </w:t>
      </w:r>
    </w:p>
    <w:p w:rsidR="006C3880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у детей мыслительные операции (анализ, сравнение, классификация, обобщение), логическое мышление, творческие способности и познавательные процессы (восприятие, память, внимание и воображение). </w:t>
      </w:r>
      <w:proofErr w:type="gramEnd"/>
    </w:p>
    <w:p w:rsidR="006C3880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с блоками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выполняет разнообразные предметные действия (разбиение, выкладывание по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правилам, перестроение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56792" w:rsidRPr="00956792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детей от трех лет.</w:t>
      </w:r>
    </w:p>
    <w:p w:rsidR="00956792" w:rsidRPr="00956792" w:rsidRDefault="006C3880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Логические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из 48 геометрических фигур:</w:t>
      </w:r>
    </w:p>
    <w:p w:rsidR="00956792" w:rsidRPr="00956792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четырех форм (круги, треугольники, квадраты, прямоугольники);</w:t>
      </w:r>
    </w:p>
    <w:p w:rsidR="00956792" w:rsidRPr="00956792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трех цветов (красные, синие и желтые);</w:t>
      </w:r>
    </w:p>
    <w:p w:rsidR="00956792" w:rsidRPr="00956792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двух размеров (большие и маленькие);</w:t>
      </w:r>
    </w:p>
    <w:p w:rsidR="00956792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двух видов  толщины (толстые и тонкие).</w:t>
      </w:r>
    </w:p>
    <w:p w:rsidR="006C3880" w:rsidRPr="000348EE" w:rsidRDefault="006C3880" w:rsidP="000348E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слайд – презентации «</w:t>
      </w:r>
      <w:r w:rsidR="000348EE" w:rsidRPr="00034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Игры с логическими блоками </w:t>
      </w:r>
      <w:proofErr w:type="spellStart"/>
      <w:r w:rsidR="000348EE" w:rsidRPr="00034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Дьенеша</w:t>
      </w:r>
      <w:proofErr w:type="spellEnd"/>
      <w:r w:rsidR="000348EE" w:rsidRPr="00034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34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48EE" w:rsidRPr="00222B9E" w:rsidRDefault="000348EE" w:rsidP="000348EE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222B9E">
        <w:rPr>
          <w:b/>
          <w:bCs/>
          <w:i/>
          <w:sz w:val="28"/>
          <w:szCs w:val="28"/>
          <w:shd w:val="clear" w:color="auto" w:fill="FFFFFF"/>
        </w:rPr>
        <w:tab/>
        <w:t>Педагог психолог:</w:t>
      </w:r>
    </w:p>
    <w:p w:rsidR="000348EE" w:rsidRDefault="000348E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В наборе нет </w:t>
      </w:r>
      <w:r w:rsidR="00956792" w:rsidRPr="009567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одной одинаковой фигуры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792" w:rsidRPr="00956792" w:rsidRDefault="000348E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геометрическая фигура характеризуется  четырьмя признаками: формой, цветом, размером, толщиной.</w:t>
      </w:r>
    </w:p>
    <w:p w:rsidR="00956792" w:rsidRPr="00956792" w:rsidRDefault="000348E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Знакомство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блоками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</w:p>
    <w:p w:rsidR="00956792" w:rsidRPr="00956792" w:rsidRDefault="000348E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надо познакомить ребенка с блоками. Выложите перед ребенком набор и дайте ему вволю наиграться с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детальками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потрогать, перебрать, подержать в ручках. Чуть позже можно предложить следующие задания:</w:t>
      </w:r>
    </w:p>
    <w:p w:rsidR="00956792" w:rsidRPr="00956792" w:rsidRDefault="000348EE" w:rsidP="00632806">
      <w:pPr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все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такого же цвета, как  эта (покажите, например желтую  фигуру). Затем можно попросить ребенка показать все блоки треугольной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(или все большие фигуры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6792" w:rsidRPr="00956792" w:rsidRDefault="00956792" w:rsidP="00632806">
      <w:pPr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мишке все синие фигуры, зайчику - ж</w:t>
      </w:r>
      <w:r w:rsidR="000348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елтые, а мышке – красные; затем</w:t>
      </w: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распределяем фигуры по размеру,</w:t>
      </w:r>
      <w:r w:rsidR="0003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толщине. Какая эта  фигура по цвету (форме, размеру, толщине)?</w:t>
      </w:r>
    </w:p>
    <w:p w:rsidR="00956792" w:rsidRPr="00956792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две фигуры меняются местами. Ребенок должен заметить изменения.</w:t>
      </w:r>
    </w:p>
    <w:p w:rsidR="00956792" w:rsidRPr="00956792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фигурки складываются в мешок. Попросите ребенка на ощупь достать все круглые блоки (все большие или все толстые).</w:t>
      </w:r>
    </w:p>
    <w:p w:rsidR="00956792" w:rsidRDefault="00956792" w:rsidP="000348EE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  <w:r w:rsidRPr="00956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1943100"/>
            <wp:effectExtent l="19050" t="0" r="0" b="0"/>
            <wp:docPr id="124" name="Рисунок 124" descr="http://festival.1september.ru/articles/64366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festival.1september.ru/articles/643668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EE" w:rsidRDefault="000348EE" w:rsidP="000348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8EE" w:rsidRDefault="000348EE" w:rsidP="000348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8EE" w:rsidRPr="00956792" w:rsidRDefault="000348EE" w:rsidP="000348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92" w:rsidRPr="00956792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все фигуры, которые не такие, как эта по цвету (размеру, форме, толщине).</w:t>
      </w:r>
    </w:p>
    <w:p w:rsidR="000348EE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такие же фигурки по цвету, но не такие по форме или такие же по форме, но не такие по цвету.</w:t>
      </w:r>
    </w:p>
    <w:p w:rsidR="00956792" w:rsidRDefault="00956792" w:rsidP="000348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0134" cy="2089934"/>
            <wp:effectExtent l="19050" t="0" r="6616" b="0"/>
            <wp:docPr id="125" name="Рисунок 125" descr="http://festival.1september.ru/articles/64366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festival.1september.ru/articles/643668/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29" cy="209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792" w:rsidRPr="00956792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цепочку, чередуя детали по цвету: красная, желтая, красная, желтая (можно чередовать по форме, размеру и толщине).</w:t>
      </w:r>
    </w:p>
    <w:p w:rsidR="00956792" w:rsidRPr="00956792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</w:p>
    <w:p w:rsidR="00956792" w:rsidRPr="00956792" w:rsidRDefault="000348EE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142240</wp:posOffset>
            </wp:positionV>
            <wp:extent cx="2712720" cy="2867025"/>
            <wp:effectExtent l="19050" t="0" r="0" b="0"/>
            <wp:wrapSquare wrapText="bothSides"/>
            <wp:docPr id="126" name="Рисунок 126" descr="http://festival.1september.ru/articles/64366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festival.1september.ru/articles/643668/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не было фигур одинаковых по форме и цвету (по цвету и размеру; по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и форме, по толщине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6792" w:rsidRPr="00956792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одинаковые по р</w:t>
      </w:r>
      <w:r w:rsidR="00034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азмеру, но разные по форме.</w:t>
      </w:r>
    </w:p>
    <w:p w:rsidR="00956792" w:rsidRPr="00956792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с предыдущей игрой про клад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956792" w:rsidRPr="006B25D6" w:rsidRDefault="00956792" w:rsidP="00632806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таблицу из девяти клеток с выставленными в ней фигурами. Ребенку нужно подобрать недостающие блоки.</w:t>
      </w:r>
      <w:r w:rsidR="006B25D6" w:rsidRPr="006B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 домино фигуры делятся между участниками поровну. Каждый игрок поочередно делает свой ход. При отсутствии фигуры ход</w:t>
      </w:r>
    </w:p>
    <w:p w:rsidR="00956792" w:rsidRDefault="00956792" w:rsidP="000348EE">
      <w:pPr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распределить фигуры между мамой и ребенком таким образом, чтобы маме достались все круглые, а малышу все желтые фигуры. Блоки складываются в два обруча или очерченные веревкой круги. Но как поделить </w:t>
      </w: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 желтого цвета? Он должен находиться на пересечении двух кругов. </w:t>
      </w: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7130" cy="2659917"/>
            <wp:effectExtent l="19050" t="0" r="4270" b="0"/>
            <wp:docPr id="127" name="Рисунок 127" descr="http://festival.1september.ru/articles/643668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festival.1september.ru/articles/643668/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8" cy="266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EE" w:rsidRPr="00956792" w:rsidRDefault="000348EE" w:rsidP="000348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92" w:rsidRPr="00956792" w:rsidRDefault="00956792" w:rsidP="00632806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надо подбирать блоки по карточкам, где изображены их свойства.</w:t>
      </w:r>
    </w:p>
    <w:p w:rsidR="00956792" w:rsidRPr="00956792" w:rsidRDefault="00956792" w:rsidP="00632806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обозначается пятном;</w:t>
      </w:r>
    </w:p>
    <w:p w:rsidR="00956792" w:rsidRPr="00956792" w:rsidRDefault="00956792" w:rsidP="00632806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- силуэт домика (большой, маленький);</w:t>
      </w:r>
    </w:p>
    <w:p w:rsidR="00956792" w:rsidRPr="00956792" w:rsidRDefault="00956792" w:rsidP="00632806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- контур фигур (круглый, квадратный, прямоугольный, треугольный);</w:t>
      </w:r>
    </w:p>
    <w:p w:rsidR="00956792" w:rsidRPr="00956792" w:rsidRDefault="00956792" w:rsidP="00632806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- условное изображение человеческой фигуры (</w:t>
      </w:r>
      <w:proofErr w:type="gramStart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</w:t>
      </w:r>
      <w:proofErr w:type="gramEnd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тонкий).</w:t>
      </w:r>
    </w:p>
    <w:p w:rsidR="00956792" w:rsidRPr="00956792" w:rsidRDefault="000348E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показывают карточку с изображенным на нем одним  свойством или несколькими. Например, если ребенку показывается синее  пятно, то нужно отложить все синие фигуры;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 пятно и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двухэтажный домик – откладываем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синие и большие фигуры;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синее пятно, двухэтажный домик и силуэт круга – это синие круги – толстые и тонкие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92" w:rsidRDefault="000348E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Затем задания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карточками постепенно усложняются.</w:t>
      </w:r>
    </w:p>
    <w:p w:rsidR="00222B9E" w:rsidRPr="00222B9E" w:rsidRDefault="00222B9E" w:rsidP="00222B9E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222B9E">
        <w:rPr>
          <w:b/>
          <w:bCs/>
          <w:i/>
          <w:sz w:val="28"/>
          <w:szCs w:val="28"/>
          <w:shd w:val="clear" w:color="auto" w:fill="FFFFFF"/>
        </w:rPr>
        <w:tab/>
        <w:t>Воспитатель:</w:t>
      </w:r>
    </w:p>
    <w:p w:rsidR="00956792" w:rsidRPr="000348EE" w:rsidRDefault="00222B9E" w:rsidP="000348E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56792" w:rsidRPr="00034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Головоломки со спичками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348EE" w:rsidRDefault="000348E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Головоломки - задачи, для решения которых, как правило, требуется сообразительность, а не специальные знания высокого уровня. </w:t>
      </w:r>
    </w:p>
    <w:p w:rsidR="00956792" w:rsidRPr="00956792" w:rsidRDefault="00222B9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головоломок является одним из любимых занятий большинства ценителей интеллектуального досуга. В заданиях со спичками, как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фигуры фигуру и потом, путем перекладывания заданного количества спичек нужно получить другую фигуру.</w:t>
      </w:r>
    </w:p>
    <w:p w:rsidR="00956792" w:rsidRPr="00956792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переложить 1 спичку так, что дом смотрел на нас другой... </w:t>
      </w:r>
    </w:p>
    <w:p w:rsidR="00956792" w:rsidRDefault="00956792" w:rsidP="00222B9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5345" cy="1876425"/>
            <wp:effectExtent l="19050" t="0" r="7655" b="0"/>
            <wp:docPr id="128" name="Рисунок 128" descr="http://festival.1september.ru/articles/64366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festival.1september.ru/articles/643668/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70" cy="187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E" w:rsidRDefault="00222B9E" w:rsidP="00222B9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92" w:rsidRPr="00956792" w:rsidRDefault="00222B9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 две спички, чтобы корова смотрела в другую сторону.</w:t>
      </w:r>
    </w:p>
    <w:p w:rsidR="00956792" w:rsidRDefault="00956792" w:rsidP="00222B9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8893" cy="1895475"/>
            <wp:effectExtent l="19050" t="0" r="7857" b="0"/>
            <wp:docPr id="129" name="Рисунок 129" descr="http://festival.1september.ru/articles/64366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festival.1september.ru/articles/643668/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729" cy="189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E" w:rsidRPr="00222B9E" w:rsidRDefault="00222B9E" w:rsidP="00222B9E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222B9E">
        <w:rPr>
          <w:b/>
          <w:bCs/>
          <w:i/>
          <w:sz w:val="28"/>
          <w:szCs w:val="28"/>
          <w:shd w:val="clear" w:color="auto" w:fill="FFFFFF"/>
        </w:rPr>
        <w:tab/>
        <w:t>Воспитатель:</w:t>
      </w:r>
    </w:p>
    <w:p w:rsidR="00956792" w:rsidRPr="00222B9E" w:rsidRDefault="00222B9E" w:rsidP="00222B9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«Собираем с детьми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56792" w:rsidRPr="00956792" w:rsidRDefault="00222B9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40005</wp:posOffset>
            </wp:positionV>
            <wp:extent cx="2828925" cy="3514725"/>
            <wp:effectExtent l="19050" t="0" r="9525" b="0"/>
            <wp:wrapSquare wrapText="bothSides"/>
            <wp:docPr id="130" name="Рисунок 130" descr="http://festival.1september.ru/articles/643668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festival.1september.ru/articles/643668/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Начинайте с небольшого количества элементов (от 6 штук), крупных по размеру. Обратите внимание на картинку. На ней не должно быть изображено много мелких предметов, достаточно одного или двух. Все фигуры должны резко выделяться из фона, поэтому выбирайте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контрастными цветами и так, чтобы предмет ограничивался 2-3 элементами. Несколько </w:t>
      </w:r>
      <w:proofErr w:type="gram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 </w:t>
      </w:r>
      <w:proofErr w:type="spellStart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56792"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ребенком, вы убедитесь, что вскоре он будет действовать без помощи взрослого.</w:t>
      </w:r>
    </w:p>
    <w:p w:rsidR="00222B9E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самим. </w:t>
      </w:r>
    </w:p>
    <w:p w:rsidR="00956792" w:rsidRDefault="00956792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полный картон наклеить картинки с отдельными элементами так, чтобы после разрезания на каждом кусочке осталось целое изображение, а не его часть.</w:t>
      </w:r>
    </w:p>
    <w:p w:rsidR="00222B9E" w:rsidRDefault="00222B9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9E" w:rsidRDefault="00222B9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9E" w:rsidRDefault="00956792" w:rsidP="00222B9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2B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Заключительная часть</w:t>
      </w:r>
    </w:p>
    <w:p w:rsidR="00222B9E" w:rsidRPr="00222B9E" w:rsidRDefault="00222B9E" w:rsidP="00222B9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B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воспитатель:</w:t>
      </w:r>
    </w:p>
    <w:p w:rsidR="00956792" w:rsidRPr="00956792" w:rsidRDefault="00956792" w:rsidP="00222B9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родители, играйте с детьми в игры, и это поможет научить вашего ребенка логически рассуждать и нестандартно мыслить.</w:t>
      </w:r>
    </w:p>
    <w:p w:rsidR="00222B9E" w:rsidRDefault="00222B9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B9E" w:rsidRDefault="00222B9E" w:rsidP="006328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792" w:rsidRPr="00222B9E" w:rsidRDefault="00956792" w:rsidP="00222B9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22B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Литература</w:t>
      </w:r>
    </w:p>
    <w:p w:rsidR="00956792" w:rsidRPr="00956792" w:rsidRDefault="00956792" w:rsidP="00632806">
      <w:pPr>
        <w:numPr>
          <w:ilvl w:val="0"/>
          <w:numId w:val="4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спичками Авт</w:t>
      </w:r>
      <w:r w:rsidR="0022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Тромгольд</w:t>
      </w:r>
      <w:proofErr w:type="spellEnd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Софус</w:t>
      </w:r>
      <w:proofErr w:type="spellEnd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Издательство: </w:t>
      </w:r>
      <w:proofErr w:type="spellStart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Книговек</w:t>
      </w:r>
      <w:proofErr w:type="spellEnd"/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 г.</w:t>
      </w:r>
    </w:p>
    <w:p w:rsidR="00956792" w:rsidRPr="00956792" w:rsidRDefault="00956792" w:rsidP="00632806">
      <w:pPr>
        <w:numPr>
          <w:ilvl w:val="0"/>
          <w:numId w:val="4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для детей среднего возраста. Бурцева И.В. Дошкольная педагогика -2013. -№ 3. -с.63.</w:t>
      </w:r>
    </w:p>
    <w:p w:rsidR="00956792" w:rsidRPr="00956792" w:rsidRDefault="00956792" w:rsidP="00632806">
      <w:pPr>
        <w:numPr>
          <w:ilvl w:val="0"/>
          <w:numId w:val="4"/>
        </w:numPr>
        <w:tabs>
          <w:tab w:val="clear" w:pos="720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956792" w:rsidRPr="00956792" w:rsidRDefault="00956792" w:rsidP="00632806">
      <w:pPr>
        <w:tabs>
          <w:tab w:val="left" w:pos="709"/>
        </w:tabs>
        <w:spacing w:after="0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6792" w:rsidRPr="00956792" w:rsidSect="009E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357"/>
    <w:multiLevelType w:val="multilevel"/>
    <w:tmpl w:val="C5D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918FD"/>
    <w:multiLevelType w:val="multilevel"/>
    <w:tmpl w:val="A21E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36043"/>
    <w:multiLevelType w:val="multilevel"/>
    <w:tmpl w:val="5F5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87E4B"/>
    <w:multiLevelType w:val="multilevel"/>
    <w:tmpl w:val="BCB2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35627"/>
    <w:multiLevelType w:val="multilevel"/>
    <w:tmpl w:val="B910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56792"/>
    <w:rsid w:val="000348EE"/>
    <w:rsid w:val="00110048"/>
    <w:rsid w:val="00222B9E"/>
    <w:rsid w:val="002D24ED"/>
    <w:rsid w:val="00632806"/>
    <w:rsid w:val="006710A8"/>
    <w:rsid w:val="006B25D6"/>
    <w:rsid w:val="006C3880"/>
    <w:rsid w:val="008868C8"/>
    <w:rsid w:val="00956792"/>
    <w:rsid w:val="00990E6D"/>
    <w:rsid w:val="009E7C97"/>
    <w:rsid w:val="00BD5F39"/>
    <w:rsid w:val="00FB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97"/>
  </w:style>
  <w:style w:type="paragraph" w:styleId="1">
    <w:name w:val="heading 1"/>
    <w:basedOn w:val="a"/>
    <w:link w:val="10"/>
    <w:uiPriority w:val="9"/>
    <w:qFormat/>
    <w:rsid w:val="0095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792"/>
  </w:style>
  <w:style w:type="character" w:customStyle="1" w:styleId="b-share-form-button">
    <w:name w:val="b-share-form-button"/>
    <w:basedOn w:val="a0"/>
    <w:rsid w:val="00956792"/>
  </w:style>
  <w:style w:type="character" w:styleId="a4">
    <w:name w:val="Hyperlink"/>
    <w:basedOn w:val="a0"/>
    <w:uiPriority w:val="99"/>
    <w:semiHidden/>
    <w:unhideWhenUsed/>
    <w:rsid w:val="00956792"/>
    <w:rPr>
      <w:color w:val="0000FF"/>
      <w:u w:val="single"/>
    </w:rPr>
  </w:style>
  <w:style w:type="character" w:customStyle="1" w:styleId="street-address">
    <w:name w:val="street-address"/>
    <w:basedOn w:val="a0"/>
    <w:rsid w:val="00956792"/>
  </w:style>
  <w:style w:type="character" w:customStyle="1" w:styleId="locality">
    <w:name w:val="locality"/>
    <w:basedOn w:val="a0"/>
    <w:rsid w:val="00956792"/>
  </w:style>
  <w:style w:type="character" w:customStyle="1" w:styleId="country-name">
    <w:name w:val="country-name"/>
    <w:basedOn w:val="a0"/>
    <w:rsid w:val="00956792"/>
  </w:style>
  <w:style w:type="character" w:customStyle="1" w:styleId="postal-code">
    <w:name w:val="postal-code"/>
    <w:basedOn w:val="a0"/>
    <w:rsid w:val="00956792"/>
  </w:style>
  <w:style w:type="character" w:customStyle="1" w:styleId="extended-address">
    <w:name w:val="extended-address"/>
    <w:basedOn w:val="a0"/>
    <w:rsid w:val="00956792"/>
  </w:style>
  <w:style w:type="character" w:customStyle="1" w:styleId="tel">
    <w:name w:val="tel"/>
    <w:basedOn w:val="a0"/>
    <w:rsid w:val="00956792"/>
  </w:style>
  <w:style w:type="character" w:customStyle="1" w:styleId="b-share-popupitemtext">
    <w:name w:val="b-share-popup__item__text"/>
    <w:basedOn w:val="a0"/>
    <w:rsid w:val="00956792"/>
  </w:style>
  <w:style w:type="paragraph" w:styleId="a5">
    <w:name w:val="Balloon Text"/>
    <w:basedOn w:val="a"/>
    <w:link w:val="a6"/>
    <w:uiPriority w:val="99"/>
    <w:semiHidden/>
    <w:unhideWhenUsed/>
    <w:rsid w:val="009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79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567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674">
                  <w:marLeft w:val="4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872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875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460">
                  <w:marLeft w:val="4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622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7072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931">
                  <w:marLeft w:val="4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07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687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3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333E1-0CB2-4FC7-9430-160E3132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2015-09-02T04:45:00Z</dcterms:created>
  <dcterms:modified xsi:type="dcterms:W3CDTF">2015-09-02T07:22:00Z</dcterms:modified>
</cp:coreProperties>
</file>