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F5" w:rsidRPr="004468F5" w:rsidRDefault="004468F5" w:rsidP="004468F5">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Арча муниципаль районы Шушмабаш урта гомуми белем бәйрәме</w:t>
      </w:r>
    </w:p>
    <w:p w:rsidR="004468F5" w:rsidRPr="004468F5" w:rsidRDefault="004468F5">
      <w:pPr>
        <w:pStyle w:val="a3"/>
        <w:ind w:left="-993" w:firstLine="993"/>
        <w:rPr>
          <w:rFonts w:ascii="Times New Roman" w:hAnsi="Times New Roman" w:cs="Times New Roman"/>
          <w:sz w:val="28"/>
          <w:szCs w:val="28"/>
        </w:rPr>
      </w:pPr>
    </w:p>
    <w:p w:rsidR="004468F5" w:rsidRDefault="004468F5">
      <w:pPr>
        <w:pStyle w:val="a3"/>
        <w:ind w:left="-993" w:firstLine="993"/>
        <w:rPr>
          <w:rFonts w:ascii="Times New Roman" w:hAnsi="Times New Roman" w:cs="Times New Roman"/>
          <w:sz w:val="28"/>
          <w:szCs w:val="28"/>
          <w:lang w:val="tt-RU"/>
        </w:rPr>
      </w:pPr>
    </w:p>
    <w:p w:rsid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rPr>
      </w:pPr>
    </w:p>
    <w:p w:rsidR="004468F5" w:rsidRPr="004468F5" w:rsidRDefault="004468F5">
      <w:pPr>
        <w:pStyle w:val="a3"/>
        <w:ind w:left="-993" w:firstLine="993"/>
        <w:rPr>
          <w:rFonts w:ascii="Times New Roman" w:hAnsi="Times New Roman" w:cs="Times New Roman"/>
          <w:sz w:val="28"/>
          <w:szCs w:val="28"/>
        </w:rPr>
      </w:pPr>
    </w:p>
    <w:p w:rsidR="004468F5" w:rsidRPr="004468F5" w:rsidRDefault="004468F5">
      <w:pPr>
        <w:pStyle w:val="a3"/>
        <w:ind w:left="-993" w:firstLine="993"/>
        <w:rPr>
          <w:rFonts w:ascii="Times New Roman" w:hAnsi="Times New Roman" w:cs="Times New Roman"/>
          <w:sz w:val="28"/>
          <w:szCs w:val="28"/>
        </w:rPr>
      </w:pPr>
    </w:p>
    <w:p w:rsidR="004468F5" w:rsidRDefault="004468F5" w:rsidP="004468F5">
      <w:pPr>
        <w:jc w:val="center"/>
        <w:rPr>
          <w:rFonts w:ascii="Times New Roman" w:hAnsi="Times New Roman"/>
          <w:sz w:val="56"/>
          <w:szCs w:val="56"/>
          <w:lang w:val="tt-RU"/>
        </w:rPr>
      </w:pPr>
      <w:r w:rsidRPr="004468F5">
        <w:rPr>
          <w:rFonts w:ascii="Times New Roman" w:hAnsi="Times New Roman"/>
          <w:sz w:val="56"/>
          <w:szCs w:val="56"/>
          <w:lang w:val="tt-RU"/>
        </w:rPr>
        <w:t>ФГОС тәлапләрен үтәп, башлангыч класслар белән дәрестән соңгы эшчәнлек.</w:t>
      </w:r>
    </w:p>
    <w:p w:rsidR="004468F5" w:rsidRPr="004468F5" w:rsidRDefault="004468F5" w:rsidP="004468F5">
      <w:pPr>
        <w:jc w:val="center"/>
        <w:rPr>
          <w:rFonts w:ascii="Times New Roman" w:hAnsi="Times New Roman"/>
          <w:sz w:val="32"/>
          <w:szCs w:val="32"/>
          <w:lang w:val="tt-RU"/>
        </w:rPr>
      </w:pPr>
      <w:r>
        <w:rPr>
          <w:rFonts w:ascii="Times New Roman" w:hAnsi="Times New Roman"/>
          <w:sz w:val="32"/>
          <w:szCs w:val="32"/>
          <w:lang w:val="tt-RU"/>
        </w:rPr>
        <w:t>Педсоветта ясаган чыгыш.</w:t>
      </w: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pPr>
        <w:pStyle w:val="a3"/>
        <w:ind w:left="-993" w:firstLine="993"/>
        <w:rPr>
          <w:rFonts w:ascii="Times New Roman" w:hAnsi="Times New Roman" w:cs="Times New Roman"/>
          <w:sz w:val="28"/>
          <w:szCs w:val="28"/>
          <w:lang w:val="tt-RU"/>
        </w:rPr>
      </w:pPr>
    </w:p>
    <w:p w:rsidR="004468F5" w:rsidRPr="004468F5" w:rsidRDefault="004468F5" w:rsidP="004468F5">
      <w:pPr>
        <w:pStyle w:val="a3"/>
        <w:ind w:left="-993" w:firstLine="993"/>
        <w:rPr>
          <w:rFonts w:ascii="Times New Roman" w:hAnsi="Times New Roman" w:cs="Times New Roman"/>
          <w:sz w:val="28"/>
          <w:szCs w:val="28"/>
          <w:lang w:val="tt-RU"/>
        </w:rPr>
      </w:pPr>
      <w:r>
        <w:rPr>
          <w:rFonts w:ascii="Times New Roman" w:hAnsi="Times New Roman" w:cs="Times New Roman"/>
          <w:sz w:val="28"/>
          <w:szCs w:val="28"/>
          <w:lang w:val="tt-RU"/>
        </w:rPr>
        <w:t xml:space="preserve">                                                                    Педагог-оештыручы: Габитова Л.М</w:t>
      </w:r>
    </w:p>
    <w:p w:rsidR="004468F5" w:rsidRPr="004468F5" w:rsidRDefault="004468F5">
      <w:pPr>
        <w:pStyle w:val="a3"/>
        <w:ind w:left="-993" w:firstLine="993"/>
        <w:rPr>
          <w:rFonts w:ascii="Times New Roman" w:hAnsi="Times New Roman" w:cs="Times New Roman"/>
          <w:sz w:val="28"/>
          <w:szCs w:val="28"/>
          <w:lang w:val="tt-RU"/>
        </w:rPr>
      </w:pPr>
    </w:p>
    <w:p w:rsidR="00BE018C" w:rsidRPr="004468F5" w:rsidRDefault="004468F5">
      <w:pPr>
        <w:pStyle w:val="a3"/>
        <w:ind w:left="-993" w:firstLine="993"/>
        <w:rPr>
          <w:lang w:val="tt-RU"/>
        </w:rPr>
      </w:pPr>
      <w:r>
        <w:rPr>
          <w:rFonts w:ascii="Times New Roman" w:hAnsi="Times New Roman" w:cs="Times New Roman"/>
          <w:sz w:val="28"/>
          <w:szCs w:val="28"/>
          <w:lang w:val="tt-RU"/>
        </w:rPr>
        <w:t xml:space="preserve">Базар икътисадының бүгенге таләпләре һәм мәгълүмати җәмгыятьнең тиз темплары белән формалашуы мәгариф системасы алдына яшь буынга белем бирү максатын һәм бурычларын, форма һәм эчтәлеген тамырдан үзгәртү мәсьәләсен куйды. Мәгариф системасындагы яңалыкларны </w:t>
      </w:r>
      <w:r>
        <w:rPr>
          <w:rFonts w:ascii="Times New Roman" w:hAnsi="Times New Roman" w:cs="Times New Roman"/>
          <w:sz w:val="28"/>
          <w:szCs w:val="28"/>
          <w:lang w:val="tt-RU"/>
        </w:rPr>
        <w:t xml:space="preserve">гамәлгә ашыруда төп көч вазифасын үтәү өчен икенче буын дәүләт стандартлары төзелде. </w:t>
      </w:r>
    </w:p>
    <w:p w:rsidR="00BE018C" w:rsidRPr="004468F5" w:rsidRDefault="004468F5">
      <w:pPr>
        <w:pStyle w:val="a3"/>
        <w:ind w:left="-993" w:firstLine="993"/>
        <w:rPr>
          <w:lang w:val="tt-RU"/>
        </w:rPr>
      </w:pPr>
      <w:r>
        <w:rPr>
          <w:rFonts w:ascii="Times New Roman" w:hAnsi="Times New Roman" w:cs="Times New Roman"/>
          <w:sz w:val="28"/>
          <w:szCs w:val="28"/>
          <w:lang w:val="tt-RU"/>
        </w:rPr>
        <w:t>2009 елның октябрендә Россия Федерациясенең Мәгариф һәм фән министры Андрей Фурсенко үз боерыгы белән башлангыч гомуми белем бирүнең икенче буын федераль  дәүләт белем би</w:t>
      </w:r>
      <w:r>
        <w:rPr>
          <w:rFonts w:ascii="Times New Roman" w:hAnsi="Times New Roman" w:cs="Times New Roman"/>
          <w:sz w:val="28"/>
          <w:szCs w:val="28"/>
          <w:lang w:val="tt-RU"/>
        </w:rPr>
        <w:t xml:space="preserve">рү стандартын раслады. </w:t>
      </w:r>
    </w:p>
    <w:p w:rsidR="00BE018C" w:rsidRPr="004468F5" w:rsidRDefault="004468F5">
      <w:pPr>
        <w:pStyle w:val="a3"/>
        <w:ind w:left="-993" w:firstLine="993"/>
        <w:rPr>
          <w:lang w:val="tt-RU"/>
        </w:rPr>
      </w:pPr>
      <w:r>
        <w:rPr>
          <w:rFonts w:ascii="Times New Roman" w:hAnsi="Times New Roman" w:cs="Times New Roman"/>
          <w:sz w:val="28"/>
          <w:szCs w:val="28"/>
          <w:lang w:val="tt-RU"/>
        </w:rPr>
        <w:t>Икенче буын стандартлары шәхес үсешен  тәэмин итү , укытуга үз эшеңне төптән белеп якын килү бурычын куя. Башкача әйткәндә, мәгариф системасы баланы белемле итү хакында гына түгел, аңа күнекмәләр бирү, аны эшкә өйрәтү турында да кай</w:t>
      </w:r>
      <w:r>
        <w:rPr>
          <w:rFonts w:ascii="Times New Roman" w:hAnsi="Times New Roman" w:cs="Times New Roman"/>
          <w:sz w:val="28"/>
          <w:szCs w:val="28"/>
          <w:lang w:val="tt-RU"/>
        </w:rPr>
        <w:t>гырта.</w:t>
      </w:r>
    </w:p>
    <w:p w:rsidR="00BE018C" w:rsidRPr="004468F5" w:rsidRDefault="004468F5">
      <w:pPr>
        <w:pStyle w:val="a3"/>
        <w:ind w:left="-993" w:firstLine="993"/>
        <w:rPr>
          <w:lang w:val="tt-RU"/>
        </w:rPr>
      </w:pPr>
      <w:r>
        <w:rPr>
          <w:rFonts w:ascii="Times New Roman" w:hAnsi="Times New Roman" w:cs="Times New Roman"/>
          <w:sz w:val="28"/>
          <w:szCs w:val="28"/>
          <w:lang w:val="tt-RU"/>
        </w:rPr>
        <w:t>Яңа федераль дәүләт мәгариф стандартына (ФГОС) күчү РФ Президенты Д.Медведевның  “Безнең яңа мәктәп” милли мәгариф инициативасы юнәлешләренең берсе булып тора. Яңа стандартның гамәлдәгесеннән аермасы өйрәнү өчен мәҗбүри булган материаллар җыелмасынд</w:t>
      </w:r>
      <w:r>
        <w:rPr>
          <w:rFonts w:ascii="Times New Roman" w:hAnsi="Times New Roman" w:cs="Times New Roman"/>
          <w:sz w:val="28"/>
          <w:szCs w:val="28"/>
          <w:lang w:val="tt-RU"/>
        </w:rPr>
        <w:t>а гына түгел, ә бала шәхесенең игътибар үзәгенә куелуында. Ул белем бирүнең нәтиҗәлелегенә йөз тота-укучы конкрет дисциплинар буенча белем алып кына калмый, ә аларны көндәлек тормышта, алга таба укуында файдаланырга да өйрәнә.</w:t>
      </w:r>
    </w:p>
    <w:p w:rsidR="00BE018C" w:rsidRPr="004468F5" w:rsidRDefault="004468F5">
      <w:pPr>
        <w:pStyle w:val="a3"/>
        <w:ind w:left="-993" w:firstLine="993"/>
        <w:rPr>
          <w:lang w:val="tt-RU"/>
        </w:rPr>
      </w:pPr>
      <w:r>
        <w:rPr>
          <w:rFonts w:ascii="Times New Roman" w:hAnsi="Times New Roman" w:cs="Times New Roman"/>
          <w:sz w:val="28"/>
          <w:szCs w:val="28"/>
          <w:lang w:val="tt-RU"/>
        </w:rPr>
        <w:t>Башлангыч белем бирү программ</w:t>
      </w:r>
      <w:r>
        <w:rPr>
          <w:rFonts w:ascii="Times New Roman" w:hAnsi="Times New Roman" w:cs="Times New Roman"/>
          <w:sz w:val="28"/>
          <w:szCs w:val="28"/>
          <w:lang w:val="tt-RU"/>
        </w:rPr>
        <w:t xml:space="preserve">асының мәҗбүри өлеше булып дәрестән тыш эшчәнлек тора. Шәхесне үстерү юнәлешләре буенча дәретән тыш эшчәнлекне оештыруга ярдәм итүче инновацияле проектлар гамәлгә ашырыла башлады. </w:t>
      </w:r>
    </w:p>
    <w:p w:rsidR="00BE018C" w:rsidRPr="004468F5" w:rsidRDefault="004468F5">
      <w:pPr>
        <w:pStyle w:val="a3"/>
        <w:ind w:left="-993" w:firstLine="993"/>
        <w:rPr>
          <w:lang w:val="tt-RU"/>
        </w:rPr>
      </w:pPr>
      <w:r>
        <w:rPr>
          <w:rFonts w:ascii="Times New Roman" w:hAnsi="Times New Roman" w:cs="Times New Roman"/>
          <w:sz w:val="28"/>
          <w:szCs w:val="28"/>
          <w:lang w:val="tt-RU"/>
        </w:rPr>
        <w:t>Безнең мәктәптә дә гомуми белем бирүнең федераль дәүләт стандартының икенче</w:t>
      </w:r>
      <w:r>
        <w:rPr>
          <w:rFonts w:ascii="Times New Roman" w:hAnsi="Times New Roman" w:cs="Times New Roman"/>
          <w:sz w:val="28"/>
          <w:szCs w:val="28"/>
          <w:lang w:val="tt-RU"/>
        </w:rPr>
        <w:t xml:space="preserve"> буыны (ФГОС) тормышка ашырыла башлады. Анда дәрестән тыш эшчәнлек мәҗбүри компонент булып тора. “Дәрестән тыш эшчәнлек” балаларның яшь үзенчәлекләрен исәпкә алып төзелергә һәм үткәрү формасы буенча укытуның дәрес системасыннан аермалы булырга тиеш.</w:t>
      </w:r>
    </w:p>
    <w:p w:rsidR="00BE018C" w:rsidRPr="004468F5" w:rsidRDefault="004468F5">
      <w:pPr>
        <w:pStyle w:val="a3"/>
        <w:ind w:left="-993" w:firstLine="993"/>
        <w:rPr>
          <w:lang w:val="tt-RU"/>
        </w:rPr>
      </w:pPr>
      <w:r>
        <w:rPr>
          <w:rFonts w:ascii="Times New Roman" w:hAnsi="Times New Roman" w:cs="Times New Roman"/>
          <w:sz w:val="28"/>
          <w:szCs w:val="28"/>
          <w:lang w:val="tt-RU"/>
        </w:rPr>
        <w:t>Шуларн</w:t>
      </w:r>
      <w:r>
        <w:rPr>
          <w:rFonts w:ascii="Times New Roman" w:hAnsi="Times New Roman" w:cs="Times New Roman"/>
          <w:sz w:val="28"/>
          <w:szCs w:val="28"/>
          <w:lang w:val="tt-RU"/>
        </w:rPr>
        <w:t>ы күздә тотып, мин узган уку елыннан , 1-2 класс укучылары белән, дәрестән тыш эшчәнлекнең түбәндәге юнәлешләре буенча эш алып бардым: “Күңелле спортчылар”(спорт-сәламәтләндерү юнәлеше), “Оста куллар”(иҗади-эстетик юнәлеш). Бу уку елыннан шушы юнәлешләр бе</w:t>
      </w:r>
      <w:r>
        <w:rPr>
          <w:rFonts w:ascii="Times New Roman" w:hAnsi="Times New Roman" w:cs="Times New Roman"/>
          <w:sz w:val="28"/>
          <w:szCs w:val="28"/>
          <w:lang w:val="tt-RU"/>
        </w:rPr>
        <w:t>лән дәвам иттем.</w:t>
      </w:r>
    </w:p>
    <w:p w:rsidR="00BE018C" w:rsidRPr="004468F5" w:rsidRDefault="004468F5">
      <w:pPr>
        <w:pStyle w:val="a3"/>
        <w:ind w:left="-993" w:firstLine="993"/>
        <w:rPr>
          <w:lang w:val="tt-RU"/>
        </w:rPr>
      </w:pPr>
      <w:r>
        <w:rPr>
          <w:rFonts w:ascii="Times New Roman" w:hAnsi="Times New Roman" w:cs="Times New Roman"/>
          <w:sz w:val="28"/>
          <w:szCs w:val="28"/>
          <w:lang w:val="tt-RU"/>
        </w:rPr>
        <w:t>Дәрестән тыш эшчәнлекнең һәрберсе балаларның яшь үзенчәлекләрен исәпкә алып, атнага 2шәр сәгать исәбеннән төзелде, барлыгы 30ар минутлы 8 сәгать кружок. Шушмабаш мәктәбендә 3-4 класслар белән атнага 2 көн (сишәмбе, пәнҗешәмбе көннәрендә) 2</w:t>
      </w:r>
      <w:r>
        <w:rPr>
          <w:rFonts w:ascii="Times New Roman" w:hAnsi="Times New Roman" w:cs="Times New Roman"/>
          <w:sz w:val="28"/>
          <w:szCs w:val="28"/>
          <w:lang w:val="tt-RU"/>
        </w:rPr>
        <w:t>шәр сәгать, Шекә мәктәбендә 1-4 класслар белән шулай ук атнага 2 көн (дүшәмбе, җомга кннәрендә) шөгыльләнәбез.</w:t>
      </w:r>
    </w:p>
    <w:p w:rsidR="00BE018C" w:rsidRPr="004468F5" w:rsidRDefault="004468F5">
      <w:pPr>
        <w:pStyle w:val="a3"/>
        <w:ind w:left="-993" w:firstLine="993"/>
        <w:rPr>
          <w:lang w:val="tt-RU"/>
        </w:rPr>
      </w:pPr>
      <w:r>
        <w:rPr>
          <w:rFonts w:ascii="Times New Roman" w:hAnsi="Times New Roman" w:cs="Times New Roman"/>
          <w:sz w:val="28"/>
          <w:szCs w:val="28"/>
          <w:lang w:val="tt-RU"/>
        </w:rPr>
        <w:t xml:space="preserve">Спорт-сәламәтләндерү юнәлеше буенча дәрестән тыш эшчәнлекне тормышка ашыру-укучының кече яшьтән үк үз сәламәтлегенә сак карарга өйрәтү. </w:t>
      </w:r>
    </w:p>
    <w:p w:rsidR="00BE018C" w:rsidRPr="004468F5" w:rsidRDefault="004468F5">
      <w:pPr>
        <w:pStyle w:val="a3"/>
        <w:ind w:left="-993" w:firstLine="993"/>
        <w:rPr>
          <w:lang w:val="tt-RU"/>
        </w:rPr>
      </w:pPr>
      <w:r>
        <w:rPr>
          <w:rFonts w:ascii="Times New Roman" w:hAnsi="Times New Roman" w:cs="Times New Roman"/>
          <w:sz w:val="28"/>
          <w:szCs w:val="28"/>
          <w:lang w:val="tt-RU"/>
        </w:rPr>
        <w:lastRenderedPageBreak/>
        <w:t>Бу прогр</w:t>
      </w:r>
      <w:r>
        <w:rPr>
          <w:rFonts w:ascii="Times New Roman" w:hAnsi="Times New Roman" w:cs="Times New Roman"/>
          <w:sz w:val="28"/>
          <w:szCs w:val="28"/>
          <w:lang w:val="tt-RU"/>
        </w:rPr>
        <w:t xml:space="preserve">аммада зыянлы гадәтләргә каршы тора алырлык файдалы гадәтләр тәрбияләү, сәламәт яшәү рәвеше формалаштыруга зур игътибар бирелә. Программа информация киңлегендә ориентлаша, мөстәкыйль рәвештә яхшы юнәлешне сайлый, чишелеш </w:t>
      </w:r>
      <w:r w:rsidRPr="004468F5">
        <w:rPr>
          <w:rFonts w:ascii="Times New Roman" w:hAnsi="Times New Roman" w:cs="Times New Roman"/>
          <w:sz w:val="28"/>
          <w:szCs w:val="28"/>
          <w:lang w:val="tt-RU"/>
        </w:rPr>
        <w:t>кабул ит</w:t>
      </w:r>
      <w:r>
        <w:rPr>
          <w:rFonts w:ascii="Times New Roman" w:hAnsi="Times New Roman" w:cs="Times New Roman"/>
          <w:sz w:val="28"/>
          <w:szCs w:val="28"/>
          <w:lang w:val="tt-RU"/>
        </w:rPr>
        <w:t>ә</w:t>
      </w:r>
      <w:r w:rsidRPr="004468F5">
        <w:rPr>
          <w:rFonts w:ascii="Times New Roman" w:hAnsi="Times New Roman" w:cs="Times New Roman"/>
          <w:sz w:val="28"/>
          <w:szCs w:val="28"/>
          <w:lang w:val="tt-RU"/>
        </w:rPr>
        <w:t xml:space="preserve"> бел</w:t>
      </w:r>
      <w:r>
        <w:rPr>
          <w:rFonts w:ascii="Times New Roman" w:hAnsi="Times New Roman" w:cs="Times New Roman"/>
          <w:sz w:val="28"/>
          <w:szCs w:val="28"/>
          <w:lang w:val="tt-RU"/>
        </w:rPr>
        <w:t>ә</w:t>
      </w:r>
      <w:r>
        <w:rPr>
          <w:rFonts w:ascii="Times New Roman" w:hAnsi="Times New Roman" w:cs="Times New Roman"/>
          <w:sz w:val="28"/>
          <w:szCs w:val="28"/>
          <w:lang w:val="tt-RU"/>
        </w:rPr>
        <w:t xml:space="preserve"> торган бала тәрбиялә</w:t>
      </w:r>
      <w:r>
        <w:rPr>
          <w:rFonts w:ascii="Times New Roman" w:hAnsi="Times New Roman" w:cs="Times New Roman"/>
          <w:sz w:val="28"/>
          <w:szCs w:val="28"/>
          <w:lang w:val="tt-RU"/>
        </w:rPr>
        <w:t>үне</w:t>
      </w:r>
      <w:r>
        <w:rPr>
          <w:rFonts w:ascii="Times New Roman" w:hAnsi="Times New Roman" w:cs="Times New Roman"/>
          <w:sz w:val="28"/>
          <w:szCs w:val="28"/>
          <w:lang w:val="tt-RU"/>
        </w:rPr>
        <w:t xml:space="preserve"> максат итеп куя. Кече яшьтәге балаларда сәламәт яшәү рәвеше формалаштыру өчен педагогның ата-аналар, медицина хезмәткәрләре, мәктәп администрациясе белән эшләве бик кирәк. </w:t>
      </w:r>
    </w:p>
    <w:p w:rsidR="00BE018C" w:rsidRPr="004468F5" w:rsidRDefault="004468F5">
      <w:pPr>
        <w:pStyle w:val="a3"/>
        <w:ind w:left="-993" w:firstLine="993"/>
        <w:rPr>
          <w:lang w:val="tt-RU"/>
        </w:rPr>
      </w:pPr>
      <w:r>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программаны сәламәт яшәү рәвеше тәрбияләүнең бер баскычы һәм мәктәптә тәр</w:t>
      </w:r>
      <w:r>
        <w:rPr>
          <w:rFonts w:ascii="Times New Roman" w:hAnsi="Times New Roman" w:cs="Times New Roman"/>
          <w:sz w:val="28"/>
          <w:szCs w:val="28"/>
          <w:lang w:val="tt-RU"/>
        </w:rPr>
        <w:t>бия эшләренең аерылгысыз бер өлеше итеп карарга мөмкин. Дәрестән тыш эшчәнлекнең максаты-кече яшьтәге укучыларда сәламәт яшәү рәвеше тәрбияләү өчен уңышлы шартлар булдыру; балаларны, белем һәм күнекмәләрне табигать һәм яшәү законнары белән яраклаштырып, җа</w:t>
      </w:r>
      <w:r>
        <w:rPr>
          <w:rFonts w:ascii="Times New Roman" w:hAnsi="Times New Roman" w:cs="Times New Roman"/>
          <w:sz w:val="28"/>
          <w:szCs w:val="28"/>
          <w:lang w:val="tt-RU"/>
        </w:rPr>
        <w:t>ны һәм тәне белән сәламәт булырга, үз сәламәтлекләрен ныгытырга омтылырга өйрәтү.</w:t>
      </w:r>
    </w:p>
    <w:p w:rsidR="00BE018C" w:rsidRPr="004468F5" w:rsidRDefault="004468F5">
      <w:pPr>
        <w:pStyle w:val="a3"/>
        <w:ind w:left="-993" w:firstLine="993"/>
        <w:rPr>
          <w:lang w:val="tt-RU"/>
        </w:rPr>
      </w:pPr>
      <w:r>
        <w:rPr>
          <w:rFonts w:ascii="Times New Roman" w:hAnsi="Times New Roman" w:cs="Times New Roman"/>
          <w:sz w:val="28"/>
          <w:szCs w:val="28"/>
          <w:lang w:val="tt-RU"/>
        </w:rPr>
        <w:t>Мин үзем дәрестән тыш эшчәнлеккә бирелгән сәгатьләрне кирәк дип саныйм. Халык элек-электән тормышка һәрьяклап әзерлекле, камил, башкаларга үрнәк булырлык кеше тәрбияләүне мак</w:t>
      </w:r>
      <w:r>
        <w:rPr>
          <w:rFonts w:ascii="Times New Roman" w:hAnsi="Times New Roman" w:cs="Times New Roman"/>
          <w:sz w:val="28"/>
          <w:szCs w:val="28"/>
          <w:lang w:val="tt-RU"/>
        </w:rPr>
        <w:t>сат итеп куйган.</w:t>
      </w:r>
    </w:p>
    <w:p w:rsidR="00BE018C" w:rsidRPr="004468F5" w:rsidRDefault="00BE018C">
      <w:pPr>
        <w:pStyle w:val="a3"/>
        <w:ind w:left="-993" w:firstLine="993"/>
        <w:rPr>
          <w:lang w:val="tt-RU"/>
        </w:rPr>
      </w:pPr>
    </w:p>
    <w:sectPr w:rsidR="00BE018C" w:rsidRPr="004468F5" w:rsidSect="00BE018C">
      <w:pgSz w:w="11906" w:h="16838"/>
      <w:pgMar w:top="1134" w:right="850" w:bottom="1134" w:left="1701" w:header="708" w:footer="708" w:gutter="0"/>
      <w:cols w:space="708"/>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18C"/>
    <w:rsid w:val="004468F5"/>
    <w:rsid w:val="00BE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E018C"/>
    <w:pPr>
      <w:tabs>
        <w:tab w:val="left" w:pos="709"/>
      </w:tabs>
      <w:suppressAutoHyphens/>
      <w:spacing w:line="276" w:lineRule="atLeast"/>
    </w:pPr>
    <w:rPr>
      <w:rFonts w:ascii="Calibri" w:eastAsia="SimSun" w:hAnsi="Calibri"/>
      <w:lang w:eastAsia="en-US"/>
    </w:rPr>
  </w:style>
  <w:style w:type="paragraph" w:customStyle="1" w:styleId="a4">
    <w:name w:val="Заголовок"/>
    <w:basedOn w:val="a3"/>
    <w:next w:val="a5"/>
    <w:rsid w:val="00BE018C"/>
    <w:pPr>
      <w:keepNext/>
      <w:spacing w:before="240" w:after="120"/>
    </w:pPr>
    <w:rPr>
      <w:rFonts w:ascii="Arial" w:hAnsi="Arial" w:cs="Mangal"/>
      <w:sz w:val="28"/>
      <w:szCs w:val="28"/>
    </w:rPr>
  </w:style>
  <w:style w:type="paragraph" w:styleId="a5">
    <w:name w:val="Body Text"/>
    <w:basedOn w:val="a3"/>
    <w:rsid w:val="00BE018C"/>
    <w:pPr>
      <w:spacing w:after="120"/>
    </w:pPr>
  </w:style>
  <w:style w:type="paragraph" w:styleId="a6">
    <w:name w:val="List"/>
    <w:basedOn w:val="a5"/>
    <w:rsid w:val="00BE018C"/>
    <w:rPr>
      <w:rFonts w:ascii="Arial" w:hAnsi="Arial" w:cs="Mangal"/>
    </w:rPr>
  </w:style>
  <w:style w:type="paragraph" w:styleId="a7">
    <w:name w:val="Title"/>
    <w:basedOn w:val="a3"/>
    <w:rsid w:val="00BE018C"/>
    <w:pPr>
      <w:suppressLineNumbers/>
      <w:spacing w:before="120" w:after="120"/>
    </w:pPr>
    <w:rPr>
      <w:rFonts w:ascii="Arial" w:hAnsi="Arial" w:cs="Mangal"/>
      <w:i/>
      <w:iCs/>
      <w:sz w:val="20"/>
      <w:szCs w:val="24"/>
    </w:rPr>
  </w:style>
  <w:style w:type="paragraph" w:styleId="a8">
    <w:name w:val="index heading"/>
    <w:basedOn w:val="a3"/>
    <w:rsid w:val="00BE018C"/>
    <w:pPr>
      <w:suppressLineNumbers/>
    </w:pPr>
    <w:rPr>
      <w:rFonts w:ascii="Arial" w:hAnsi="Arial"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578</Words>
  <Characters>3300</Characters>
  <Application>Microsoft Office Word</Application>
  <DocSecurity>0</DocSecurity>
  <Lines>27</Lines>
  <Paragraphs>7</Paragraphs>
  <ScaleCrop>false</ScaleCrop>
  <Company>Microsoft</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Камалетдинова</cp:lastModifiedBy>
  <cp:revision>3</cp:revision>
  <dcterms:created xsi:type="dcterms:W3CDTF">2014-01-16T04:24:00Z</dcterms:created>
  <dcterms:modified xsi:type="dcterms:W3CDTF">2014-01-27T06:45:00Z</dcterms:modified>
</cp:coreProperties>
</file>