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87" w:rsidRPr="00535F6A" w:rsidRDefault="00CF6A87" w:rsidP="00CF6A87">
      <w:pPr>
        <w:ind w:left="2700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 xml:space="preserve">Спортивно – оздоровительное направление </w:t>
      </w:r>
    </w:p>
    <w:p w:rsidR="00CF6A87" w:rsidRPr="00535F6A" w:rsidRDefault="00CF6A87" w:rsidP="00CF6A87">
      <w:pPr>
        <w:ind w:left="360"/>
        <w:jc w:val="center"/>
        <w:rPr>
          <w:b/>
          <w:sz w:val="28"/>
          <w:szCs w:val="28"/>
        </w:rPr>
      </w:pPr>
    </w:p>
    <w:p w:rsidR="00CF6A87" w:rsidRPr="00535F6A" w:rsidRDefault="00CF6A87" w:rsidP="00CF6A87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 xml:space="preserve">   Игровая деятельность</w:t>
      </w:r>
    </w:p>
    <w:p w:rsidR="00CF6A87" w:rsidRPr="00535F6A" w:rsidRDefault="00CF6A87" w:rsidP="00CF6A87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Кружок «Чемпион»</w:t>
      </w:r>
    </w:p>
    <w:p w:rsidR="00CF6A87" w:rsidRPr="00535F6A" w:rsidRDefault="00CF6A87" w:rsidP="00CF6A87">
      <w:pPr>
        <w:ind w:left="360"/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b/>
          <w:sz w:val="28"/>
          <w:szCs w:val="28"/>
        </w:rPr>
        <w:t xml:space="preserve">   Цель</w:t>
      </w:r>
      <w:r w:rsidRPr="00535F6A">
        <w:rPr>
          <w:sz w:val="28"/>
          <w:szCs w:val="28"/>
        </w:rPr>
        <w:t>:    содействие  всестороннему развитию личности, приобщение к самостоятельным занятиям физическими упражнениями.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</w:t>
      </w:r>
      <w:r w:rsidRPr="00535F6A">
        <w:rPr>
          <w:b/>
          <w:sz w:val="28"/>
          <w:szCs w:val="28"/>
        </w:rPr>
        <w:t xml:space="preserve">Задачи   </w:t>
      </w:r>
      <w:r w:rsidRPr="00535F6A">
        <w:rPr>
          <w:sz w:val="28"/>
          <w:szCs w:val="28"/>
        </w:rPr>
        <w:t xml:space="preserve">направлены </w:t>
      </w:r>
      <w:proofErr w:type="gramStart"/>
      <w:r w:rsidRPr="00535F6A">
        <w:rPr>
          <w:sz w:val="28"/>
          <w:szCs w:val="28"/>
        </w:rPr>
        <w:t>на</w:t>
      </w:r>
      <w:proofErr w:type="gramEnd"/>
      <w:r w:rsidRPr="00535F6A">
        <w:rPr>
          <w:sz w:val="28"/>
          <w:szCs w:val="28"/>
        </w:rPr>
        <w:t>:</w:t>
      </w:r>
    </w:p>
    <w:p w:rsidR="00CF6A87" w:rsidRPr="00535F6A" w:rsidRDefault="00CF6A87" w:rsidP="00535F6A">
      <w:pPr>
        <w:numPr>
          <w:ilvl w:val="0"/>
          <w:numId w:val="1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CF6A87" w:rsidRPr="00535F6A" w:rsidRDefault="00CF6A87" w:rsidP="00535F6A">
      <w:pPr>
        <w:numPr>
          <w:ilvl w:val="0"/>
          <w:numId w:val="1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обучение жизненно важным двигательным умениям и навыкам;</w:t>
      </w:r>
    </w:p>
    <w:p w:rsidR="00CF6A87" w:rsidRPr="00535F6A" w:rsidRDefault="00CF6A87" w:rsidP="00535F6A">
      <w:pPr>
        <w:numPr>
          <w:ilvl w:val="0"/>
          <w:numId w:val="1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Пояснительная записка</w:t>
      </w:r>
    </w:p>
    <w:p w:rsidR="00CF6A87" w:rsidRPr="00535F6A" w:rsidRDefault="00CF6A87" w:rsidP="00535F6A">
      <w:pPr>
        <w:rPr>
          <w:b/>
          <w:sz w:val="28"/>
          <w:szCs w:val="28"/>
        </w:rPr>
      </w:pPr>
    </w:p>
    <w:p w:rsidR="00CF6A87" w:rsidRPr="00535F6A" w:rsidRDefault="00CF6A87" w:rsidP="00535F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5F6A">
        <w:rPr>
          <w:sz w:val="28"/>
          <w:szCs w:val="28"/>
        </w:rPr>
        <w:t xml:space="preserve"> </w:t>
      </w:r>
      <w:r w:rsidRPr="00535F6A">
        <w:rPr>
          <w:rFonts w:ascii="Times New Roman" w:hAnsi="Times New Roman"/>
          <w:sz w:val="28"/>
          <w:szCs w:val="28"/>
        </w:rPr>
        <w:t xml:space="preserve">          Программа рассчитана на детей младшего школьного возраста.  В 1 классе ведётся 1 час в неделю, всего 33 часа.</w:t>
      </w:r>
    </w:p>
    <w:p w:rsidR="00CF6A87" w:rsidRPr="00535F6A" w:rsidRDefault="00CF6A87" w:rsidP="00535F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CF6A87" w:rsidRPr="00535F6A" w:rsidRDefault="00CF6A87" w:rsidP="00535F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CF6A87" w:rsidRPr="00535F6A" w:rsidRDefault="00CF6A87" w:rsidP="00535F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CF6A87" w:rsidRPr="00535F6A" w:rsidRDefault="00CF6A87" w:rsidP="00535F6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По содержанию все подвижные игры классически лаконичны, выразительны и доступны детям.</w:t>
      </w:r>
    </w:p>
    <w:p w:rsidR="00CF6A87" w:rsidRPr="00535F6A" w:rsidRDefault="00CF6A87" w:rsidP="00535F6A">
      <w:pPr>
        <w:pStyle w:val="a4"/>
        <w:rPr>
          <w:rFonts w:ascii="Times New Roman" w:hAnsi="Times New Roman"/>
          <w:b/>
          <w:sz w:val="28"/>
          <w:szCs w:val="28"/>
        </w:rPr>
      </w:pPr>
      <w:r w:rsidRPr="00535F6A">
        <w:rPr>
          <w:rFonts w:ascii="Times New Roman" w:hAnsi="Times New Roman"/>
          <w:b/>
          <w:sz w:val="28"/>
          <w:szCs w:val="28"/>
        </w:rPr>
        <w:t>Игра как средство воспитания.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Развитие подвижных игр в воспитательных целях связано с образом жизни людей. В играх отражаются особенности психического склада народностей, </w:t>
      </w:r>
      <w:r w:rsidRPr="00535F6A">
        <w:rPr>
          <w:rFonts w:ascii="Times New Roman" w:hAnsi="Times New Roman"/>
          <w:sz w:val="28"/>
          <w:szCs w:val="28"/>
        </w:rPr>
        <w:lastRenderedPageBreak/>
        <w:t>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CF6A87" w:rsidRPr="00535F6A" w:rsidRDefault="00CF6A87" w:rsidP="00535F6A">
      <w:pPr>
        <w:pStyle w:val="a4"/>
        <w:rPr>
          <w:rFonts w:ascii="Times New Roman" w:hAnsi="Times New Roman"/>
          <w:b/>
          <w:sz w:val="28"/>
          <w:szCs w:val="28"/>
        </w:rPr>
      </w:pPr>
      <w:r w:rsidRPr="00535F6A">
        <w:rPr>
          <w:rFonts w:ascii="Times New Roman" w:hAnsi="Times New Roman"/>
          <w:b/>
          <w:sz w:val="28"/>
          <w:szCs w:val="28"/>
        </w:rPr>
        <w:t>Игра в жизни ребёнка.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Таким образом, игровая деятельность не является врождённой способностью</w:t>
      </w:r>
      <w:proofErr w:type="gramStart"/>
      <w:r w:rsidRPr="00535F6A">
        <w:rPr>
          <w:rFonts w:ascii="Times New Roman" w:hAnsi="Times New Roman"/>
          <w:sz w:val="28"/>
          <w:szCs w:val="28"/>
        </w:rPr>
        <w:t>.</w:t>
      </w:r>
      <w:proofErr w:type="gramEnd"/>
      <w:r w:rsidRPr="00535F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5F6A">
        <w:rPr>
          <w:rFonts w:ascii="Times New Roman" w:hAnsi="Times New Roman"/>
          <w:sz w:val="28"/>
          <w:szCs w:val="28"/>
        </w:rPr>
        <w:t>с</w:t>
      </w:r>
      <w:proofErr w:type="gramEnd"/>
      <w:r w:rsidRPr="00535F6A">
        <w:rPr>
          <w:rFonts w:ascii="Times New Roman" w:hAnsi="Times New Roman"/>
          <w:sz w:val="28"/>
          <w:szCs w:val="28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CF6A87" w:rsidRPr="00535F6A" w:rsidRDefault="00CF6A87" w:rsidP="00535F6A">
      <w:pPr>
        <w:pStyle w:val="a4"/>
        <w:rPr>
          <w:rFonts w:ascii="Times New Roman" w:hAnsi="Times New Roman"/>
          <w:b/>
          <w:sz w:val="28"/>
          <w:szCs w:val="28"/>
        </w:rPr>
      </w:pPr>
      <w:r w:rsidRPr="00535F6A">
        <w:rPr>
          <w:rFonts w:ascii="Times New Roman" w:hAnsi="Times New Roman"/>
          <w:b/>
          <w:sz w:val="28"/>
          <w:szCs w:val="28"/>
        </w:rPr>
        <w:t>Оздоровительное значение подвижных игр.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Повышенная двигательная активность – биологическая потребность детей, она необходима им для нормального роста и развития.</w:t>
      </w: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535F6A">
        <w:rPr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</w:t>
      </w:r>
      <w:proofErr w:type="gramStart"/>
      <w:r w:rsidRPr="00535F6A">
        <w:rPr>
          <w:sz w:val="28"/>
          <w:szCs w:val="28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игры.</w:t>
      </w: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lastRenderedPageBreak/>
        <w:t xml:space="preserve">     Дети научатся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знать:</w:t>
      </w:r>
    </w:p>
    <w:p w:rsidR="00CF6A87" w:rsidRPr="00535F6A" w:rsidRDefault="00CF6A87" w:rsidP="00535F6A">
      <w:pPr>
        <w:numPr>
          <w:ilvl w:val="0"/>
          <w:numId w:val="2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 способах и особенностях движение и передвижений человека;</w:t>
      </w:r>
    </w:p>
    <w:p w:rsidR="00CF6A87" w:rsidRPr="00535F6A" w:rsidRDefault="00CF6A87" w:rsidP="00535F6A">
      <w:pPr>
        <w:numPr>
          <w:ilvl w:val="0"/>
          <w:numId w:val="2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 системе дыхания</w:t>
      </w:r>
      <w:proofErr w:type="gramStart"/>
      <w:r w:rsidRPr="00535F6A">
        <w:rPr>
          <w:sz w:val="28"/>
          <w:szCs w:val="28"/>
        </w:rPr>
        <w:t>.</w:t>
      </w:r>
      <w:proofErr w:type="gramEnd"/>
      <w:r w:rsidRPr="00535F6A">
        <w:rPr>
          <w:sz w:val="28"/>
          <w:szCs w:val="28"/>
        </w:rPr>
        <w:t xml:space="preserve"> </w:t>
      </w:r>
      <w:proofErr w:type="gramStart"/>
      <w:r w:rsidRPr="00535F6A">
        <w:rPr>
          <w:sz w:val="28"/>
          <w:szCs w:val="28"/>
        </w:rPr>
        <w:t>р</w:t>
      </w:r>
      <w:proofErr w:type="gramEnd"/>
      <w:r w:rsidRPr="00535F6A">
        <w:rPr>
          <w:sz w:val="28"/>
          <w:szCs w:val="28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CF6A87" w:rsidRPr="00535F6A" w:rsidRDefault="00CF6A87" w:rsidP="00535F6A">
      <w:pPr>
        <w:numPr>
          <w:ilvl w:val="0"/>
          <w:numId w:val="2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CF6A87" w:rsidRPr="00535F6A" w:rsidRDefault="00CF6A87" w:rsidP="00535F6A">
      <w:pPr>
        <w:numPr>
          <w:ilvl w:val="0"/>
          <w:numId w:val="2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 причинах травматизма  и правилах его предупреждения;</w:t>
      </w:r>
    </w:p>
    <w:p w:rsidR="00CF6A87" w:rsidRPr="00535F6A" w:rsidRDefault="00CF6A87" w:rsidP="00535F6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о причинах нарушения осанки, появления нарушения зрения, плоскостопия;</w:t>
      </w:r>
    </w:p>
    <w:p w:rsidR="00CF6A87" w:rsidRPr="00535F6A" w:rsidRDefault="00CF6A87" w:rsidP="00535F6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правила и уметь организовать подвижные игры (3-4);</w:t>
      </w:r>
    </w:p>
    <w:p w:rsidR="00CF6A87" w:rsidRPr="00535F6A" w:rsidRDefault="00CF6A87" w:rsidP="00535F6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не менее двух комплектов упражнений на развитие силы, быстроты, выносливости, ловкости, гибкости.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уметь:</w:t>
      </w:r>
    </w:p>
    <w:p w:rsidR="00CF6A87" w:rsidRPr="00535F6A" w:rsidRDefault="00CF6A87" w:rsidP="00535F6A">
      <w:pPr>
        <w:numPr>
          <w:ilvl w:val="0"/>
          <w:numId w:val="3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CF6A87" w:rsidRPr="00535F6A" w:rsidRDefault="00CF6A87" w:rsidP="00535F6A">
      <w:pPr>
        <w:numPr>
          <w:ilvl w:val="0"/>
          <w:numId w:val="3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организовывать и проводить самостоятельно подвижные игры;</w:t>
      </w:r>
    </w:p>
    <w:p w:rsidR="00CF6A87" w:rsidRPr="00535F6A" w:rsidRDefault="00CF6A87" w:rsidP="00535F6A">
      <w:pPr>
        <w:numPr>
          <w:ilvl w:val="0"/>
          <w:numId w:val="3"/>
        </w:numPr>
        <w:ind w:left="0"/>
        <w:rPr>
          <w:sz w:val="28"/>
          <w:szCs w:val="28"/>
        </w:rPr>
      </w:pPr>
      <w:r w:rsidRPr="00535F6A">
        <w:rPr>
          <w:sz w:val="28"/>
          <w:szCs w:val="28"/>
        </w:rPr>
        <w:t>уметь взаимодействовать с одноклассниками в процессе занятий.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35F6A">
        <w:rPr>
          <w:rFonts w:ascii="Times New Roman" w:hAnsi="Times New Roman"/>
          <w:b/>
          <w:i/>
          <w:sz w:val="28"/>
          <w:szCs w:val="28"/>
        </w:rPr>
        <w:t>Ожидаемый результат: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 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- сформировано начальное представление о культуре движении;   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  -обобщение и углубление знаний об истории, культуре народных игр;</w:t>
      </w:r>
    </w:p>
    <w:p w:rsidR="00CF6A87" w:rsidRPr="00535F6A" w:rsidRDefault="00CF6A87" w:rsidP="00535F6A">
      <w:pPr>
        <w:pStyle w:val="a4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35F6A">
        <w:rPr>
          <w:rFonts w:ascii="Times New Roman" w:hAnsi="Times New Roman"/>
          <w:sz w:val="28"/>
          <w:szCs w:val="28"/>
        </w:rPr>
        <w:t xml:space="preserve"> - умение работать в коллективе.</w:t>
      </w: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535F6A">
      <w:pPr>
        <w:rPr>
          <w:sz w:val="28"/>
          <w:szCs w:val="28"/>
        </w:rPr>
      </w:pPr>
    </w:p>
    <w:p w:rsidR="00CF6A87" w:rsidRPr="00535F6A" w:rsidRDefault="00CF6A87" w:rsidP="00CF6A87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Тематическое планирование</w:t>
      </w:r>
    </w:p>
    <w:p w:rsidR="00CF6A87" w:rsidRPr="00535F6A" w:rsidRDefault="00CF6A87" w:rsidP="00CF6A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3420"/>
        <w:gridCol w:w="1903"/>
      </w:tblGrid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 xml:space="preserve">Дата </w:t>
            </w:r>
          </w:p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Проведения</w:t>
            </w: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Народные игры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Русская народная игра «У медведя </w:t>
            </w:r>
            <w:proofErr w:type="gramStart"/>
            <w:r w:rsidRPr="00535F6A">
              <w:rPr>
                <w:sz w:val="28"/>
                <w:szCs w:val="28"/>
              </w:rPr>
              <w:t>во</w:t>
            </w:r>
            <w:proofErr w:type="gramEnd"/>
            <w:r w:rsidRPr="00535F6A">
              <w:rPr>
                <w:sz w:val="28"/>
                <w:szCs w:val="28"/>
              </w:rPr>
              <w:t xml:space="preserve"> бору»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Игровые правила. Отработка игровых приёмов. Игра.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Русская народная игра «Филин и пташка».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игра «Горелки».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игра «Кот и мышь».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Разучивание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игра «Блуждающий мяч».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игра «Зарница»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 Проведение игры. Эстафета.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Игры на развитие психических процессов.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Игры на развитие восприятия.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b/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Знакомство с правилами и проведение</w:t>
            </w:r>
            <w:r w:rsidRPr="00535F6A">
              <w:rPr>
                <w:b/>
                <w:sz w:val="28"/>
                <w:szCs w:val="28"/>
              </w:rPr>
              <w:t xml:space="preserve"> </w:t>
            </w:r>
            <w:r w:rsidRPr="00535F6A">
              <w:rPr>
                <w:sz w:val="28"/>
                <w:szCs w:val="28"/>
              </w:rPr>
              <w:t>игр «Выложи сам»,  «Магазин ковров»,  «Волшебная палитра».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Упражнения и игры на внимание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Упражнение «Ладонь – кулак», игры  «Ищи безостановочно»,  «Заметь всё»,  «Запомни порядок».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Игры на развитие памяти.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Игры «Повтори за мной», «Запомни движения», «Художник».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Игры на развитие воображения.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Игры «Волшебное яйцо», «Узнай, кто я?», «Возьми и передай».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Игры на развитие мышления и речи.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Игры «Ну-ка, отгадай»,  «определим игрушку».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 на коррекцию эмоциональной сферы ребёнка.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 «Баба Яга»,  «Три характера».</w:t>
            </w:r>
          </w:p>
          <w:p w:rsidR="00CF6A87" w:rsidRPr="00535F6A" w:rsidRDefault="00CF6A8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Игры на внимание «Класс, смирно», «За флажками».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Строевые упражнения; перестроение.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 с элементами ОРУ «Море волнуется – раз»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Комплекс утренней гигиенической </w:t>
            </w:r>
            <w:r w:rsidRPr="00535F6A">
              <w:rPr>
                <w:sz w:val="28"/>
                <w:szCs w:val="28"/>
              </w:rPr>
              <w:lastRenderedPageBreak/>
              <w:t>гимнастики.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Игра с мячом «Охотники и утки».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Комплекс ОРУ с мячом</w:t>
            </w:r>
            <w:proofErr w:type="gramStart"/>
            <w:r w:rsidRPr="00535F6A">
              <w:rPr>
                <w:sz w:val="28"/>
                <w:szCs w:val="28"/>
              </w:rPr>
              <w:t>.</w:t>
            </w:r>
            <w:proofErr w:type="gramEnd"/>
            <w:r w:rsidRPr="00535F6A">
              <w:rPr>
                <w:sz w:val="28"/>
                <w:szCs w:val="28"/>
              </w:rPr>
              <w:t xml:space="preserve"> </w:t>
            </w:r>
            <w:proofErr w:type="gramStart"/>
            <w:r w:rsidRPr="00535F6A">
              <w:rPr>
                <w:sz w:val="28"/>
                <w:szCs w:val="28"/>
              </w:rPr>
              <w:t>с</w:t>
            </w:r>
            <w:proofErr w:type="gramEnd"/>
            <w:r w:rsidRPr="00535F6A">
              <w:rPr>
                <w:sz w:val="28"/>
                <w:szCs w:val="28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Весёлые старты с мячом.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Гимнастические упражнения. Эстафеты.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 «Волк во рву»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 с мячом: ловля, бросок, передача.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Весёлые старты со скакалкой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Комплекс ОРУ со скакалкой.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Игра с прыжками «Попрыгунчики-воробушки»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 на свежем воздухе «Два Деда Мороза», «Метко в цель».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Катание на лыжах. Разучивание и проведение игр.</w:t>
            </w:r>
          </w:p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Метание снежков в цель.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Игра «Белки, волки, лисы».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 «Совушка».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Игра «Удочка»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Игры со скакалкой, мячом.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Игра «Перемена мест»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Построение. Строевые упражнения</w:t>
            </w:r>
            <w:proofErr w:type="gramStart"/>
            <w:r w:rsidRPr="00535F6A">
              <w:rPr>
                <w:sz w:val="28"/>
                <w:szCs w:val="28"/>
              </w:rPr>
              <w:t>6</w:t>
            </w:r>
            <w:proofErr w:type="gramEnd"/>
            <w:r w:rsidRPr="00535F6A">
              <w:rPr>
                <w:sz w:val="28"/>
                <w:szCs w:val="28"/>
              </w:rPr>
              <w:t xml:space="preserve"> перемещение.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 «Салки с мячом».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Правила игры. 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 «Прыгай через ров»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Совершенствование координации движений.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Футбол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Игровые правила. Отработка игровых приёмов. Игра.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Баскетбол.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Игровые правила. Отработка игровых приёмов. Броски в корзину.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Футбол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Проведение игры.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Спортивный праздник.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Игры, эстафеты, Весёлые минутки.</w:t>
            </w:r>
          </w:p>
          <w:p w:rsidR="00CF6A87" w:rsidRPr="00535F6A" w:rsidRDefault="00CF6A8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Развивающие игры.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Отработка игровых приёмов.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Правила игр на улице.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A87" w:rsidRPr="00535F6A" w:rsidTr="00CF6A8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Весёлые старты.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87" w:rsidRPr="00535F6A" w:rsidRDefault="00CF6A8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Эстафета.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7" w:rsidRPr="00535F6A" w:rsidRDefault="00CF6A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6A87" w:rsidRPr="00535F6A" w:rsidRDefault="00CF6A87" w:rsidP="00CF6A87">
      <w:pPr>
        <w:rPr>
          <w:sz w:val="28"/>
          <w:szCs w:val="28"/>
        </w:rPr>
      </w:pP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35F6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>1.В.К.Шурухина</w:t>
      </w:r>
      <w:proofErr w:type="gramStart"/>
      <w:r w:rsidRPr="00535F6A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35F6A">
        <w:rPr>
          <w:rFonts w:ascii="Times New Roman" w:hAnsi="Times New Roman" w:cs="Times New Roman"/>
          <w:sz w:val="28"/>
          <w:szCs w:val="28"/>
        </w:rPr>
        <w:t>изкультурно-оздоровительная работа в режиме учебного дня школы. М. Просвещение.1980г.</w:t>
      </w: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5F6A">
        <w:rPr>
          <w:rFonts w:ascii="Times New Roman" w:hAnsi="Times New Roman" w:cs="Times New Roman"/>
          <w:sz w:val="28"/>
          <w:szCs w:val="28"/>
        </w:rPr>
        <w:t>Е.М.Геллер</w:t>
      </w:r>
      <w:proofErr w:type="spellEnd"/>
      <w:r w:rsidRPr="00535F6A">
        <w:rPr>
          <w:rFonts w:ascii="Times New Roman" w:hAnsi="Times New Roman" w:cs="Times New Roman"/>
          <w:sz w:val="28"/>
          <w:szCs w:val="28"/>
        </w:rPr>
        <w:t xml:space="preserve">. Игры на переменах для школьников 1-3 </w:t>
      </w:r>
      <w:proofErr w:type="spellStart"/>
      <w:r w:rsidRPr="00535F6A">
        <w:rPr>
          <w:rFonts w:ascii="Times New Roman" w:hAnsi="Times New Roman" w:cs="Times New Roman"/>
          <w:sz w:val="28"/>
          <w:szCs w:val="28"/>
        </w:rPr>
        <w:t>кл.М</w:t>
      </w:r>
      <w:proofErr w:type="spellEnd"/>
      <w:r w:rsidRPr="00535F6A">
        <w:rPr>
          <w:rFonts w:ascii="Times New Roman" w:hAnsi="Times New Roman" w:cs="Times New Roman"/>
          <w:sz w:val="28"/>
          <w:szCs w:val="28"/>
        </w:rPr>
        <w:t>. Физкультура и спорт.1985г.</w:t>
      </w: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35F6A">
        <w:rPr>
          <w:rFonts w:ascii="Times New Roman" w:hAnsi="Times New Roman" w:cs="Times New Roman"/>
          <w:sz w:val="28"/>
          <w:szCs w:val="28"/>
        </w:rPr>
        <w:t>Е.м</w:t>
      </w:r>
      <w:proofErr w:type="gramStart"/>
      <w:r w:rsidRPr="00535F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35F6A">
        <w:rPr>
          <w:rFonts w:ascii="Times New Roman" w:hAnsi="Times New Roman" w:cs="Times New Roman"/>
          <w:sz w:val="28"/>
          <w:szCs w:val="28"/>
        </w:rPr>
        <w:t>инскин</w:t>
      </w:r>
      <w:proofErr w:type="spellEnd"/>
      <w:r w:rsidRPr="00535F6A">
        <w:rPr>
          <w:rFonts w:ascii="Times New Roman" w:hAnsi="Times New Roman" w:cs="Times New Roman"/>
          <w:sz w:val="28"/>
          <w:szCs w:val="28"/>
        </w:rPr>
        <w:t>. Игры и развлечения в группе продлённого дня. М. Просвещение. 1983г.</w:t>
      </w: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>4. В.Г. Яковлев</w:t>
      </w:r>
      <w:proofErr w:type="gramStart"/>
      <w:r w:rsidRPr="00535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F6A">
        <w:rPr>
          <w:rFonts w:ascii="Times New Roman" w:hAnsi="Times New Roman" w:cs="Times New Roman"/>
          <w:sz w:val="28"/>
          <w:szCs w:val="28"/>
        </w:rPr>
        <w:t xml:space="preserve"> В.П. Ратников. Подвижные игры. М.  Просвещение, 1977г.</w:t>
      </w:r>
    </w:p>
    <w:p w:rsidR="00DF28DE" w:rsidRPr="00535F6A" w:rsidRDefault="00DF28DE" w:rsidP="00DF2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>5. Г.А. Воронина</w:t>
      </w:r>
      <w:proofErr w:type="gramStart"/>
      <w:r w:rsidRPr="00535F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5F6A">
        <w:rPr>
          <w:rFonts w:ascii="Times New Roman" w:hAnsi="Times New Roman" w:cs="Times New Roman"/>
          <w:sz w:val="28"/>
          <w:szCs w:val="28"/>
        </w:rPr>
        <w:t xml:space="preserve">  Программа регионального компонента «Основы развития двигательной активности младших школьников. Киров, КИПК и ПРО</w:t>
      </w:r>
      <w:proofErr w:type="gramStart"/>
      <w:r w:rsidRPr="00535F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87" w:rsidRPr="00535F6A" w:rsidRDefault="00DF28DE" w:rsidP="00F102FE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F6A">
        <w:rPr>
          <w:rFonts w:ascii="Times New Roman" w:hAnsi="Times New Roman" w:cs="Times New Roman"/>
          <w:sz w:val="28"/>
          <w:szCs w:val="28"/>
        </w:rPr>
        <w:t xml:space="preserve">   2007 г.</w:t>
      </w:r>
    </w:p>
    <w:p w:rsidR="00F102FE" w:rsidRPr="00535F6A" w:rsidRDefault="00F102FE" w:rsidP="00F102FE">
      <w:p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6. «Комплексная программа физического воспитания 1-11 классы», </w:t>
      </w:r>
      <w:proofErr w:type="spellStart"/>
      <w:r w:rsidRPr="00535F6A">
        <w:rPr>
          <w:rFonts w:ascii="Arial" w:hAnsi="Arial" w:cs="Arial"/>
          <w:sz w:val="28"/>
          <w:szCs w:val="28"/>
        </w:rPr>
        <w:t>В.И.Лях</w:t>
      </w:r>
      <w:proofErr w:type="spellEnd"/>
      <w:r w:rsidRPr="00535F6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5F6A">
        <w:rPr>
          <w:rFonts w:ascii="Arial" w:hAnsi="Arial" w:cs="Arial"/>
          <w:sz w:val="28"/>
          <w:szCs w:val="28"/>
        </w:rPr>
        <w:t>А.А.Зданевич</w:t>
      </w:r>
      <w:proofErr w:type="spellEnd"/>
      <w:r w:rsidRPr="00535F6A">
        <w:rPr>
          <w:rFonts w:ascii="Arial" w:hAnsi="Arial" w:cs="Arial"/>
          <w:sz w:val="28"/>
          <w:szCs w:val="28"/>
        </w:rPr>
        <w:t>; Москва</w:t>
      </w:r>
      <w:proofErr w:type="gramStart"/>
      <w:r w:rsidRPr="00535F6A">
        <w:rPr>
          <w:rFonts w:ascii="Arial" w:hAnsi="Arial" w:cs="Arial"/>
          <w:sz w:val="28"/>
          <w:szCs w:val="28"/>
        </w:rPr>
        <w:t>:«</w:t>
      </w:r>
      <w:proofErr w:type="gramEnd"/>
      <w:r w:rsidRPr="00535F6A">
        <w:rPr>
          <w:rFonts w:ascii="Arial" w:hAnsi="Arial" w:cs="Arial"/>
          <w:sz w:val="28"/>
          <w:szCs w:val="28"/>
        </w:rPr>
        <w:t>Просвещение»,2010</w:t>
      </w:r>
    </w:p>
    <w:p w:rsidR="00F102FE" w:rsidRPr="00535F6A" w:rsidRDefault="00F102FE" w:rsidP="00F102FE">
      <w:pPr>
        <w:shd w:val="clear" w:color="auto" w:fill="FFFFFF"/>
        <w:spacing w:line="270" w:lineRule="atLeast"/>
        <w:ind w:left="360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7. «Справочник учителя физической культуры», </w:t>
      </w:r>
      <w:proofErr w:type="spellStart"/>
      <w:r w:rsidRPr="00535F6A">
        <w:rPr>
          <w:rFonts w:ascii="Arial" w:hAnsi="Arial" w:cs="Arial"/>
          <w:sz w:val="28"/>
          <w:szCs w:val="28"/>
        </w:rPr>
        <w:t>П.А.Киселев</w:t>
      </w:r>
      <w:proofErr w:type="spellEnd"/>
      <w:r w:rsidRPr="00535F6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5F6A">
        <w:rPr>
          <w:rFonts w:ascii="Arial" w:hAnsi="Arial" w:cs="Arial"/>
          <w:sz w:val="28"/>
          <w:szCs w:val="28"/>
        </w:rPr>
        <w:t>С.Б.Киселева</w:t>
      </w:r>
      <w:proofErr w:type="spellEnd"/>
      <w:r w:rsidRPr="00535F6A">
        <w:rPr>
          <w:rFonts w:ascii="Arial" w:hAnsi="Arial" w:cs="Arial"/>
          <w:sz w:val="28"/>
          <w:szCs w:val="28"/>
        </w:rPr>
        <w:t>; -                      Волгоград: «Учитель»,2008.</w:t>
      </w:r>
    </w:p>
    <w:p w:rsidR="00F102FE" w:rsidRPr="00535F6A" w:rsidRDefault="00F102FE" w:rsidP="00F102FE">
      <w:pPr>
        <w:shd w:val="clear" w:color="auto" w:fill="FFFFFF"/>
        <w:spacing w:line="270" w:lineRule="atLeast"/>
        <w:ind w:left="360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8.«Подвижные игры 1-4 классы», </w:t>
      </w:r>
      <w:proofErr w:type="spellStart"/>
      <w:r w:rsidRPr="00535F6A">
        <w:rPr>
          <w:rFonts w:ascii="Arial" w:hAnsi="Arial" w:cs="Arial"/>
          <w:sz w:val="28"/>
          <w:szCs w:val="28"/>
        </w:rPr>
        <w:t>А.Ю.Патрикеев</w:t>
      </w:r>
      <w:proofErr w:type="spellEnd"/>
      <w:r w:rsidRPr="00535F6A">
        <w:rPr>
          <w:rFonts w:ascii="Arial" w:hAnsi="Arial" w:cs="Arial"/>
          <w:sz w:val="28"/>
          <w:szCs w:val="28"/>
        </w:rPr>
        <w:t>; Москва: «ВАКО»,2007.</w:t>
      </w:r>
    </w:p>
    <w:p w:rsidR="00F102FE" w:rsidRPr="00535F6A" w:rsidRDefault="00F102FE" w:rsidP="00F102FE">
      <w:p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    9.«Зимние подвижные игры 1-4 классы», </w:t>
      </w:r>
      <w:proofErr w:type="spellStart"/>
      <w:r w:rsidRPr="00535F6A">
        <w:rPr>
          <w:rFonts w:ascii="Arial" w:hAnsi="Arial" w:cs="Arial"/>
          <w:sz w:val="28"/>
          <w:szCs w:val="28"/>
        </w:rPr>
        <w:t>А.Ю.Патрикеев</w:t>
      </w:r>
      <w:proofErr w:type="spellEnd"/>
      <w:r w:rsidRPr="00535F6A">
        <w:rPr>
          <w:rFonts w:ascii="Arial" w:hAnsi="Arial" w:cs="Arial"/>
          <w:sz w:val="28"/>
          <w:szCs w:val="28"/>
        </w:rPr>
        <w:t xml:space="preserve">; Москва:  </w:t>
      </w:r>
    </w:p>
    <w:p w:rsidR="00F102FE" w:rsidRPr="00535F6A" w:rsidRDefault="00F102FE" w:rsidP="00F102FE">
      <w:pPr>
        <w:shd w:val="clear" w:color="auto" w:fill="FFFFFF"/>
        <w:spacing w:line="270" w:lineRule="atLeast"/>
        <w:ind w:left="360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10«Дружить со спортом и игрой», </w:t>
      </w:r>
      <w:proofErr w:type="spellStart"/>
      <w:r w:rsidRPr="00535F6A">
        <w:rPr>
          <w:rFonts w:ascii="Arial" w:hAnsi="Arial" w:cs="Arial"/>
          <w:sz w:val="28"/>
          <w:szCs w:val="28"/>
        </w:rPr>
        <w:t>Г.П.Попова</w:t>
      </w:r>
      <w:proofErr w:type="spellEnd"/>
      <w:r w:rsidRPr="00535F6A">
        <w:rPr>
          <w:rFonts w:ascii="Arial" w:hAnsi="Arial" w:cs="Arial"/>
          <w:sz w:val="28"/>
          <w:szCs w:val="28"/>
        </w:rPr>
        <w:t>; Волгоград: «Учитель»,2008.</w:t>
      </w:r>
    </w:p>
    <w:p w:rsidR="00F102FE" w:rsidRPr="00535F6A" w:rsidRDefault="00F102FE" w:rsidP="00F102FE">
      <w:pPr>
        <w:shd w:val="clear" w:color="auto" w:fill="FFFFFF"/>
        <w:spacing w:line="270" w:lineRule="atLeast"/>
        <w:rPr>
          <w:rFonts w:ascii="Arial" w:hAnsi="Arial" w:cs="Arial"/>
          <w:sz w:val="28"/>
          <w:szCs w:val="28"/>
        </w:rPr>
      </w:pPr>
      <w:r w:rsidRPr="00535F6A">
        <w:rPr>
          <w:rFonts w:ascii="Arial" w:hAnsi="Arial" w:cs="Arial"/>
          <w:sz w:val="28"/>
          <w:szCs w:val="28"/>
        </w:rPr>
        <w:t xml:space="preserve">     11.«Физкультура в начальной школе», </w:t>
      </w:r>
      <w:proofErr w:type="spellStart"/>
      <w:r w:rsidRPr="00535F6A">
        <w:rPr>
          <w:rFonts w:ascii="Arial" w:hAnsi="Arial" w:cs="Arial"/>
          <w:sz w:val="28"/>
          <w:szCs w:val="28"/>
        </w:rPr>
        <w:t>Г.П.Болонов</w:t>
      </w:r>
      <w:proofErr w:type="spellEnd"/>
      <w:r w:rsidRPr="00535F6A">
        <w:rPr>
          <w:rFonts w:ascii="Arial" w:hAnsi="Arial" w:cs="Arial"/>
          <w:sz w:val="28"/>
          <w:szCs w:val="28"/>
        </w:rPr>
        <w:t>; Москва: «ТЦ     Сфера»,2005.</w:t>
      </w:r>
    </w:p>
    <w:p w:rsidR="00CF6A87" w:rsidRPr="00535F6A" w:rsidRDefault="00CF6A87" w:rsidP="00AF7467">
      <w:pPr>
        <w:rPr>
          <w:sz w:val="28"/>
          <w:szCs w:val="28"/>
        </w:rPr>
      </w:pPr>
    </w:p>
    <w:p w:rsidR="00AF7467" w:rsidRPr="00535F6A" w:rsidRDefault="00F102FE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                        </w:t>
      </w: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Default="00F102FE" w:rsidP="00AF7467">
      <w:pPr>
        <w:rPr>
          <w:sz w:val="28"/>
          <w:szCs w:val="28"/>
        </w:rPr>
      </w:pPr>
    </w:p>
    <w:p w:rsidR="00535F6A" w:rsidRPr="00535F6A" w:rsidRDefault="00535F6A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F102FE" w:rsidRPr="00535F6A" w:rsidRDefault="00F102FE" w:rsidP="00AF7467">
      <w:pPr>
        <w:rPr>
          <w:sz w:val="28"/>
          <w:szCs w:val="28"/>
        </w:rPr>
      </w:pPr>
    </w:p>
    <w:p w:rsidR="009D2BA7" w:rsidRPr="00535F6A" w:rsidRDefault="009D2BA7" w:rsidP="009D2BA7">
      <w:pPr>
        <w:ind w:left="72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lastRenderedPageBreak/>
        <w:t>Познавательная деятельность</w:t>
      </w:r>
    </w:p>
    <w:p w:rsidR="009D2BA7" w:rsidRPr="00535F6A" w:rsidRDefault="009D2BA7" w:rsidP="009D2BA7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 xml:space="preserve">«Если хочешь быть </w:t>
      </w:r>
      <w:proofErr w:type="gramStart"/>
      <w:r w:rsidRPr="00535F6A">
        <w:rPr>
          <w:b/>
          <w:sz w:val="28"/>
          <w:szCs w:val="28"/>
        </w:rPr>
        <w:t>здоров</w:t>
      </w:r>
      <w:proofErr w:type="gramEnd"/>
      <w:r w:rsidRPr="00535F6A">
        <w:rPr>
          <w:b/>
          <w:sz w:val="28"/>
          <w:szCs w:val="28"/>
        </w:rPr>
        <w:t xml:space="preserve"> – правильно питайся» </w:t>
      </w:r>
    </w:p>
    <w:p w:rsidR="009D2BA7" w:rsidRPr="00535F6A" w:rsidRDefault="009D2BA7" w:rsidP="009D2BA7">
      <w:pPr>
        <w:rPr>
          <w:b/>
          <w:sz w:val="28"/>
          <w:szCs w:val="28"/>
        </w:rPr>
      </w:pP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b/>
          <w:sz w:val="28"/>
          <w:szCs w:val="28"/>
        </w:rPr>
        <w:t xml:space="preserve"> Цель:  </w:t>
      </w:r>
      <w:r w:rsidRPr="00535F6A">
        <w:rPr>
          <w:sz w:val="28"/>
          <w:szCs w:val="28"/>
        </w:rPr>
        <w:t xml:space="preserve">формирование представлений о здоровье, мотивации на </w:t>
      </w:r>
      <w:proofErr w:type="gramStart"/>
      <w:r w:rsidRPr="00535F6A">
        <w:rPr>
          <w:sz w:val="28"/>
          <w:szCs w:val="28"/>
        </w:rPr>
        <w:t>здоровый</w:t>
      </w:r>
      <w:proofErr w:type="gramEnd"/>
      <w:r w:rsidRPr="00535F6A">
        <w:rPr>
          <w:sz w:val="28"/>
          <w:szCs w:val="28"/>
        </w:rPr>
        <w:t xml:space="preserve"> 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образ жизни  посредством рационального питания;  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закрепление знаний о полезных продуктах и витаминах,              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</w:t>
      </w:r>
      <w:proofErr w:type="gramStart"/>
      <w:r w:rsidRPr="00535F6A">
        <w:rPr>
          <w:sz w:val="28"/>
          <w:szCs w:val="28"/>
        </w:rPr>
        <w:t>содержащихся в них.</w:t>
      </w:r>
      <w:proofErr w:type="gramEnd"/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учиться быть здоровым душой и телом;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стремиться творить свое здоровье, применяя знания и умения в согласии с       законами природы и бытия.</w:t>
      </w:r>
    </w:p>
    <w:p w:rsidR="009D2BA7" w:rsidRPr="00535F6A" w:rsidRDefault="009D2BA7" w:rsidP="009D2BA7">
      <w:pPr>
        <w:rPr>
          <w:sz w:val="28"/>
          <w:szCs w:val="28"/>
        </w:rPr>
      </w:pPr>
    </w:p>
    <w:p w:rsidR="009D2BA7" w:rsidRPr="00535F6A" w:rsidRDefault="009D2BA7" w:rsidP="009D2BA7">
      <w:pPr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Задачи: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закрепить представление  о необходимости заботы о здоровье;  важности правильного питания как составной части сохранения и укрепления здоровья;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закрепить знания о здоровом питании, необходимости витаминов в пище;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воспитывать чувство ответственности за своё здоровье;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формировать активный познавательный интерес к окружающему миру;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формирование мотивационной сферы гигиенического поведения, безопасной жизни, физического воспитания;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обеспечение физического и психического саморазвития;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>формирование образно-словесных ассоциаций у детей, касающихся отношения к здоровью;</w:t>
      </w:r>
    </w:p>
    <w:p w:rsidR="009D2BA7" w:rsidRPr="00535F6A" w:rsidRDefault="009D2BA7" w:rsidP="009D2BA7">
      <w:pPr>
        <w:numPr>
          <w:ilvl w:val="0"/>
          <w:numId w:val="4"/>
        </w:numPr>
        <w:rPr>
          <w:sz w:val="28"/>
          <w:szCs w:val="28"/>
        </w:rPr>
      </w:pPr>
      <w:r w:rsidRPr="00535F6A">
        <w:rPr>
          <w:sz w:val="28"/>
          <w:szCs w:val="28"/>
        </w:rPr>
        <w:t xml:space="preserve">формирование у ребенка положительного отношения к </w:t>
      </w:r>
      <w:proofErr w:type="gramStart"/>
      <w:r w:rsidRPr="00535F6A">
        <w:rPr>
          <w:sz w:val="28"/>
          <w:szCs w:val="28"/>
        </w:rPr>
        <w:t>физическому</w:t>
      </w:r>
      <w:proofErr w:type="gramEnd"/>
      <w:r w:rsidRPr="00535F6A">
        <w:rPr>
          <w:sz w:val="28"/>
          <w:szCs w:val="28"/>
        </w:rPr>
        <w:t xml:space="preserve"> Я.</w:t>
      </w:r>
    </w:p>
    <w:p w:rsidR="009D2BA7" w:rsidRPr="00535F6A" w:rsidRDefault="009D2BA7" w:rsidP="009D2BA7">
      <w:pPr>
        <w:ind w:left="720"/>
        <w:rPr>
          <w:sz w:val="28"/>
          <w:szCs w:val="28"/>
        </w:rPr>
      </w:pPr>
    </w:p>
    <w:p w:rsidR="009D2BA7" w:rsidRPr="00535F6A" w:rsidRDefault="009D2BA7" w:rsidP="009D2BA7">
      <w:pPr>
        <w:jc w:val="center"/>
        <w:rPr>
          <w:sz w:val="28"/>
          <w:szCs w:val="28"/>
        </w:rPr>
      </w:pPr>
    </w:p>
    <w:p w:rsidR="009D2BA7" w:rsidRPr="00535F6A" w:rsidRDefault="009D2BA7" w:rsidP="009D2BA7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Пояснительная записка.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Наметившаяся во всем мире тенденция новых подходов в вопросах формирования здоровья способствует созданию новых образовательно-оздоровительных программ по </w:t>
      </w:r>
      <w:proofErr w:type="spellStart"/>
      <w:r w:rsidRPr="00535F6A">
        <w:rPr>
          <w:sz w:val="28"/>
          <w:szCs w:val="28"/>
        </w:rPr>
        <w:t>валеологии</w:t>
      </w:r>
      <w:proofErr w:type="spellEnd"/>
      <w:r w:rsidRPr="00535F6A">
        <w:rPr>
          <w:sz w:val="28"/>
          <w:szCs w:val="28"/>
        </w:rPr>
        <w:t xml:space="preserve"> (“</w:t>
      </w:r>
      <w:proofErr w:type="spellStart"/>
      <w:r w:rsidRPr="00535F6A">
        <w:rPr>
          <w:sz w:val="28"/>
          <w:szCs w:val="28"/>
        </w:rPr>
        <w:t>валео</w:t>
      </w:r>
      <w:proofErr w:type="spellEnd"/>
      <w:r w:rsidRPr="00535F6A">
        <w:rPr>
          <w:sz w:val="28"/>
          <w:szCs w:val="28"/>
        </w:rPr>
        <w:t>” – быть здоровым, “логос”– наука) начиная с дошкольного и младшего школьного возраста, поскольку именно в этот период у ребенка закладываются основные навыки по формированию здорового образа жизни</w:t>
      </w:r>
      <w:proofErr w:type="gramStart"/>
      <w:r w:rsidRPr="00535F6A">
        <w:rPr>
          <w:sz w:val="28"/>
          <w:szCs w:val="28"/>
        </w:rPr>
        <w:t xml:space="preserve"> .</w:t>
      </w:r>
      <w:proofErr w:type="gramEnd"/>
      <w:r w:rsidRPr="00535F6A">
        <w:rPr>
          <w:sz w:val="28"/>
          <w:szCs w:val="28"/>
        </w:rPr>
        <w:t xml:space="preserve"> Программа по </w:t>
      </w:r>
      <w:proofErr w:type="spellStart"/>
      <w:r w:rsidRPr="00535F6A">
        <w:rPr>
          <w:sz w:val="28"/>
          <w:szCs w:val="28"/>
        </w:rPr>
        <w:t>валеологии</w:t>
      </w:r>
      <w:proofErr w:type="spellEnd"/>
      <w:r w:rsidRPr="00535F6A">
        <w:rPr>
          <w:sz w:val="28"/>
          <w:szCs w:val="28"/>
        </w:rPr>
        <w:t xml:space="preserve">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 По данным НИИ гигиены и профилактики заболеваний детей, подростков и молодежи, за последние десятилетия состояние здоровья детей дошкольного и младшего школьного возраста ухудшилось: увеличилось количество детей, имеющих различные отклонения в состоянии здоровья – с 60,9 до 67,6%, а имеющих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>хронические заболевания – с 15,9 до 17,3%.</w:t>
      </w:r>
    </w:p>
    <w:p w:rsidR="009D2BA7" w:rsidRPr="00535F6A" w:rsidRDefault="009D2BA7" w:rsidP="009D2BA7">
      <w:pPr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lastRenderedPageBreak/>
        <w:t>Валеологию</w:t>
      </w:r>
      <w:proofErr w:type="spellEnd"/>
      <w:r w:rsidRPr="00535F6A">
        <w:rPr>
          <w:sz w:val="28"/>
          <w:szCs w:val="28"/>
        </w:rPr>
        <w:t xml:space="preserve"> нельзя воспринимать как сугубо медицинский или спортивный курс оздоровления. Рамки ее возможности намного широки</w:t>
      </w:r>
      <w:proofErr w:type="gramStart"/>
      <w:r w:rsidRPr="00535F6A">
        <w:rPr>
          <w:sz w:val="28"/>
          <w:szCs w:val="28"/>
        </w:rPr>
        <w:t xml:space="preserve"> ,</w:t>
      </w:r>
      <w:proofErr w:type="gramEnd"/>
      <w:r w:rsidRPr="00535F6A">
        <w:rPr>
          <w:sz w:val="28"/>
          <w:szCs w:val="28"/>
        </w:rPr>
        <w:t xml:space="preserve"> чем эти два, конечно, тоже необходимых направления. </w:t>
      </w:r>
      <w:proofErr w:type="gramStart"/>
      <w:r w:rsidRPr="00535F6A">
        <w:rPr>
          <w:sz w:val="28"/>
          <w:szCs w:val="28"/>
        </w:rPr>
        <w:t>Школьная</w:t>
      </w:r>
      <w:proofErr w:type="gramEnd"/>
      <w:r w:rsidRPr="00535F6A">
        <w:rPr>
          <w:sz w:val="28"/>
          <w:szCs w:val="28"/>
        </w:rPr>
        <w:t xml:space="preserve"> </w:t>
      </w:r>
      <w:proofErr w:type="spellStart"/>
      <w:r w:rsidRPr="00535F6A">
        <w:rPr>
          <w:sz w:val="28"/>
          <w:szCs w:val="28"/>
        </w:rPr>
        <w:t>валеология</w:t>
      </w:r>
      <w:proofErr w:type="spellEnd"/>
      <w:r w:rsidRPr="00535F6A">
        <w:rPr>
          <w:sz w:val="28"/>
          <w:szCs w:val="28"/>
        </w:rPr>
        <w:t xml:space="preserve"> включает в себя преподавание знаний, которые в других специальных предметах не связывается с сохранением и укреплением здоровья. Это и анатомия, и физиология человека, и элементарные знания по гигиене, табака и алкогольных напитков, наркотиков; психология знания таких методов оздоровления, как закаливание, использование народных средств, аутогенные тренировки </w:t>
      </w:r>
      <w:proofErr w:type="spellStart"/>
      <w:r w:rsidRPr="00535F6A">
        <w:rPr>
          <w:sz w:val="28"/>
          <w:szCs w:val="28"/>
        </w:rPr>
        <w:t>и.т.д</w:t>
      </w:r>
      <w:proofErr w:type="spellEnd"/>
      <w:r w:rsidRPr="00535F6A">
        <w:rPr>
          <w:sz w:val="28"/>
          <w:szCs w:val="28"/>
        </w:rPr>
        <w:t xml:space="preserve">. </w:t>
      </w:r>
    </w:p>
    <w:p w:rsidR="009D2BA7" w:rsidRPr="00535F6A" w:rsidRDefault="009D2BA7" w:rsidP="009D2BA7">
      <w:pPr>
        <w:rPr>
          <w:sz w:val="28"/>
          <w:szCs w:val="28"/>
        </w:rPr>
      </w:pP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>Несомненно, родители стараются прививать ребенку элементарные навыки гигиенической культуры, следят за сохранением их здоровья. Однако для осуществления преемственности в формировании привычки к здоровому образу жизни у дошкольников и младших школьников необходима совместная работа педагогов и родителей.</w:t>
      </w:r>
    </w:p>
    <w:p w:rsidR="009D2BA7" w:rsidRPr="00535F6A" w:rsidRDefault="009D2BA7" w:rsidP="009D2BA7">
      <w:pPr>
        <w:rPr>
          <w:sz w:val="28"/>
          <w:szCs w:val="28"/>
        </w:rPr>
      </w:pP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Программа по </w:t>
      </w:r>
      <w:proofErr w:type="spellStart"/>
      <w:r w:rsidRPr="00535F6A">
        <w:rPr>
          <w:sz w:val="28"/>
          <w:szCs w:val="28"/>
        </w:rPr>
        <w:t>валеологии</w:t>
      </w:r>
      <w:proofErr w:type="spellEnd"/>
      <w:r w:rsidRPr="00535F6A">
        <w:rPr>
          <w:sz w:val="28"/>
          <w:szCs w:val="28"/>
        </w:rPr>
        <w:t xml:space="preserve"> 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Для реализации этого вида деятельности используется УМК «Разговор о правильном питании» авторов М. М. Безруких,  Т. А. Филипповой.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Программа ориентирована на детей  6 – 8 лет (младших школьников). Основная цель программы – воспитание у детей представления о рациональном питании как составной части культуры здоровья. Выбор содержания программы не случаен, ведь правильное питание – один из «краеугольных камней», на котором базируется здоровье человека.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   Программа включает в себя  4 раздела, освещающих наиболее важные проблемы, связанные с организацией рационального питания ребят этого возраста:</w:t>
      </w:r>
    </w:p>
    <w:p w:rsidR="009D2BA7" w:rsidRPr="00535F6A" w:rsidRDefault="009D2BA7" w:rsidP="009D2BA7">
      <w:pPr>
        <w:numPr>
          <w:ilvl w:val="0"/>
          <w:numId w:val="5"/>
        </w:numPr>
        <w:rPr>
          <w:sz w:val="28"/>
          <w:szCs w:val="28"/>
        </w:rPr>
      </w:pPr>
      <w:r w:rsidRPr="00535F6A">
        <w:rPr>
          <w:sz w:val="28"/>
          <w:szCs w:val="28"/>
        </w:rPr>
        <w:t>Поговорим о продуктах.</w:t>
      </w:r>
    </w:p>
    <w:p w:rsidR="009D2BA7" w:rsidRPr="00535F6A" w:rsidRDefault="009D2BA7" w:rsidP="009D2BA7">
      <w:pPr>
        <w:numPr>
          <w:ilvl w:val="0"/>
          <w:numId w:val="5"/>
        </w:numPr>
        <w:rPr>
          <w:sz w:val="28"/>
          <w:szCs w:val="28"/>
        </w:rPr>
      </w:pPr>
      <w:r w:rsidRPr="00535F6A">
        <w:rPr>
          <w:sz w:val="28"/>
          <w:szCs w:val="28"/>
        </w:rPr>
        <w:t>Давайте узнаем о продуктах.  Витамины.</w:t>
      </w:r>
    </w:p>
    <w:p w:rsidR="009D2BA7" w:rsidRPr="00535F6A" w:rsidRDefault="009D2BA7" w:rsidP="009D2BA7">
      <w:pPr>
        <w:numPr>
          <w:ilvl w:val="0"/>
          <w:numId w:val="5"/>
        </w:numPr>
        <w:rPr>
          <w:sz w:val="28"/>
          <w:szCs w:val="28"/>
        </w:rPr>
      </w:pPr>
      <w:r w:rsidRPr="00535F6A">
        <w:rPr>
          <w:sz w:val="28"/>
          <w:szCs w:val="28"/>
        </w:rPr>
        <w:t>Поговорим о правилах этикета.  Культура и гигиена питания.</w:t>
      </w:r>
    </w:p>
    <w:p w:rsidR="009D2BA7" w:rsidRPr="00535F6A" w:rsidRDefault="009D2BA7" w:rsidP="009D2BA7">
      <w:pPr>
        <w:numPr>
          <w:ilvl w:val="0"/>
          <w:numId w:val="5"/>
        </w:numPr>
        <w:rPr>
          <w:sz w:val="28"/>
          <w:szCs w:val="28"/>
        </w:rPr>
      </w:pPr>
      <w:r w:rsidRPr="00535F6A">
        <w:rPr>
          <w:sz w:val="28"/>
          <w:szCs w:val="28"/>
        </w:rPr>
        <w:t xml:space="preserve">Из истории русской кухни.  Поговорим о кулинарах – волшебниках. </w:t>
      </w:r>
    </w:p>
    <w:p w:rsidR="009D2BA7" w:rsidRPr="00535F6A" w:rsidRDefault="009D2BA7" w:rsidP="009D2BA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 В программе  ребёнку предлагается множество интересных игр. В них ребенок не только учится сам, но и учит других – своих друзей, родителей. Малыши в игре узнают  о полезных и необременительных для семейного бюджета блюдах.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b/>
          <w:bCs/>
          <w:color w:val="000000"/>
          <w:sz w:val="28"/>
          <w:szCs w:val="28"/>
        </w:rPr>
        <w:t>К концу учебного года дети должны узнать: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значение здорового образа жизни для качества жизни человека;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факторы риска и факторы, укрепляющие здоровье;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основные гигиенические требования к условиям учёбы, труда, быта, отдыха;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lastRenderedPageBreak/>
        <w:t>•   причины основных заболеваний и их профилактику;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основные правила рационального питания;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влияние физических нагрузок на организм человека;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способы сохранения и укрепления иммунной системы человека;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основы строения, функции, гигиену органов чувств и восприятия;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правила поведения в природе;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понятия «здоровье», «здоровый образ жизни», «иммунитет», «медицина», «гигиена», «</w:t>
      </w:r>
      <w:proofErr w:type="spellStart"/>
      <w:r w:rsidRPr="00535F6A">
        <w:rPr>
          <w:color w:val="000000"/>
          <w:sz w:val="28"/>
          <w:szCs w:val="28"/>
        </w:rPr>
        <w:t>валеология</w:t>
      </w:r>
      <w:proofErr w:type="spellEnd"/>
      <w:r w:rsidRPr="00535F6A">
        <w:rPr>
          <w:color w:val="000000"/>
          <w:sz w:val="28"/>
          <w:szCs w:val="28"/>
        </w:rPr>
        <w:t>», «фитотерапия»;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наиболее распространённые лекарственные растения и их свойства;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правила сбора, сушки и хранения растительного сырья;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ядовитые грибы и растения.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b/>
          <w:bCs/>
          <w:color w:val="000000"/>
          <w:sz w:val="28"/>
          <w:szCs w:val="28"/>
        </w:rPr>
        <w:t>Кроме того, дети научатся:</w:t>
      </w:r>
    </w:p>
    <w:p w:rsidR="00294D69" w:rsidRPr="00535F6A" w:rsidRDefault="00294D69" w:rsidP="00294D69">
      <w:pPr>
        <w:shd w:val="clear" w:color="auto" w:fill="FFFFFF"/>
        <w:jc w:val="both"/>
        <w:rPr>
          <w:sz w:val="28"/>
          <w:szCs w:val="28"/>
        </w:rPr>
      </w:pPr>
      <w:r w:rsidRPr="00535F6A">
        <w:rPr>
          <w:color w:val="000000"/>
          <w:sz w:val="28"/>
          <w:szCs w:val="28"/>
        </w:rPr>
        <w:t>•   выбирать и отдавать предпочтение здоровой пище, одежде, обуви, аксессуарам;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соблюдать режим дня;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проводить самоанализ и самооценку своего физического и психического здоровья;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предотвращать и оказывать первую помощь при тепловом и солнечном ударах, ожогах и обморожениях, вывихах и переломах, пищевых отравлениях, отравлениях угарным газом;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придерживаться правил поведения в природе;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правильно заготавливать лекарственное сырьё;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приготавливать целебные настои и отвары согласно рецепту;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подготавливать сообщение, реферат, доклад;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оценивать экологическое состояние помещения, учебного заведения, прилегающей территории;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применять на практике полученные знания и навыки;</w:t>
      </w:r>
    </w:p>
    <w:p w:rsidR="00294D69" w:rsidRPr="00535F6A" w:rsidRDefault="00294D69" w:rsidP="00294D69">
      <w:pPr>
        <w:shd w:val="clear" w:color="auto" w:fill="FFFFFF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•   пропагандировать здоровый образ жизни, экологические и природоохранные знания.</w:t>
      </w:r>
    </w:p>
    <w:p w:rsidR="00294D69" w:rsidRPr="00535F6A" w:rsidRDefault="00294D69" w:rsidP="009D2BA7">
      <w:pPr>
        <w:rPr>
          <w:sz w:val="28"/>
          <w:szCs w:val="28"/>
        </w:rPr>
      </w:pPr>
    </w:p>
    <w:p w:rsidR="009D2BA7" w:rsidRPr="00535F6A" w:rsidRDefault="009D2BA7" w:rsidP="009D2BA7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Тематическое планирование</w:t>
      </w:r>
    </w:p>
    <w:p w:rsidR="009D2BA7" w:rsidRPr="00535F6A" w:rsidRDefault="009D2BA7" w:rsidP="009D2BA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582"/>
        <w:gridCol w:w="3283"/>
        <w:gridCol w:w="1746"/>
      </w:tblGrid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Содержание и форма занятия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Дата</w:t>
            </w:r>
          </w:p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Проведения</w:t>
            </w: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Режим дня школьника.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Беседа.  Рассказ о режиме.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Поведение в школе. </w:t>
            </w:r>
            <w:proofErr w:type="gramStart"/>
            <w:r w:rsidRPr="00535F6A">
              <w:rPr>
                <w:sz w:val="28"/>
                <w:szCs w:val="28"/>
              </w:rPr>
              <w:t>Я-ученик</w:t>
            </w:r>
            <w:proofErr w:type="gramEnd"/>
            <w:r w:rsidRPr="00535F6A">
              <w:rPr>
                <w:sz w:val="28"/>
                <w:szCs w:val="28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Исследование. </w:t>
            </w:r>
          </w:p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Опыт. Анкетирование.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О пользе зарядки.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Беседа по теме.  Игра.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Сон-лучшее лекарство.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Игра. Вещие сны.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Какие опасности подстерегают на улицах и дорогах.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ПДД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Собака бывает кусачей.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Рассказ о собаках.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Безопасность в доме.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Рассказ, беседа.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Мы, едем, едем, едем…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ПДД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Вредные привычки.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Беседа о вреде здоровью.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Травматизм и его профилактика.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Виды травм.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Советы доктора Айболита.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Рассказ, беседа, игра-конкурс.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Что нужно знать о лекарствах.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Рассказ, видеофильм, игра, анкета.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Опасные и безопасные ситуации.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Рассказ, исследование, игра.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Как устроен человек.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Рассказ, исследование, загадки, раскрашивание. Практическая работа «Строение человека».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Забота о глазах.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Рассказ, загадки, рисунки.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Чтобы уши слышали.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Беседа, загадки, кроссворд.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Чтобы зубки не грустили.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Рассказ. Опыт</w:t>
            </w:r>
            <w:proofErr w:type="gramStart"/>
            <w:r w:rsidRPr="00535F6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Ногти и уход за ними.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Рассказ. Игра.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Уход за волосами.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Рассказ.  Ролевая игра Практическая работа «Наши волосики».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Одевайся по сезону.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Игра, конкурс рисунков по теме.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Чихали мы на простуду.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Рассказ.  Исследование.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Гигиена позвоночника.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Исследование. Игра.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Чистые руки, чистое </w:t>
            </w:r>
            <w:proofErr w:type="gramStart"/>
            <w:r w:rsidRPr="00535F6A">
              <w:rPr>
                <w:sz w:val="28"/>
                <w:szCs w:val="28"/>
              </w:rPr>
              <w:t>тело-смело</w:t>
            </w:r>
            <w:proofErr w:type="gramEnd"/>
            <w:r w:rsidRPr="00535F6A">
              <w:rPr>
                <w:sz w:val="28"/>
                <w:szCs w:val="28"/>
              </w:rPr>
              <w:t xml:space="preserve"> берись за любое дело.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Рассказ. Практическая работа.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Быть не может красоты без мыла, щётки и воды.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Рассказ.  Игра.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Аппетит приходит во время еды</w:t>
            </w:r>
            <w:proofErr w:type="gramStart"/>
            <w:r w:rsidRPr="00535F6A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Исследование.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</w:t>
            </w:r>
            <w:proofErr w:type="gramStart"/>
            <w:r w:rsidRPr="00535F6A">
              <w:rPr>
                <w:sz w:val="28"/>
                <w:szCs w:val="28"/>
              </w:rPr>
              <w:t>Вкусное</w:t>
            </w:r>
            <w:proofErr w:type="gramEnd"/>
            <w:r w:rsidRPr="00535F6A">
              <w:rPr>
                <w:sz w:val="28"/>
                <w:szCs w:val="28"/>
              </w:rPr>
              <w:t xml:space="preserve"> часто бывает опасным.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Рассказ. Исследование. Составление меню.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Отравления и их профилактика.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Встреча с поварами. Исследование.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535F6A">
              <w:rPr>
                <w:sz w:val="28"/>
                <w:szCs w:val="28"/>
              </w:rPr>
              <w:t>здоров</w:t>
            </w:r>
            <w:proofErr w:type="gramEnd"/>
            <w:r w:rsidRPr="00535F6A">
              <w:rPr>
                <w:sz w:val="28"/>
                <w:szCs w:val="28"/>
              </w:rPr>
              <w:t>!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Составление правил.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Ядовитые растения.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Исследование.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30.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Составление правил.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Каким я был? Есть? Буду?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Анкетирование.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Вместе веселей играть!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Игры.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BA7" w:rsidRPr="00535F6A" w:rsidTr="009D2BA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Путешествие в королевство «Будь здоров!»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A7" w:rsidRPr="00535F6A" w:rsidRDefault="009D2BA7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Итоговое мероприятие.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A7" w:rsidRPr="00535F6A" w:rsidRDefault="009D2B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2BA7" w:rsidRPr="00535F6A" w:rsidRDefault="009D2BA7" w:rsidP="009D2BA7">
      <w:pPr>
        <w:rPr>
          <w:b/>
          <w:sz w:val="28"/>
          <w:szCs w:val="28"/>
        </w:rPr>
      </w:pPr>
    </w:p>
    <w:p w:rsidR="00535F6A" w:rsidRPr="00535F6A" w:rsidRDefault="00535F6A" w:rsidP="00535F6A">
      <w:pPr>
        <w:spacing w:line="360" w:lineRule="auto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Список литературы</w:t>
      </w:r>
      <w:r w:rsidRPr="00535F6A">
        <w:rPr>
          <w:b/>
          <w:sz w:val="28"/>
          <w:szCs w:val="28"/>
        </w:rPr>
        <w:t>: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Бодалева</w:t>
      </w:r>
      <w:proofErr w:type="spellEnd"/>
      <w:r w:rsidRPr="00535F6A">
        <w:rPr>
          <w:sz w:val="28"/>
          <w:szCs w:val="28"/>
        </w:rPr>
        <w:t xml:space="preserve"> А.А. В мире подростка. – М.: Медицина, 1980.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Быкадарова</w:t>
      </w:r>
      <w:proofErr w:type="spellEnd"/>
      <w:r w:rsidRPr="00535F6A">
        <w:rPr>
          <w:sz w:val="28"/>
          <w:szCs w:val="28"/>
        </w:rPr>
        <w:t xml:space="preserve"> А.Ф. Уроки: </w:t>
      </w:r>
      <w:proofErr w:type="spellStart"/>
      <w:r w:rsidRPr="00535F6A">
        <w:rPr>
          <w:sz w:val="28"/>
          <w:szCs w:val="28"/>
        </w:rPr>
        <w:t>социаль</w:t>
      </w:r>
      <w:proofErr w:type="spellEnd"/>
      <w:r w:rsidRPr="00535F6A">
        <w:rPr>
          <w:sz w:val="28"/>
          <w:szCs w:val="28"/>
        </w:rPr>
        <w:t xml:space="preserve">-педагогические основы профилактики </w:t>
      </w:r>
      <w:proofErr w:type="spellStart"/>
      <w:r w:rsidRPr="00535F6A">
        <w:rPr>
          <w:sz w:val="28"/>
          <w:szCs w:val="28"/>
        </w:rPr>
        <w:t>табакокурения</w:t>
      </w:r>
      <w:proofErr w:type="spellEnd"/>
      <w:r w:rsidRPr="00535F6A">
        <w:rPr>
          <w:sz w:val="28"/>
          <w:szCs w:val="28"/>
        </w:rPr>
        <w:t>. – Ставрополь: СИПКРО, 2002.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Быкадарова</w:t>
      </w:r>
      <w:proofErr w:type="spellEnd"/>
      <w:r w:rsidRPr="00535F6A">
        <w:rPr>
          <w:sz w:val="28"/>
          <w:szCs w:val="28"/>
        </w:rPr>
        <w:t xml:space="preserve"> А.Ф. Ребенок вышел на улицу. - Ставрополь: СИПКРО, 2002.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Зимонина</w:t>
      </w:r>
      <w:proofErr w:type="spellEnd"/>
      <w:r w:rsidRPr="00535F6A">
        <w:rPr>
          <w:sz w:val="28"/>
          <w:szCs w:val="28"/>
        </w:rPr>
        <w:t xml:space="preserve"> В.Н. Расту здоровым. М.: Просвещение, 1997;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535F6A">
        <w:rPr>
          <w:sz w:val="28"/>
          <w:szCs w:val="28"/>
        </w:rPr>
        <w:t>Ковалько В.И. Здоровье сберегающие технологии в начальной школе. М.: «ВАКО»,2004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Кенеман</w:t>
      </w:r>
      <w:proofErr w:type="spellEnd"/>
      <w:r w:rsidRPr="00535F6A">
        <w:rPr>
          <w:sz w:val="28"/>
          <w:szCs w:val="28"/>
        </w:rPr>
        <w:t xml:space="preserve"> А.В., Осокина Т.И. (составители) Детские народные подвижные игры. М.: Просвещение, “</w:t>
      </w:r>
      <w:proofErr w:type="spellStart"/>
      <w:r w:rsidRPr="00535F6A">
        <w:rPr>
          <w:sz w:val="28"/>
          <w:szCs w:val="28"/>
        </w:rPr>
        <w:t>Владос</w:t>
      </w:r>
      <w:proofErr w:type="spellEnd"/>
      <w:r w:rsidRPr="00535F6A">
        <w:rPr>
          <w:sz w:val="28"/>
          <w:szCs w:val="28"/>
        </w:rPr>
        <w:t xml:space="preserve">”, 1995; 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535F6A">
        <w:rPr>
          <w:sz w:val="28"/>
          <w:szCs w:val="28"/>
        </w:rPr>
        <w:t xml:space="preserve">Кудрявцев В.Т., Егоров Б.Б. Развивающая педагогика оздоровления (дошкольный возраст). М.: ЛИНКА-ПРЕСС, 2000; 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proofErr w:type="spellStart"/>
      <w:r w:rsidRPr="00535F6A">
        <w:rPr>
          <w:sz w:val="28"/>
          <w:szCs w:val="28"/>
        </w:rPr>
        <w:t>Маханева</w:t>
      </w:r>
      <w:proofErr w:type="spellEnd"/>
      <w:r w:rsidRPr="00535F6A">
        <w:rPr>
          <w:sz w:val="28"/>
          <w:szCs w:val="28"/>
        </w:rPr>
        <w:t xml:space="preserve"> М.Д. Воспитание здорового ребенка. М.: </w:t>
      </w:r>
      <w:proofErr w:type="spellStart"/>
      <w:r w:rsidRPr="00535F6A">
        <w:rPr>
          <w:sz w:val="28"/>
          <w:szCs w:val="28"/>
        </w:rPr>
        <w:t>Аркти</w:t>
      </w:r>
      <w:proofErr w:type="spellEnd"/>
      <w:r w:rsidRPr="00535F6A">
        <w:rPr>
          <w:sz w:val="28"/>
          <w:szCs w:val="28"/>
        </w:rPr>
        <w:t>, 1997;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535F6A">
        <w:rPr>
          <w:sz w:val="28"/>
          <w:szCs w:val="28"/>
        </w:rPr>
        <w:t xml:space="preserve">Осокина Т.И. и др. Игры и развлечения детей на воздухе. М.: Просвещение, 1983; </w:t>
      </w:r>
    </w:p>
    <w:p w:rsidR="00535F6A" w:rsidRPr="00535F6A" w:rsidRDefault="00535F6A" w:rsidP="00535F6A">
      <w:pPr>
        <w:numPr>
          <w:ilvl w:val="1"/>
          <w:numId w:val="14"/>
        </w:numPr>
        <w:spacing w:line="360" w:lineRule="auto"/>
        <w:rPr>
          <w:sz w:val="28"/>
          <w:szCs w:val="28"/>
        </w:rPr>
      </w:pPr>
      <w:r w:rsidRPr="00535F6A">
        <w:rPr>
          <w:sz w:val="28"/>
          <w:szCs w:val="28"/>
        </w:rPr>
        <w:t xml:space="preserve">Фролов В.Г. Физкультурные занятия, игры и упражнения на прогулке. М.: Просвещение, 1986; </w:t>
      </w:r>
    </w:p>
    <w:p w:rsidR="00535F6A" w:rsidRPr="00535F6A" w:rsidRDefault="00535F6A" w:rsidP="00535F6A">
      <w:pPr>
        <w:spacing w:line="360" w:lineRule="auto"/>
        <w:ind w:left="900"/>
        <w:rPr>
          <w:sz w:val="28"/>
          <w:szCs w:val="28"/>
        </w:rPr>
      </w:pPr>
    </w:p>
    <w:p w:rsidR="009D2BA7" w:rsidRPr="00535F6A" w:rsidRDefault="009D2BA7" w:rsidP="00535F6A">
      <w:pPr>
        <w:rPr>
          <w:b/>
          <w:sz w:val="28"/>
          <w:szCs w:val="28"/>
        </w:rPr>
      </w:pPr>
    </w:p>
    <w:p w:rsidR="009D2BA7" w:rsidRPr="00535F6A" w:rsidRDefault="009D2BA7" w:rsidP="00535F6A">
      <w:pPr>
        <w:rPr>
          <w:b/>
          <w:sz w:val="28"/>
          <w:szCs w:val="28"/>
        </w:rPr>
      </w:pPr>
    </w:p>
    <w:p w:rsidR="009D2BA7" w:rsidRPr="00535F6A" w:rsidRDefault="009D2BA7" w:rsidP="00535F6A">
      <w:pPr>
        <w:rPr>
          <w:b/>
          <w:sz w:val="28"/>
          <w:szCs w:val="28"/>
        </w:rPr>
      </w:pPr>
    </w:p>
    <w:p w:rsidR="009D2BA7" w:rsidRPr="00535F6A" w:rsidRDefault="009D2BA7" w:rsidP="00535F6A">
      <w:pPr>
        <w:rPr>
          <w:b/>
          <w:sz w:val="28"/>
          <w:szCs w:val="28"/>
        </w:rPr>
      </w:pPr>
    </w:p>
    <w:p w:rsidR="009D2BA7" w:rsidRPr="00535F6A" w:rsidRDefault="009D2BA7" w:rsidP="00535F6A">
      <w:pPr>
        <w:rPr>
          <w:b/>
          <w:sz w:val="28"/>
          <w:szCs w:val="28"/>
        </w:rPr>
      </w:pPr>
    </w:p>
    <w:p w:rsidR="00535F6A" w:rsidRDefault="00535F6A" w:rsidP="002D62B4">
      <w:pPr>
        <w:rPr>
          <w:b/>
          <w:sz w:val="28"/>
          <w:szCs w:val="28"/>
        </w:rPr>
      </w:pPr>
    </w:p>
    <w:p w:rsidR="00535F6A" w:rsidRPr="00535F6A" w:rsidRDefault="00535F6A" w:rsidP="002D62B4">
      <w:pPr>
        <w:rPr>
          <w:sz w:val="28"/>
          <w:szCs w:val="28"/>
        </w:rPr>
      </w:pPr>
    </w:p>
    <w:p w:rsidR="00535F6A" w:rsidRPr="00535F6A" w:rsidRDefault="00535F6A" w:rsidP="002D62B4">
      <w:pPr>
        <w:rPr>
          <w:sz w:val="28"/>
          <w:szCs w:val="28"/>
        </w:rPr>
      </w:pPr>
    </w:p>
    <w:p w:rsidR="00535F6A" w:rsidRPr="00535F6A" w:rsidRDefault="00535F6A" w:rsidP="002D62B4">
      <w:pPr>
        <w:rPr>
          <w:sz w:val="28"/>
          <w:szCs w:val="28"/>
        </w:rPr>
      </w:pPr>
    </w:p>
    <w:p w:rsidR="00535F6A" w:rsidRPr="00535F6A" w:rsidRDefault="00535F6A" w:rsidP="002D62B4">
      <w:pPr>
        <w:rPr>
          <w:sz w:val="28"/>
          <w:szCs w:val="28"/>
        </w:rPr>
      </w:pPr>
    </w:p>
    <w:p w:rsidR="00CF6A87" w:rsidRPr="00535F6A" w:rsidRDefault="00CF6A87" w:rsidP="00CF6A87">
      <w:pPr>
        <w:ind w:left="360"/>
        <w:rPr>
          <w:sz w:val="28"/>
          <w:szCs w:val="28"/>
        </w:rPr>
      </w:pPr>
    </w:p>
    <w:p w:rsidR="002D62B4" w:rsidRPr="00535F6A" w:rsidRDefault="002D62B4" w:rsidP="002D62B4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lastRenderedPageBreak/>
        <w:t>Образовательное (предметное) направление</w:t>
      </w:r>
    </w:p>
    <w:p w:rsidR="002D62B4" w:rsidRPr="00535F6A" w:rsidRDefault="002D62B4" w:rsidP="002D62B4">
      <w:pPr>
        <w:ind w:left="360"/>
        <w:jc w:val="center"/>
        <w:rPr>
          <w:b/>
          <w:sz w:val="28"/>
          <w:szCs w:val="28"/>
        </w:rPr>
      </w:pPr>
    </w:p>
    <w:p w:rsidR="002D62B4" w:rsidRPr="00535F6A" w:rsidRDefault="002D62B4" w:rsidP="002D62B4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 xml:space="preserve">   Литературный кружок «В гостях у сказки»</w:t>
      </w:r>
    </w:p>
    <w:p w:rsidR="002D62B4" w:rsidRPr="00535F6A" w:rsidRDefault="002D62B4" w:rsidP="002D62B4">
      <w:pPr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</w:t>
      </w:r>
      <w:r w:rsidRPr="00535F6A">
        <w:rPr>
          <w:b/>
          <w:sz w:val="28"/>
          <w:szCs w:val="28"/>
        </w:rPr>
        <w:t xml:space="preserve">   Цель:   </w:t>
      </w:r>
      <w:r w:rsidRPr="00535F6A">
        <w:rPr>
          <w:sz w:val="28"/>
          <w:szCs w:val="28"/>
        </w:rPr>
        <w:t>формирование первоклассников как квалифицированных читателей, формирование интереса к сказкам и книгам, в которых их можно найти;  расширение читательского кругозора первоклассников.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</w:p>
    <w:p w:rsidR="002D62B4" w:rsidRPr="00535F6A" w:rsidRDefault="002D62B4" w:rsidP="002D62B4">
      <w:pPr>
        <w:jc w:val="both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 xml:space="preserve">     Задачи: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>формировать у детей интерес к книге,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>уметь воспринимать и понимать прочитанный текст,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>учить отвечать на вопросы по содержанию,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>учить пересказу,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2D62B4" w:rsidRPr="00535F6A" w:rsidRDefault="002D62B4" w:rsidP="002D62B4">
      <w:pPr>
        <w:numPr>
          <w:ilvl w:val="0"/>
          <w:numId w:val="6"/>
        </w:numPr>
        <w:jc w:val="both"/>
        <w:rPr>
          <w:sz w:val="28"/>
          <w:szCs w:val="28"/>
        </w:rPr>
      </w:pPr>
      <w:r w:rsidRPr="00535F6A">
        <w:rPr>
          <w:sz w:val="28"/>
          <w:szCs w:val="28"/>
        </w:rPr>
        <w:t>учить читателя становиться исследователем, конкретизируя в процессе диалога собственные "гипотезы смысла".</w:t>
      </w:r>
    </w:p>
    <w:p w:rsidR="002D62B4" w:rsidRPr="00535F6A" w:rsidRDefault="002D62B4" w:rsidP="002D62B4">
      <w:pPr>
        <w:ind w:left="360"/>
        <w:jc w:val="center"/>
        <w:rPr>
          <w:sz w:val="28"/>
          <w:szCs w:val="28"/>
        </w:rPr>
      </w:pPr>
    </w:p>
    <w:p w:rsidR="002D62B4" w:rsidRPr="00535F6A" w:rsidRDefault="002D62B4" w:rsidP="002D62B4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Пояснительная записка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Этот  курс необходим по ряду причин: 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     1. количество базисных часов уменьшилось.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     2. перенасыщенность информацией через телевидение, Интернет ослабила интерес детей к книге.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    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активности. </w:t>
      </w:r>
    </w:p>
    <w:p w:rsidR="002D62B4" w:rsidRPr="00535F6A" w:rsidRDefault="002D62B4" w:rsidP="002D62B4">
      <w:pPr>
        <w:ind w:firstLine="360"/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</w:t>
      </w:r>
    </w:p>
    <w:p w:rsidR="002D62B4" w:rsidRPr="00535F6A" w:rsidRDefault="002D62B4" w:rsidP="002D62B4">
      <w:pPr>
        <w:ind w:firstLine="720"/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Ведущим методом является чтение - рассматривание книг, чтение вслух, рассказывание, </w:t>
      </w:r>
      <w:proofErr w:type="spellStart"/>
      <w:r w:rsidRPr="00535F6A">
        <w:rPr>
          <w:sz w:val="28"/>
          <w:szCs w:val="28"/>
        </w:rPr>
        <w:t>инсценирование</w:t>
      </w:r>
      <w:proofErr w:type="spellEnd"/>
      <w:r w:rsidRPr="00535F6A">
        <w:rPr>
          <w:sz w:val="28"/>
          <w:szCs w:val="28"/>
        </w:rPr>
        <w:t>, беседа. Наиболее предпочтительные формы работы - фронтальная беседа, индивидуальные ответы, групповые выступления, проектная деятельность.</w:t>
      </w:r>
    </w:p>
    <w:p w:rsidR="002D62B4" w:rsidRPr="00535F6A" w:rsidRDefault="002D62B4" w:rsidP="002D62B4">
      <w:pPr>
        <w:jc w:val="both"/>
        <w:rPr>
          <w:sz w:val="28"/>
          <w:szCs w:val="28"/>
        </w:rPr>
      </w:pPr>
      <w:r w:rsidRPr="00535F6A">
        <w:rPr>
          <w:sz w:val="28"/>
          <w:szCs w:val="28"/>
        </w:rPr>
        <w:t xml:space="preserve">     Данная программа ориентирована на детей 1 класса общеобразовательной школы.  33 часа из расчёта 1 занятие в неделю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  В качестве учебного материала для формирования первоклассников – читателей – кружковцев выбрана фольклорная (народная) сказка. Выбор сделан не случайно. Первоклассник – читатель 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первоклассника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</w:t>
      </w:r>
      <w:r w:rsidRPr="00535F6A">
        <w:rPr>
          <w:sz w:val="28"/>
          <w:szCs w:val="28"/>
        </w:rPr>
        <w:lastRenderedPageBreak/>
        <w:t>история жизни народа. Хорошо рассказанная сказка – это ещё и начало культурного воспитания.    Большое значение имеет выбор сказки. По мнению знатоков литературы, лучшими сказками для детей шести – семи лет являются сказки о животных, 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</w:p>
    <w:p w:rsidR="002D62B4" w:rsidRPr="00535F6A" w:rsidRDefault="002D62B4" w:rsidP="002D62B4">
      <w:pPr>
        <w:rPr>
          <w:sz w:val="28"/>
          <w:szCs w:val="28"/>
        </w:rPr>
      </w:pPr>
    </w:p>
    <w:p w:rsidR="002D62B4" w:rsidRPr="00535F6A" w:rsidRDefault="002D62B4" w:rsidP="002D62B4">
      <w:pPr>
        <w:pStyle w:val="a5"/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535F6A">
        <w:rPr>
          <w:rFonts w:ascii="Times New Roman" w:hAnsi="Times New Roman"/>
          <w:b/>
          <w:sz w:val="28"/>
          <w:szCs w:val="28"/>
        </w:rPr>
        <w:t>Требования к уровню освоения содержания программы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об особенностях жанра басни;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 своеобразии стихов в прозе;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 способах выражения авторского отношения в разных родах литературы.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 родовом делении литературы (эпос, лирика, драма).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Учащиеся должны знать: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наизусть 10-15 стихотворений разных авторов по выбору ученика, из них ряд стихотворений любимого поэта;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некоторые факты из биографии любимого писателя или поэта, изученные в классе.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Учащиеся должны уметь: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читать свободно, бегло и выразительно, вслух и про себя; темп чтения 100 - 120 слов в минуту;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эмоционально воспринимать средства художественной выразительности;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отличать сказку о животных от небылицы;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отличать волшебную сказку от былины;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понимать высказывание - метафору;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чувствовать тональность народной песни;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воспринимать оттенки чу</w:t>
      </w:r>
      <w:proofErr w:type="gramStart"/>
      <w:r w:rsidRPr="00535F6A">
        <w:rPr>
          <w:sz w:val="28"/>
          <w:szCs w:val="28"/>
        </w:rPr>
        <w:t>вств в л</w:t>
      </w:r>
      <w:proofErr w:type="gramEnd"/>
      <w:r w:rsidRPr="00535F6A">
        <w:rPr>
          <w:sz w:val="28"/>
          <w:szCs w:val="28"/>
        </w:rPr>
        <w:t>ирике;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находить черты сходства и различия в рассказе и повести;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практически различать эпические, лирические и драматические произведения;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рассказывать о любимом писателе, поэте;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устно и письменно высказываться на тему литературного произведения и на свободную тему.</w:t>
      </w:r>
    </w:p>
    <w:p w:rsidR="002D62B4" w:rsidRPr="00535F6A" w:rsidRDefault="002D62B4" w:rsidP="002D62B4">
      <w:pPr>
        <w:rPr>
          <w:sz w:val="28"/>
          <w:szCs w:val="28"/>
        </w:rPr>
      </w:pPr>
    </w:p>
    <w:p w:rsidR="002D62B4" w:rsidRPr="00535F6A" w:rsidRDefault="002D62B4" w:rsidP="002D62B4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Результативность</w:t>
      </w:r>
    </w:p>
    <w:p w:rsidR="002D62B4" w:rsidRPr="00535F6A" w:rsidRDefault="002D62B4" w:rsidP="002D62B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Умение работать с художественным текстом.</w:t>
      </w:r>
    </w:p>
    <w:p w:rsidR="002D62B4" w:rsidRPr="00535F6A" w:rsidRDefault="002D62B4" w:rsidP="002D62B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Формирование читательской самостоятельности учеников.</w:t>
      </w:r>
    </w:p>
    <w:p w:rsidR="002D62B4" w:rsidRPr="00535F6A" w:rsidRDefault="002D62B4" w:rsidP="002D62B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 xml:space="preserve">Расширение и углубление читательского кругозора </w:t>
      </w:r>
      <w:proofErr w:type="gramStart"/>
      <w:r w:rsidRPr="00535F6A">
        <w:rPr>
          <w:rFonts w:ascii="Times New Roman" w:hAnsi="Times New Roman"/>
          <w:sz w:val="28"/>
          <w:szCs w:val="28"/>
        </w:rPr>
        <w:t>учеников</w:t>
      </w:r>
      <w:proofErr w:type="gramEnd"/>
      <w:r w:rsidRPr="00535F6A">
        <w:rPr>
          <w:rFonts w:ascii="Times New Roman" w:hAnsi="Times New Roman"/>
          <w:sz w:val="28"/>
          <w:szCs w:val="28"/>
        </w:rPr>
        <w:t xml:space="preserve"> и формирование их эстетического отношения к литературному творчеству. </w:t>
      </w:r>
    </w:p>
    <w:p w:rsidR="002D62B4" w:rsidRPr="00535F6A" w:rsidRDefault="002D62B4" w:rsidP="002D62B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Воспитание коммуникативной культуры школьников.</w:t>
      </w:r>
    </w:p>
    <w:p w:rsidR="002D62B4" w:rsidRPr="00535F6A" w:rsidRDefault="002D62B4" w:rsidP="002D62B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35F6A">
        <w:rPr>
          <w:rFonts w:ascii="Times New Roman" w:hAnsi="Times New Roman"/>
          <w:sz w:val="28"/>
          <w:szCs w:val="28"/>
        </w:rPr>
        <w:t>Формирование психологических качеств личности школьника: самостоятельности, любознательности, наблюдательности,  трудолюбия, воли</w:t>
      </w:r>
      <w:r w:rsidRPr="00535F6A">
        <w:rPr>
          <w:sz w:val="28"/>
          <w:szCs w:val="28"/>
        </w:rPr>
        <w:t>.</w:t>
      </w:r>
    </w:p>
    <w:p w:rsidR="002D62B4" w:rsidRPr="00535F6A" w:rsidRDefault="002D62B4" w:rsidP="002D62B4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lastRenderedPageBreak/>
        <w:t>Требования к учащимся</w:t>
      </w:r>
    </w:p>
    <w:p w:rsidR="002D62B4" w:rsidRPr="00535F6A" w:rsidRDefault="002D62B4" w:rsidP="002D62B4">
      <w:pPr>
        <w:rPr>
          <w:sz w:val="28"/>
          <w:szCs w:val="28"/>
        </w:rPr>
      </w:pPr>
      <w:r w:rsidRPr="00535F6A">
        <w:rPr>
          <w:sz w:val="28"/>
          <w:szCs w:val="28"/>
        </w:rPr>
        <w:t>Посещать кружок систематически, регулярно; быть активными, любознательными и самостоятельными, уметь слушать и слышать.</w:t>
      </w:r>
    </w:p>
    <w:p w:rsidR="002D62B4" w:rsidRPr="00535F6A" w:rsidRDefault="002D62B4" w:rsidP="002D62B4">
      <w:pPr>
        <w:rPr>
          <w:sz w:val="28"/>
          <w:szCs w:val="28"/>
        </w:rPr>
      </w:pPr>
    </w:p>
    <w:p w:rsidR="002D62B4" w:rsidRPr="00535F6A" w:rsidRDefault="002D62B4" w:rsidP="002D62B4">
      <w:pPr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Тематическое планирование</w:t>
      </w:r>
    </w:p>
    <w:p w:rsidR="002D62B4" w:rsidRPr="00535F6A" w:rsidRDefault="002D62B4" w:rsidP="002D62B4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3240"/>
        <w:gridCol w:w="1903"/>
      </w:tblGrid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 xml:space="preserve">Дата </w:t>
            </w:r>
          </w:p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Проведения</w:t>
            </w: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народная сказка «Репка» и белорусская народная сказка «Пых»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Прослушивание и сравнение сказок. Инсценировка сказки «Репка».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Украинская народная сказка «Колосок».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Прослушивание и чтение сказки. Анализ содержания.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Прослушивание сказок. Сравнение содержания сказок. Герои сказок.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народная сказка  «Заяц – </w:t>
            </w:r>
            <w:proofErr w:type="spellStart"/>
            <w:r w:rsidRPr="00535F6A">
              <w:rPr>
                <w:sz w:val="28"/>
                <w:szCs w:val="28"/>
              </w:rPr>
              <w:t>хваст</w:t>
            </w:r>
            <w:proofErr w:type="spellEnd"/>
            <w:r w:rsidRPr="00535F6A">
              <w:rPr>
                <w:sz w:val="28"/>
                <w:szCs w:val="28"/>
              </w:rPr>
              <w:t>». Сравнение с авторской сказкой Д. Н. Мамина – Сибиряка «</w:t>
            </w:r>
            <w:proofErr w:type="gramStart"/>
            <w:r w:rsidRPr="00535F6A">
              <w:rPr>
                <w:sz w:val="28"/>
                <w:szCs w:val="28"/>
              </w:rPr>
              <w:t>Сказка про</w:t>
            </w:r>
            <w:proofErr w:type="gramEnd"/>
            <w:r w:rsidRPr="00535F6A">
              <w:rPr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Адыгейская сказка «Кто  сильнее» и мансийская сказка «Отчего у зайца длинные уши».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Чтение сказок. Анализ содержания. Действующие лица.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proofErr w:type="gramStart"/>
            <w:r w:rsidRPr="00535F6A">
              <w:rPr>
                <w:sz w:val="28"/>
                <w:szCs w:val="28"/>
              </w:rPr>
              <w:t>Сказки про зайцев</w:t>
            </w:r>
            <w:proofErr w:type="gramEnd"/>
            <w:r w:rsidRPr="00535F6A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Подбор сказок про </w:t>
            </w:r>
            <w:proofErr w:type="spellStart"/>
            <w:r w:rsidRPr="00535F6A">
              <w:rPr>
                <w:sz w:val="28"/>
                <w:szCs w:val="28"/>
              </w:rPr>
              <w:t>эайцев</w:t>
            </w:r>
            <w:proofErr w:type="spellEnd"/>
            <w:r w:rsidRPr="00535F6A">
              <w:rPr>
                <w:sz w:val="28"/>
                <w:szCs w:val="28"/>
              </w:rPr>
              <w:t>. Викторина.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Украинская народная сказка «Рукавичка».  Сказка «Теремок» в разных обработках.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сказок. Сравнение сюжетов. Инсценировка.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Чукотская сказка «Хвост».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Анализ содержания. Иллюстрирование.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Удмуртская сказка «Как произошли медведи»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Чтение сказки. Составление вопросов по содержанию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Мордовская сказка  «Благодарный медведь» </w:t>
            </w:r>
            <w:r w:rsidRPr="00535F6A">
              <w:rPr>
                <w:sz w:val="28"/>
                <w:szCs w:val="28"/>
              </w:rPr>
              <w:lastRenderedPageBreak/>
              <w:t>Обобщение  знаний детей о сказочном герое – медведе.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 xml:space="preserve"> Чтение сказки. Иллюстрирование. </w:t>
            </w:r>
            <w:r w:rsidRPr="00535F6A">
              <w:rPr>
                <w:sz w:val="28"/>
                <w:szCs w:val="28"/>
              </w:rPr>
              <w:lastRenderedPageBreak/>
              <w:t>Викторина.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народная сказка «Бобовое зёрнышко»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Чтение сказки. Работа над пересказом.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сказка «У страха глаза велики».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Анализ сказки. Сочинение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сказка «Бабушка, внучка да курочка».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Чтение сказки. Иллюстрирование.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народная сказка «</w:t>
            </w:r>
            <w:proofErr w:type="spellStart"/>
            <w:r w:rsidRPr="00535F6A">
              <w:rPr>
                <w:sz w:val="28"/>
                <w:szCs w:val="28"/>
              </w:rPr>
              <w:t>Хаврошечка</w:t>
            </w:r>
            <w:proofErr w:type="spellEnd"/>
            <w:r w:rsidRPr="00535F6A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Чтение сказки</w:t>
            </w:r>
            <w:proofErr w:type="gramStart"/>
            <w:r w:rsidRPr="00535F6A">
              <w:rPr>
                <w:sz w:val="28"/>
                <w:szCs w:val="28"/>
              </w:rPr>
              <w:t>.</w:t>
            </w:r>
            <w:proofErr w:type="gramEnd"/>
            <w:r w:rsidRPr="00535F6A">
              <w:rPr>
                <w:sz w:val="28"/>
                <w:szCs w:val="28"/>
              </w:rPr>
              <w:t xml:space="preserve"> </w:t>
            </w:r>
            <w:proofErr w:type="gramStart"/>
            <w:r w:rsidRPr="00535F6A">
              <w:rPr>
                <w:sz w:val="28"/>
                <w:szCs w:val="28"/>
              </w:rPr>
              <w:t>п</w:t>
            </w:r>
            <w:proofErr w:type="gramEnd"/>
            <w:r w:rsidRPr="00535F6A">
              <w:rPr>
                <w:sz w:val="28"/>
                <w:szCs w:val="28"/>
              </w:rPr>
              <w:t>ридумывание вопросов к тексту.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</w:t>
            </w:r>
            <w:proofErr w:type="gramStart"/>
            <w:r w:rsidRPr="00535F6A">
              <w:rPr>
                <w:sz w:val="28"/>
                <w:szCs w:val="28"/>
              </w:rPr>
              <w:t>Сказки про лису</w:t>
            </w:r>
            <w:proofErr w:type="gramEnd"/>
            <w:r w:rsidRPr="00535F6A">
              <w:rPr>
                <w:sz w:val="28"/>
                <w:szCs w:val="28"/>
              </w:rPr>
              <w:t>. Русская сказка «Думы».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Беседа.  Чтение сказки. Анализ сказки. Рисунки.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</w:t>
            </w:r>
            <w:proofErr w:type="gramStart"/>
            <w:r w:rsidRPr="00535F6A">
              <w:rPr>
                <w:sz w:val="28"/>
                <w:szCs w:val="28"/>
              </w:rPr>
              <w:t>Сказки про зайца</w:t>
            </w:r>
            <w:proofErr w:type="gramEnd"/>
            <w:r w:rsidRPr="00535F6A">
              <w:rPr>
                <w:sz w:val="28"/>
                <w:szCs w:val="28"/>
              </w:rPr>
              <w:t>, лису и медведя.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Выставка книг. Чтение сказок. Викторина.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Мордовская сказка «Разудалый петушок».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 Чтение по ролям. Пересказ.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Калмыцкая сказка «Петух и павлин». «Весёлый воробей»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Чтение. Сравнение с мордовской сказкой.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Удмуртская сказка «Синица и старый воробей»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Работа по содержанию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Бурятская сказка «Почему у сороки длинный хвост».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Анализ </w:t>
            </w:r>
            <w:proofErr w:type="gramStart"/>
            <w:r w:rsidRPr="00535F6A">
              <w:rPr>
                <w:sz w:val="28"/>
                <w:szCs w:val="28"/>
              </w:rPr>
              <w:t>прочитанного</w:t>
            </w:r>
            <w:proofErr w:type="gramEnd"/>
            <w:r w:rsidRPr="00535F6A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Праздник «В гостях у сказки»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Литературный праздник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Ингушская сказка «Сокол и ворона»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Чтение сказки. Работа над текстом.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народная сказка «Байка про тетерева»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сказки. Сравнение с другими </w:t>
            </w:r>
            <w:proofErr w:type="gramStart"/>
            <w:r w:rsidRPr="00535F6A">
              <w:rPr>
                <w:sz w:val="28"/>
                <w:szCs w:val="28"/>
              </w:rPr>
              <w:t>сказками про птиц</w:t>
            </w:r>
            <w:proofErr w:type="gramEnd"/>
            <w:r w:rsidRPr="00535F6A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Русская народная сказка «Курочка, мышка и тетерев».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и </w:t>
            </w:r>
            <w:proofErr w:type="spellStart"/>
            <w:r w:rsidRPr="00535F6A">
              <w:rPr>
                <w:sz w:val="28"/>
                <w:szCs w:val="28"/>
              </w:rPr>
              <w:t>инсценирование</w:t>
            </w:r>
            <w:proofErr w:type="spellEnd"/>
            <w:r w:rsidRPr="00535F6A">
              <w:rPr>
                <w:sz w:val="28"/>
                <w:szCs w:val="28"/>
              </w:rPr>
              <w:t xml:space="preserve">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Русская сказка «Лиса и тетерев».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Чтение сказки, чтение в лицах. Анализ сказки.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</w:t>
            </w:r>
            <w:proofErr w:type="gramStart"/>
            <w:r w:rsidRPr="00535F6A">
              <w:rPr>
                <w:sz w:val="28"/>
                <w:szCs w:val="28"/>
              </w:rPr>
              <w:t>Сказки про птиц</w:t>
            </w:r>
            <w:proofErr w:type="gramEnd"/>
            <w:r w:rsidRPr="00535F6A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Выставка книг. Чтение. Сравнение.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Моя любимая сказка о животных.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Чтение и пересказ любимых сказок.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Литературная викторина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62B4" w:rsidRPr="00535F6A" w:rsidTr="002D6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29-33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B4" w:rsidRPr="00535F6A" w:rsidRDefault="002D62B4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Резерв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B4" w:rsidRPr="00535F6A" w:rsidRDefault="002D62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62B4" w:rsidRPr="00535F6A" w:rsidRDefault="002D62B4" w:rsidP="002D62B4">
      <w:pPr>
        <w:ind w:left="360"/>
        <w:rPr>
          <w:sz w:val="28"/>
          <w:szCs w:val="28"/>
        </w:rPr>
      </w:pPr>
    </w:p>
    <w:p w:rsidR="00AF7467" w:rsidRPr="00535F6A" w:rsidRDefault="00AF7467" w:rsidP="00AF7467">
      <w:pPr>
        <w:jc w:val="center"/>
        <w:rPr>
          <w:b/>
          <w:bCs/>
          <w:sz w:val="28"/>
          <w:szCs w:val="28"/>
        </w:rPr>
      </w:pPr>
      <w:r w:rsidRPr="00535F6A">
        <w:rPr>
          <w:b/>
          <w:bCs/>
          <w:sz w:val="28"/>
          <w:szCs w:val="28"/>
        </w:rPr>
        <w:t>Рекомендуемая литература</w:t>
      </w:r>
    </w:p>
    <w:p w:rsidR="00AF7467" w:rsidRPr="00535F6A" w:rsidRDefault="00AF7467" w:rsidP="00AF7467">
      <w:pPr>
        <w:jc w:val="both"/>
        <w:rPr>
          <w:bCs/>
          <w:sz w:val="28"/>
          <w:szCs w:val="28"/>
        </w:rPr>
      </w:pPr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b/>
          <w:sz w:val="28"/>
          <w:szCs w:val="28"/>
        </w:rPr>
        <w:t>Устное народное творчество</w:t>
      </w:r>
      <w:r w:rsidRPr="00535F6A">
        <w:rPr>
          <w:sz w:val="28"/>
          <w:szCs w:val="28"/>
        </w:rPr>
        <w:t xml:space="preserve">: </w:t>
      </w:r>
    </w:p>
    <w:p w:rsidR="00AF7467" w:rsidRPr="00535F6A" w:rsidRDefault="00AF7467" w:rsidP="00AF7467">
      <w:pPr>
        <w:rPr>
          <w:sz w:val="28"/>
          <w:szCs w:val="28"/>
        </w:rPr>
      </w:pPr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>Былины. Русские народные волшебные и бытовые сказки:</w:t>
      </w:r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>"</w:t>
      </w:r>
      <w:proofErr w:type="gramStart"/>
      <w:r w:rsidRPr="00535F6A">
        <w:rPr>
          <w:sz w:val="28"/>
          <w:szCs w:val="28"/>
        </w:rPr>
        <w:t>Иван-крестьянский</w:t>
      </w:r>
      <w:proofErr w:type="gramEnd"/>
      <w:r w:rsidRPr="00535F6A">
        <w:rPr>
          <w:sz w:val="28"/>
          <w:szCs w:val="28"/>
        </w:rPr>
        <w:t xml:space="preserve"> сын и чудо-юдо", "Семь </w:t>
      </w:r>
      <w:proofErr w:type="spellStart"/>
      <w:r w:rsidRPr="00535F6A">
        <w:rPr>
          <w:sz w:val="28"/>
          <w:szCs w:val="28"/>
        </w:rPr>
        <w:t>Симеонов</w:t>
      </w:r>
      <w:proofErr w:type="spellEnd"/>
      <w:r w:rsidRPr="00535F6A">
        <w:rPr>
          <w:sz w:val="28"/>
          <w:szCs w:val="28"/>
        </w:rPr>
        <w:t>", "Солдат и смерть", "Солдат и чёрт", "Кобылье яйцо", "</w:t>
      </w:r>
      <w:proofErr w:type="spellStart"/>
      <w:r w:rsidRPr="00535F6A">
        <w:rPr>
          <w:sz w:val="28"/>
          <w:szCs w:val="28"/>
        </w:rPr>
        <w:t>Петухан</w:t>
      </w:r>
      <w:proofErr w:type="spellEnd"/>
      <w:r w:rsidRPr="00535F6A">
        <w:rPr>
          <w:sz w:val="28"/>
          <w:szCs w:val="28"/>
        </w:rPr>
        <w:t xml:space="preserve"> </w:t>
      </w:r>
      <w:proofErr w:type="spellStart"/>
      <w:r w:rsidRPr="00535F6A">
        <w:rPr>
          <w:sz w:val="28"/>
          <w:szCs w:val="28"/>
        </w:rPr>
        <w:t>Куриханыч</w:t>
      </w:r>
      <w:proofErr w:type="spellEnd"/>
      <w:r w:rsidRPr="00535F6A">
        <w:rPr>
          <w:sz w:val="28"/>
          <w:szCs w:val="28"/>
        </w:rPr>
        <w:t>", "Каша из топора".</w:t>
      </w:r>
    </w:p>
    <w:p w:rsidR="00AF7467" w:rsidRPr="00535F6A" w:rsidRDefault="00AF7467" w:rsidP="00AF7467">
      <w:pPr>
        <w:rPr>
          <w:sz w:val="28"/>
          <w:szCs w:val="28"/>
        </w:rPr>
      </w:pPr>
    </w:p>
    <w:p w:rsidR="00AF7467" w:rsidRPr="00535F6A" w:rsidRDefault="00AF7467" w:rsidP="00AF7467">
      <w:pPr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Классики русской литературы:</w:t>
      </w:r>
    </w:p>
    <w:p w:rsidR="00AF7467" w:rsidRPr="00535F6A" w:rsidRDefault="00AF7467" w:rsidP="00AF7467">
      <w:pPr>
        <w:rPr>
          <w:sz w:val="28"/>
          <w:szCs w:val="28"/>
        </w:rPr>
      </w:pPr>
      <w:proofErr w:type="gramStart"/>
      <w:r w:rsidRPr="00535F6A">
        <w:rPr>
          <w:sz w:val="28"/>
          <w:szCs w:val="28"/>
        </w:rPr>
        <w:t>И. Тургенев, А. Блок, С. Есенин, В. Брюсов, К. Бальмонт, В. Ходасевич, В. Хлебников, Н. Гумилёв, М. Цветаева, А. Ахматова, Б. Пастернак;</w:t>
      </w:r>
      <w:proofErr w:type="gramEnd"/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А. Пушкин "Сказка о Попе и его работнике </w:t>
      </w:r>
      <w:proofErr w:type="spellStart"/>
      <w:proofErr w:type="gramStart"/>
      <w:r w:rsidRPr="00535F6A">
        <w:rPr>
          <w:sz w:val="28"/>
          <w:szCs w:val="28"/>
        </w:rPr>
        <w:t>Балде</w:t>
      </w:r>
      <w:proofErr w:type="spellEnd"/>
      <w:proofErr w:type="gramEnd"/>
      <w:r w:rsidRPr="00535F6A">
        <w:rPr>
          <w:sz w:val="28"/>
          <w:szCs w:val="28"/>
        </w:rPr>
        <w:t>", А, Погорельский "Чёрная курица";</w:t>
      </w:r>
    </w:p>
    <w:p w:rsidR="00AF7467" w:rsidRPr="00535F6A" w:rsidRDefault="00AF7467" w:rsidP="00AF7467">
      <w:pPr>
        <w:rPr>
          <w:sz w:val="28"/>
          <w:szCs w:val="28"/>
        </w:rPr>
      </w:pPr>
      <w:proofErr w:type="gramStart"/>
      <w:r w:rsidRPr="00535F6A">
        <w:rPr>
          <w:sz w:val="28"/>
          <w:szCs w:val="28"/>
        </w:rPr>
        <w:t>А. Чехов "Белолобый", "Каштанка", "Ванька", Н. Гарин-Михайловский "Детство Темы", А. Толстой "Детство Никиты", С. Аксаков "Детские годы Багрова-внука";</w:t>
      </w:r>
      <w:proofErr w:type="gramEnd"/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М. Светлов, Н. Рубцов, Д. </w:t>
      </w:r>
      <w:proofErr w:type="spellStart"/>
      <w:r w:rsidRPr="00535F6A">
        <w:rPr>
          <w:sz w:val="28"/>
          <w:szCs w:val="28"/>
        </w:rPr>
        <w:t>Кедрин</w:t>
      </w:r>
      <w:proofErr w:type="spellEnd"/>
      <w:r w:rsidRPr="00535F6A">
        <w:rPr>
          <w:sz w:val="28"/>
          <w:szCs w:val="28"/>
        </w:rPr>
        <w:t>, Н. Заболоцкий, А. Твардовский, М. Симонов, В. Соколов, Б. Окуджава, В. Высоцкий;</w:t>
      </w:r>
    </w:p>
    <w:p w:rsidR="00AF7467" w:rsidRPr="00535F6A" w:rsidRDefault="00AF7467" w:rsidP="00AF7467">
      <w:pPr>
        <w:rPr>
          <w:sz w:val="28"/>
          <w:szCs w:val="28"/>
        </w:rPr>
      </w:pPr>
    </w:p>
    <w:p w:rsidR="00AF7467" w:rsidRPr="00535F6A" w:rsidRDefault="00AF7467" w:rsidP="00AF7467">
      <w:pPr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Русские и зарубежные авторские сказки:</w:t>
      </w:r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>Л. Чарская "Сказки", Е. Шварц "Два брата", К. Паустовский "Стальное колечко";</w:t>
      </w:r>
    </w:p>
    <w:p w:rsidR="00AF7467" w:rsidRPr="00535F6A" w:rsidRDefault="00AF7467" w:rsidP="00AF7467">
      <w:pPr>
        <w:rPr>
          <w:sz w:val="28"/>
          <w:szCs w:val="28"/>
        </w:rPr>
      </w:pPr>
      <w:r w:rsidRPr="00535F6A">
        <w:rPr>
          <w:sz w:val="28"/>
          <w:szCs w:val="28"/>
        </w:rPr>
        <w:t xml:space="preserve">Г. X. </w:t>
      </w:r>
      <w:proofErr w:type="gramStart"/>
      <w:r w:rsidRPr="00535F6A">
        <w:rPr>
          <w:sz w:val="28"/>
          <w:szCs w:val="28"/>
        </w:rPr>
        <w:t xml:space="preserve">Андерсен "Гадкий утёнок", В. </w:t>
      </w:r>
      <w:proofErr w:type="spellStart"/>
      <w:r w:rsidRPr="00535F6A">
        <w:rPr>
          <w:sz w:val="28"/>
          <w:szCs w:val="28"/>
        </w:rPr>
        <w:t>Гауф</w:t>
      </w:r>
      <w:proofErr w:type="spellEnd"/>
      <w:r w:rsidRPr="00535F6A">
        <w:rPr>
          <w:sz w:val="28"/>
          <w:szCs w:val="28"/>
        </w:rPr>
        <w:t xml:space="preserve"> "Карлик Нос", "Маленький Мук", "Калиф-аист", О. Уайльд "Мальчик-звезда", Э. Т. А Гофман "Щелкунчик", А Сент-Экзюпери "Маленький принц", Л. Кэрролл "Алиса в стране чудес";</w:t>
      </w:r>
      <w:proofErr w:type="gramEnd"/>
    </w:p>
    <w:p w:rsidR="002D62B4" w:rsidRDefault="002D62B4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Default="00535F6A" w:rsidP="002D62B4">
      <w:pPr>
        <w:ind w:left="360"/>
        <w:rPr>
          <w:sz w:val="28"/>
          <w:szCs w:val="28"/>
        </w:rPr>
      </w:pPr>
    </w:p>
    <w:p w:rsidR="00535F6A" w:rsidRPr="00535F6A" w:rsidRDefault="00535F6A" w:rsidP="002D62B4">
      <w:pPr>
        <w:ind w:left="360"/>
        <w:rPr>
          <w:sz w:val="28"/>
          <w:szCs w:val="28"/>
        </w:rPr>
      </w:pPr>
    </w:p>
    <w:p w:rsidR="00535F6A" w:rsidRPr="00535F6A" w:rsidRDefault="00535F6A" w:rsidP="002D62B4">
      <w:pPr>
        <w:ind w:left="360"/>
        <w:rPr>
          <w:sz w:val="28"/>
          <w:szCs w:val="28"/>
        </w:rPr>
      </w:pPr>
    </w:p>
    <w:p w:rsidR="00772912" w:rsidRPr="00535F6A" w:rsidRDefault="00772912" w:rsidP="00715AD0">
      <w:pPr>
        <w:spacing w:line="276" w:lineRule="auto"/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lastRenderedPageBreak/>
        <w:t>Патриотическое направление.</w:t>
      </w:r>
    </w:p>
    <w:p w:rsidR="00772912" w:rsidRPr="00535F6A" w:rsidRDefault="00772912" w:rsidP="00715AD0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772912" w:rsidRPr="00535F6A" w:rsidRDefault="00772912" w:rsidP="00715AD0">
      <w:pPr>
        <w:numPr>
          <w:ilvl w:val="1"/>
          <w:numId w:val="8"/>
        </w:numPr>
        <w:spacing w:line="276" w:lineRule="auto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Моя родословная.</w:t>
      </w:r>
    </w:p>
    <w:p w:rsidR="00772912" w:rsidRPr="00535F6A" w:rsidRDefault="00772912" w:rsidP="00715AD0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b/>
          <w:sz w:val="28"/>
          <w:szCs w:val="28"/>
        </w:rPr>
        <w:t xml:space="preserve">Цель: </w:t>
      </w:r>
      <w:r w:rsidRPr="00535F6A">
        <w:rPr>
          <w:sz w:val="28"/>
          <w:szCs w:val="28"/>
        </w:rPr>
        <w:t xml:space="preserve">  подготовка учащихся к восприятию и усвоению </w:t>
      </w:r>
      <w:proofErr w:type="gramStart"/>
      <w:r w:rsidRPr="00535F6A">
        <w:rPr>
          <w:sz w:val="28"/>
          <w:szCs w:val="28"/>
        </w:rPr>
        <w:t>систематического</w:t>
      </w:r>
      <w:proofErr w:type="gramEnd"/>
      <w:r w:rsidRPr="00535F6A">
        <w:rPr>
          <w:sz w:val="28"/>
          <w:szCs w:val="28"/>
        </w:rPr>
        <w:t xml:space="preserve"> 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b/>
          <w:sz w:val="28"/>
          <w:szCs w:val="28"/>
        </w:rPr>
        <w:t xml:space="preserve">              </w:t>
      </w:r>
      <w:r w:rsidRPr="00535F6A">
        <w:rPr>
          <w:sz w:val="28"/>
          <w:szCs w:val="28"/>
        </w:rPr>
        <w:t>предмета  истории в старших классах;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обучить младших школьников ориентироваться в </w:t>
      </w:r>
      <w:proofErr w:type="gramStart"/>
      <w:r w:rsidRPr="00535F6A">
        <w:rPr>
          <w:sz w:val="28"/>
          <w:szCs w:val="28"/>
        </w:rPr>
        <w:t>исторической</w:t>
      </w:r>
      <w:proofErr w:type="gramEnd"/>
      <w:r w:rsidRPr="00535F6A">
        <w:rPr>
          <w:sz w:val="28"/>
          <w:szCs w:val="28"/>
        </w:rPr>
        <w:t xml:space="preserve"> 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информации;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пробуждение  интереса к истории своей семьи, Отечества;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          способствовать более близкому общению членов семьи.</w:t>
      </w:r>
    </w:p>
    <w:p w:rsidR="00772912" w:rsidRPr="00535F6A" w:rsidRDefault="00772912" w:rsidP="00715AD0">
      <w:pPr>
        <w:spacing w:line="276" w:lineRule="auto"/>
        <w:ind w:left="360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Задачи:</w:t>
      </w:r>
    </w:p>
    <w:p w:rsidR="00772912" w:rsidRPr="00535F6A" w:rsidRDefault="00772912" w:rsidP="00715AD0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35F6A">
        <w:rPr>
          <w:sz w:val="28"/>
          <w:szCs w:val="28"/>
        </w:rPr>
        <w:t>ввести  ребёнка в мир истории через вещно-материальную среду;</w:t>
      </w:r>
    </w:p>
    <w:p w:rsidR="00772912" w:rsidRPr="00535F6A" w:rsidRDefault="00772912" w:rsidP="00715AD0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35F6A">
        <w:rPr>
          <w:sz w:val="28"/>
          <w:szCs w:val="28"/>
        </w:rPr>
        <w:t>научить детей видеть историю «вокруг себя»: в домах, которые нас окружают, в предметах быта, в названиях улиц, на которых мы живём;</w:t>
      </w:r>
    </w:p>
    <w:p w:rsidR="00772912" w:rsidRPr="00535F6A" w:rsidRDefault="00772912" w:rsidP="00715AD0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35F6A">
        <w:rPr>
          <w:sz w:val="28"/>
          <w:szCs w:val="28"/>
        </w:rPr>
        <w:t xml:space="preserve">помочь понять, что история – это ключ к культуре любых эпох и цивилизаций. </w:t>
      </w:r>
    </w:p>
    <w:p w:rsidR="00772912" w:rsidRPr="00535F6A" w:rsidRDefault="00772912" w:rsidP="00715AD0">
      <w:pPr>
        <w:spacing w:line="276" w:lineRule="auto"/>
        <w:ind w:left="360"/>
        <w:jc w:val="center"/>
        <w:rPr>
          <w:sz w:val="28"/>
          <w:szCs w:val="28"/>
        </w:rPr>
      </w:pPr>
    </w:p>
    <w:p w:rsidR="00772912" w:rsidRPr="00535F6A" w:rsidRDefault="00772912" w:rsidP="00715AD0">
      <w:pPr>
        <w:spacing w:line="276" w:lineRule="auto"/>
        <w:ind w:left="360"/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Пояснительная записка.</w:t>
      </w:r>
    </w:p>
    <w:p w:rsidR="00772912" w:rsidRPr="00535F6A" w:rsidRDefault="00772912" w:rsidP="00715AD0">
      <w:pPr>
        <w:spacing w:line="276" w:lineRule="auto"/>
        <w:ind w:left="360"/>
        <w:jc w:val="center"/>
        <w:rPr>
          <w:sz w:val="28"/>
          <w:szCs w:val="28"/>
        </w:rPr>
      </w:pP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Для учащихся начальной школы предмет «история» интересен и доступен.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Социальный опыт детей достаточно мал, поэтому исторические события они рассматривают по аналогии с личным жизненным опытом, опираясь на знания о прошлом ближайшего социального окружения – своей семьи, своего родного города.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Знакомство с историей страны начинается с истории семьи каждого ребёнка. Опора на историю семьи помогает школьникам усвоить идею, что история страны пишется через историю семей её граждан, осознать значимость прошлого и ценность исторических знаний.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Опираясь на историю семьи, легче привить детям понятие исторического времени.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родители. Такая работа развивает интерес к истории своих предков, способствует укреплению </w:t>
      </w:r>
      <w:r w:rsidRPr="00535F6A">
        <w:rPr>
          <w:sz w:val="28"/>
          <w:szCs w:val="28"/>
        </w:rPr>
        <w:lastRenderedPageBreak/>
        <w:t>духовных ценностей, повышает культурный уровень. Ценными помощниками в этой работе станут бабушки и дедушки школьников.</w:t>
      </w:r>
    </w:p>
    <w:p w:rsidR="00772912" w:rsidRPr="00535F6A" w:rsidRDefault="00772912" w:rsidP="00715AD0">
      <w:pPr>
        <w:spacing w:line="276" w:lineRule="auto"/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Работа по изучению истории семьи содействует объединению детей, их родителей, бабушек и дедушек на основе общего интереса к генеалогии; формирует умения и навыки детей и взрослых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 </w:t>
      </w:r>
      <w:proofErr w:type="gramStart"/>
      <w:r w:rsidRPr="00535F6A">
        <w:rPr>
          <w:sz w:val="28"/>
          <w:szCs w:val="28"/>
        </w:rPr>
        <w:t>развивает семейные увлечения и интересы, способствующие укреплению духовных ценностей семьи, повышению её интеллектуального и культурного уровня (прикладное творчество, семейные праздники, чтение, ведение здорового образа жизни); формирует коммуникативные умения детей, умения записывать воспоминания родственников, правильно задавать вопросы, беседовать; работать со словарями, с печатными документами, письмами, фотографиями, семейными реликвиями.</w:t>
      </w:r>
      <w:proofErr w:type="gramEnd"/>
    </w:p>
    <w:p w:rsidR="00772912" w:rsidRPr="00535F6A" w:rsidRDefault="00715AD0" w:rsidP="00715AD0">
      <w:pPr>
        <w:spacing w:line="276" w:lineRule="auto"/>
        <w:ind w:left="360"/>
        <w:rPr>
          <w:b/>
          <w:sz w:val="28"/>
          <w:szCs w:val="28"/>
        </w:rPr>
      </w:pPr>
      <w:r w:rsidRPr="00535F6A">
        <w:rPr>
          <w:sz w:val="28"/>
          <w:szCs w:val="28"/>
        </w:rPr>
        <w:t xml:space="preserve">На конец учебного года учащиеся должны </w:t>
      </w:r>
      <w:r w:rsidRPr="00535F6A">
        <w:rPr>
          <w:b/>
          <w:sz w:val="28"/>
          <w:szCs w:val="28"/>
        </w:rPr>
        <w:t>знать: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-что такое семья и для чего она создается;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-историю своего рода, своей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-историю семейных реликвий;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-традиции и обычаи своей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-как называются мои родственники, кем они приходятся мне и моим родителям; характер и личностные особенности своих родных, их привычки, интересы и потребности;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-роль каждого члена семьи в ее жизни;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-проблемы семьи в целом и проблемы ее членов в частности;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-состояние здоровья членов моей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-материальное положение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-где и кем работают родители, что входит в сферу их профессиональной деятельности;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-круг знакомств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-важные даты в жизни семьи (день рождения семьи, дни рождения и именины членов семьи и др.);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-семейный этикет;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lastRenderedPageBreak/>
        <w:t>-свои права и свои семейные обязанности;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-как и чем я могу помочь своим близким.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>Уметь: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-любить свою семью и всех своих родных и близких;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-быть благодарным;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-радоваться успехам членов семьи и сопереживать при их неудачах и бедах</w:t>
      </w:r>
      <w:proofErr w:type="gramStart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;-</w:t>
      </w:r>
      <w:proofErr w:type="gramEnd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понять и прощать, сочувствовать и помогать;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-уважать мнение других членов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-в согласии делать общие дела;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-осмысливать свой долг перед старшими членами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-составить родословную моей семьи, вести семейную летопись;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-хранить семейные реликвии;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-донести сведения о своем роде, своей семье до будущих своих </w:t>
      </w:r>
      <w:proofErr w:type="spellStart"/>
      <w:proofErr w:type="gramStart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своих</w:t>
      </w:r>
      <w:proofErr w:type="spellEnd"/>
      <w:proofErr w:type="gramEnd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детей и внуков;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-разумно пользоваться своими правами в семье;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-добросовестно выполнять свои обязанности;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-заботиться о старших и младших членах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-ухаживать за собой, не добавляя проблем старшим членам семьи;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-строить взаимоотношения с родными и близкими мне людьми, общаться с ними на уровне культуры отношений и общения;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-правильно выходить из конфликтных ситуаций, возникающих в семье;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-вести здоровый образ жизни;</w:t>
      </w:r>
    </w:p>
    <w:p w:rsidR="00715AD0" w:rsidRPr="00535F6A" w:rsidRDefault="00715AD0" w:rsidP="00715AD0">
      <w:pPr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-оказывать посильную помощь в решении проблем семьи в целом и проблем каждого члена семьи в частности;</w:t>
      </w:r>
    </w:p>
    <w:p w:rsidR="00715AD0" w:rsidRPr="00535F6A" w:rsidRDefault="00715AD0" w:rsidP="00715AD0">
      <w:pPr>
        <w:tabs>
          <w:tab w:val="left" w:pos="72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  <w:t>-создавать домашний уют, оказывать помощь в решении бытовых вопросов жизни</w:t>
      </w:r>
    </w:p>
    <w:p w:rsidR="00715AD0" w:rsidRPr="00535F6A" w:rsidRDefault="00715AD0" w:rsidP="00715AD0">
      <w:pPr>
        <w:tabs>
          <w:tab w:val="left" w:pos="4"/>
          <w:tab w:val="left" w:pos="72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  <w:t>семьи;</w:t>
      </w:r>
    </w:p>
    <w:p w:rsidR="00715AD0" w:rsidRPr="00535F6A" w:rsidRDefault="00715AD0" w:rsidP="00715AD0">
      <w:pPr>
        <w:tabs>
          <w:tab w:val="left" w:pos="4"/>
          <w:tab w:val="left" w:pos="72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  <w:t>-организовывать семейные праздники, игры, забавы, развлечения;</w:t>
      </w:r>
    </w:p>
    <w:p w:rsidR="00715AD0" w:rsidRPr="00535F6A" w:rsidRDefault="00715AD0" w:rsidP="00715AD0">
      <w:pPr>
        <w:tabs>
          <w:tab w:val="left" w:pos="4"/>
          <w:tab w:val="left" w:pos="72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lastRenderedPageBreak/>
        <w:tab/>
        <w:t>-отстаивать честь и достоинство своей семьи и ее членов достойными человека</w:t>
      </w:r>
    </w:p>
    <w:p w:rsidR="00715AD0" w:rsidRPr="00535F6A" w:rsidRDefault="00715AD0" w:rsidP="00715AD0">
      <w:pPr>
        <w:tabs>
          <w:tab w:val="left" w:pos="4"/>
          <w:tab w:val="left" w:pos="72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способами;</w:t>
      </w:r>
    </w:p>
    <w:p w:rsidR="00715AD0" w:rsidRPr="00535F6A" w:rsidRDefault="00715AD0" w:rsidP="00715AD0">
      <w:pPr>
        <w:tabs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-делать </w:t>
      </w:r>
      <w:proofErr w:type="gramStart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приятное</w:t>
      </w:r>
      <w:proofErr w:type="gramEnd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своим родным и близким.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b/>
          <w:color w:val="000000"/>
          <w:sz w:val="28"/>
          <w:szCs w:val="28"/>
          <w:lang w:eastAsia="en-US"/>
        </w:rPr>
        <w:t>Действовать: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  <w:t xml:space="preserve"> -участвую в составлении родословной моей семьи, ее летописи;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  <w:t xml:space="preserve"> -берегу и передаю следующим поколениям историю и традиции своей семьи;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-поддерживаю родственные связи с родственниками, живущими вне моего дома; </w:t>
      </w:r>
      <w:proofErr w:type="gramStart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-д</w:t>
      </w:r>
      <w:proofErr w:type="gramEnd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обросовестно выполняю свои обязанности по дому;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-посильно участвую в решении семейных проблем;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-участвую в организации досуга семьи;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-помогаю старшим и младшим членам семьи, забочусь о них;</w:t>
      </w:r>
    </w:p>
    <w:p w:rsidR="00715AD0" w:rsidRPr="00535F6A" w:rsidRDefault="00715AD0" w:rsidP="00715AD0">
      <w:pPr>
        <w:tabs>
          <w:tab w:val="left" w:pos="4"/>
          <w:tab w:val="left" w:pos="734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-учусь у старших членов семьи вести домашнее хозяйство, помогаю им в их делах; </w:t>
      </w:r>
      <w:proofErr w:type="gramStart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-б</w:t>
      </w:r>
      <w:proofErr w:type="gramEnd"/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ерегу мир и покой моей семьи;</w:t>
      </w:r>
    </w:p>
    <w:p w:rsidR="00715AD0" w:rsidRPr="00535F6A" w:rsidRDefault="00715AD0" w:rsidP="00715AD0">
      <w:pPr>
        <w:spacing w:after="200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-готовлюсь стать продолжателем рода, к созданию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Ожидаемые результаты</w:t>
      </w: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-Активный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-Положительное влияние воспитательной информации, выходящей за рамки стандартных учебников, воспитание гуманного отношения к окружающим, патриотизма, формирование здорового образа жизни.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-Обучение приемам исследовательской работы с книгами, в музеях, на выставках, использование средств Интернета в целях получения новых знаний, формирование навыков работы в читальном зале библиотеки. 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-Приобретение коммуникативных навыков.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-Развитие способностей адекватного представления результатов своей работы в форме докладов, рисунков, фотографий, </w:t>
      </w:r>
      <w:proofErr w:type="spellStart"/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звуко</w:t>
      </w:r>
      <w:proofErr w:type="spellEnd"/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 и видеозаписи и др.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-Формирование универсальных учебных действий.</w:t>
      </w:r>
    </w:p>
    <w:p w:rsidR="00715AD0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t>-Развитие речи и обогащение словаря.</w:t>
      </w:r>
    </w:p>
    <w:p w:rsidR="00772912" w:rsidRPr="00535F6A" w:rsidRDefault="00715AD0" w:rsidP="00715AD0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35F6A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-Активное участие родителей в школьной жизни ребенка.</w:t>
      </w:r>
    </w:p>
    <w:p w:rsidR="00772912" w:rsidRPr="00535F6A" w:rsidRDefault="00772912" w:rsidP="00772912">
      <w:pPr>
        <w:jc w:val="center"/>
        <w:rPr>
          <w:b/>
          <w:sz w:val="28"/>
          <w:szCs w:val="28"/>
        </w:rPr>
      </w:pPr>
      <w:r w:rsidRPr="00535F6A">
        <w:rPr>
          <w:b/>
          <w:sz w:val="28"/>
          <w:szCs w:val="28"/>
        </w:rPr>
        <w:t>Тематическое планирование</w:t>
      </w:r>
    </w:p>
    <w:p w:rsidR="00772912" w:rsidRPr="00535F6A" w:rsidRDefault="00772912" w:rsidP="007729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3525"/>
        <w:gridCol w:w="3195"/>
        <w:gridCol w:w="1689"/>
      </w:tblGrid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Дата проведения</w:t>
            </w:r>
          </w:p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Моя родословная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Вводное занятие. Понятие о родословной.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У меня  есть своя история. Понятие родословной.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Моя семья.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Моя семья.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Поколение, потомки, предки.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Знакомство с понятиями «поколение»,  «потомки», «предки».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Родословное древо.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Родословное древо.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Практическое значение родословных в прошлом.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Нужно ли знать свою родословную?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Составление родословного древа семьи.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Какие события прошлого отразились в истории моей семьи.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Я и моё имя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«Кто я?»   «Где живу?»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Географические названия – свидетели прошлого.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Что означают наши имена.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Знакомство с историей  возникновения имён.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 Как родители выбирают имя ребёнку.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Происхождение современных имён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Имена и прозвища в Древней Руси.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Имя и прозвище.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Откуда к нам пришли наши имена.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Влияние различных культур на проникновение имён.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Тайны наших имён.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Значения имён.  Откуда к нам пришли наши имена.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Имя и ангел – хранитель.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Православные имена, взятые из церковного календаря.  Именины.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Моя фамилия. Моё отчество.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История возникновения фамилий и отчеств.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Что могут рассказать </w:t>
            </w:r>
            <w:r w:rsidRPr="00535F6A">
              <w:rPr>
                <w:sz w:val="28"/>
                <w:szCs w:val="28"/>
              </w:rPr>
              <w:lastRenderedPageBreak/>
              <w:t>имена, отчества и фамилии о прошлом.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 xml:space="preserve">   Историческое </w:t>
            </w:r>
            <w:r w:rsidRPr="00535F6A">
              <w:rPr>
                <w:sz w:val="28"/>
                <w:szCs w:val="28"/>
              </w:rPr>
              <w:lastRenderedPageBreak/>
              <w:t>прошлое  семьи.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«Говорящие» фамилии.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Что могут рассказать  фамилии о прошлом.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История моей семьи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Профессии моих родителей.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Профессии.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Мои братья и сёстры.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Степени родства в семье.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19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Мои бабушки и дедушки. Их ближайшие родственники.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Степени родства в семье.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Кто, кому и кем доводится.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Степени родства в семье.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</w:t>
            </w:r>
            <w:proofErr w:type="gramStart"/>
            <w:r w:rsidRPr="00535F6A">
              <w:rPr>
                <w:sz w:val="28"/>
                <w:szCs w:val="28"/>
              </w:rPr>
              <w:t>Мои</w:t>
            </w:r>
            <w:proofErr w:type="gramEnd"/>
            <w:r w:rsidRPr="00535F6A">
              <w:rPr>
                <w:sz w:val="28"/>
                <w:szCs w:val="28"/>
              </w:rPr>
              <w:t xml:space="preserve"> прабабушка и прадедушка.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Связь поколений.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Профессии моих предков.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Профессии предков.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  <w:r w:rsidRPr="00535F6A">
              <w:rPr>
                <w:b/>
                <w:sz w:val="28"/>
                <w:szCs w:val="28"/>
              </w:rPr>
              <w:t>Семейные обязанности и традиции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Что мы знаем о традициях.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Знакомство с понятием «традиции».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Мир семейных увлечений.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Увлечения моей семьи.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Семейные обязанности.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Обязанности членов семьи.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Семейные традиции.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Какие традиции в моей семье.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Фамильный герб и фамильный девиз.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 Знакомство с символами  семьи: гербом и девизом. Правила составления гербов.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Итоговое занятие  «Мы не свалились с Луны»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 xml:space="preserve">  Своей жизнью ты обязан многим поколениям своей семьи.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912" w:rsidRPr="00535F6A" w:rsidTr="0077291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jc w:val="center"/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29-33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12" w:rsidRPr="00535F6A" w:rsidRDefault="00772912">
            <w:pPr>
              <w:rPr>
                <w:sz w:val="28"/>
                <w:szCs w:val="28"/>
              </w:rPr>
            </w:pPr>
            <w:r w:rsidRPr="00535F6A">
              <w:rPr>
                <w:sz w:val="28"/>
                <w:szCs w:val="28"/>
              </w:rPr>
              <w:t>Резерв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12" w:rsidRPr="00535F6A" w:rsidRDefault="00772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2912" w:rsidRPr="00535F6A" w:rsidRDefault="00772912" w:rsidP="00772912">
      <w:pPr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  <w:r w:rsidRPr="00535F6A">
        <w:rPr>
          <w:sz w:val="28"/>
          <w:szCs w:val="28"/>
        </w:rPr>
        <w:t xml:space="preserve">     </w:t>
      </w:r>
    </w:p>
    <w:p w:rsidR="001C0611" w:rsidRPr="00535F6A" w:rsidRDefault="001C0611" w:rsidP="001C0611">
      <w:pPr>
        <w:tabs>
          <w:tab w:val="left" w:pos="2856"/>
        </w:tabs>
        <w:spacing w:before="100" w:beforeAutospacing="1" w:after="202"/>
        <w:jc w:val="both"/>
        <w:rPr>
          <w:b/>
          <w:i/>
          <w:sz w:val="28"/>
          <w:szCs w:val="28"/>
        </w:rPr>
      </w:pPr>
      <w:r w:rsidRPr="00535F6A">
        <w:rPr>
          <w:b/>
          <w:i/>
          <w:sz w:val="28"/>
          <w:szCs w:val="28"/>
        </w:rPr>
        <w:t xml:space="preserve">     Литература: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Агеева, И.Д. Кто лучше всех знает Россию? [Текст]: методическое пособие./ И.Д.  Агеева - М.: ТЦ Сфера, 2005. – 167с.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proofErr w:type="spellStart"/>
      <w:r w:rsidRPr="00535F6A">
        <w:rPr>
          <w:color w:val="000000"/>
          <w:sz w:val="28"/>
          <w:szCs w:val="28"/>
        </w:rPr>
        <w:lastRenderedPageBreak/>
        <w:t>Анашина</w:t>
      </w:r>
      <w:proofErr w:type="spellEnd"/>
      <w:r w:rsidRPr="00535F6A">
        <w:rPr>
          <w:color w:val="000000"/>
          <w:sz w:val="28"/>
          <w:szCs w:val="28"/>
        </w:rPr>
        <w:t xml:space="preserve">, Н.Ю. День истории в школе. Интеллектуальные игры и развлечения. История Отечества, всемирная история, история права [Текст] / Н.Ю. </w:t>
      </w:r>
      <w:proofErr w:type="spellStart"/>
      <w:r w:rsidRPr="00535F6A">
        <w:rPr>
          <w:color w:val="000000"/>
          <w:sz w:val="28"/>
          <w:szCs w:val="28"/>
        </w:rPr>
        <w:t>Анашина</w:t>
      </w:r>
      <w:proofErr w:type="spellEnd"/>
      <w:r w:rsidRPr="00535F6A">
        <w:rPr>
          <w:color w:val="000000"/>
          <w:sz w:val="28"/>
          <w:szCs w:val="28"/>
        </w:rPr>
        <w:t>. – Ярославль: Академия развития, 2008. – 247с.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 xml:space="preserve">Астахов, П.А. Я и государство [Текст]   / </w:t>
      </w:r>
      <w:proofErr w:type="spellStart"/>
      <w:r w:rsidRPr="00535F6A">
        <w:rPr>
          <w:color w:val="000000"/>
          <w:sz w:val="28"/>
          <w:szCs w:val="28"/>
        </w:rPr>
        <w:t>П.А.Астахов</w:t>
      </w:r>
      <w:proofErr w:type="spellEnd"/>
      <w:r w:rsidRPr="00535F6A">
        <w:rPr>
          <w:color w:val="000000"/>
          <w:sz w:val="28"/>
          <w:szCs w:val="28"/>
        </w:rPr>
        <w:t xml:space="preserve">. – М.: </w:t>
      </w:r>
      <w:proofErr w:type="spellStart"/>
      <w:r w:rsidRPr="00535F6A">
        <w:rPr>
          <w:color w:val="000000"/>
          <w:sz w:val="28"/>
          <w:szCs w:val="28"/>
        </w:rPr>
        <w:t>Эксмо</w:t>
      </w:r>
      <w:proofErr w:type="spellEnd"/>
      <w:r w:rsidRPr="00535F6A">
        <w:rPr>
          <w:color w:val="000000"/>
          <w:sz w:val="28"/>
          <w:szCs w:val="28"/>
        </w:rPr>
        <w:t>, 2009. – 188с.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proofErr w:type="spellStart"/>
      <w:r w:rsidRPr="00535F6A">
        <w:rPr>
          <w:color w:val="000000"/>
          <w:sz w:val="28"/>
          <w:szCs w:val="28"/>
        </w:rPr>
        <w:t>Жиренко</w:t>
      </w:r>
      <w:proofErr w:type="spellEnd"/>
      <w:r w:rsidRPr="00535F6A">
        <w:rPr>
          <w:color w:val="000000"/>
          <w:sz w:val="28"/>
          <w:szCs w:val="28"/>
        </w:rPr>
        <w:t xml:space="preserve">, О.Е. Я – гражданин России! Классные часы по гражданскому и патриотическому воспитанию: 1-4 классы. [Текст] / О.Е. </w:t>
      </w:r>
      <w:proofErr w:type="spellStart"/>
      <w:r w:rsidRPr="00535F6A">
        <w:rPr>
          <w:color w:val="000000"/>
          <w:sz w:val="28"/>
          <w:szCs w:val="28"/>
        </w:rPr>
        <w:t>Жиренко</w:t>
      </w:r>
      <w:proofErr w:type="spellEnd"/>
      <w:r w:rsidRPr="00535F6A">
        <w:rPr>
          <w:color w:val="000000"/>
          <w:sz w:val="28"/>
          <w:szCs w:val="28"/>
        </w:rPr>
        <w:t>, Е.В. Лапина, Т.В. Киселева – М.: ВАКО, 2008. – 160с.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>Классные часы: 1 класс [Текст] / авт.-сост. Т.Н. Максимова. – М.:ВАКО, 2009. – 272с.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 xml:space="preserve">Классные часы: 1 класс [Текст] / сост. </w:t>
      </w:r>
      <w:proofErr w:type="spellStart"/>
      <w:r w:rsidRPr="00535F6A">
        <w:rPr>
          <w:color w:val="000000"/>
          <w:sz w:val="28"/>
          <w:szCs w:val="28"/>
        </w:rPr>
        <w:t>Г.П.Попова</w:t>
      </w:r>
      <w:proofErr w:type="spellEnd"/>
      <w:r w:rsidRPr="00535F6A">
        <w:rPr>
          <w:color w:val="000000"/>
          <w:sz w:val="28"/>
          <w:szCs w:val="28"/>
        </w:rPr>
        <w:t>. – Волгоград: Учитель, 2008. – 287с.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 xml:space="preserve">Недаром помнит вся Россия... [Текст]: внеклассные мероприятия по патриотическому воспитанию. 1-4 классы / авт.-сост. Е.А. </w:t>
      </w:r>
      <w:proofErr w:type="spellStart"/>
      <w:r w:rsidRPr="00535F6A">
        <w:rPr>
          <w:color w:val="000000"/>
          <w:sz w:val="28"/>
          <w:szCs w:val="28"/>
        </w:rPr>
        <w:t>Гальцова</w:t>
      </w:r>
      <w:proofErr w:type="spellEnd"/>
      <w:r w:rsidRPr="00535F6A">
        <w:rPr>
          <w:color w:val="000000"/>
          <w:sz w:val="28"/>
          <w:szCs w:val="28"/>
        </w:rPr>
        <w:t>. – Волгоград: Учитель, 2008. – 243с.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 xml:space="preserve">Соболева, Н.А. Российская государственная символика: история и современность. [Текст] /  – М.: </w:t>
      </w:r>
      <w:proofErr w:type="spellStart"/>
      <w:r w:rsidRPr="00535F6A">
        <w:rPr>
          <w:color w:val="000000"/>
          <w:sz w:val="28"/>
          <w:szCs w:val="28"/>
        </w:rPr>
        <w:t>Гуманит</w:t>
      </w:r>
      <w:proofErr w:type="spellEnd"/>
      <w:r w:rsidRPr="00535F6A">
        <w:rPr>
          <w:color w:val="000000"/>
          <w:sz w:val="28"/>
          <w:szCs w:val="28"/>
        </w:rPr>
        <w:t>. изд. Центр ВЛАДОС, 2003. – 98с.</w:t>
      </w:r>
    </w:p>
    <w:p w:rsidR="001C0611" w:rsidRPr="00535F6A" w:rsidRDefault="001C0611" w:rsidP="001C0611">
      <w:pPr>
        <w:numPr>
          <w:ilvl w:val="0"/>
          <w:numId w:val="12"/>
        </w:numPr>
        <w:tabs>
          <w:tab w:val="clear" w:pos="720"/>
          <w:tab w:val="num" w:pos="644"/>
          <w:tab w:val="left" w:pos="2856"/>
        </w:tabs>
        <w:ind w:left="644"/>
        <w:jc w:val="both"/>
        <w:rPr>
          <w:color w:val="000000"/>
          <w:sz w:val="28"/>
          <w:szCs w:val="28"/>
        </w:rPr>
      </w:pPr>
      <w:r w:rsidRPr="00535F6A">
        <w:rPr>
          <w:color w:val="000000"/>
          <w:sz w:val="28"/>
          <w:szCs w:val="28"/>
        </w:rPr>
        <w:t xml:space="preserve">Соловьева, Л.И. Краеведческие игры. [Текст]: учебное пособие./ Л.И.  Соловьева.– Кемерово: </w:t>
      </w:r>
      <w:proofErr w:type="spellStart"/>
      <w:r w:rsidRPr="00535F6A">
        <w:rPr>
          <w:color w:val="000000"/>
          <w:sz w:val="28"/>
          <w:szCs w:val="28"/>
        </w:rPr>
        <w:t>Кузбассвузиздат</w:t>
      </w:r>
      <w:proofErr w:type="spellEnd"/>
      <w:r w:rsidRPr="00535F6A">
        <w:rPr>
          <w:color w:val="000000"/>
          <w:sz w:val="28"/>
          <w:szCs w:val="28"/>
        </w:rPr>
        <w:t>, 1998. – 364с.</w:t>
      </w:r>
    </w:p>
    <w:p w:rsidR="001C0611" w:rsidRPr="00535F6A" w:rsidRDefault="001C0611" w:rsidP="001C0611">
      <w:pPr>
        <w:tabs>
          <w:tab w:val="left" w:pos="2856"/>
        </w:tabs>
        <w:spacing w:before="100" w:beforeAutospacing="1" w:after="202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color w:val="00000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1C0611" w:rsidRPr="00535F6A" w:rsidRDefault="001C0611" w:rsidP="001C0611">
      <w:pPr>
        <w:tabs>
          <w:tab w:val="left" w:pos="2856"/>
        </w:tabs>
        <w:ind w:left="720"/>
        <w:jc w:val="both"/>
        <w:rPr>
          <w:b/>
          <w:i/>
          <w:color w:val="7030A0"/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772912" w:rsidRPr="00535F6A" w:rsidRDefault="00772912" w:rsidP="00772912">
      <w:pPr>
        <w:ind w:left="360"/>
        <w:rPr>
          <w:sz w:val="28"/>
          <w:szCs w:val="28"/>
        </w:rPr>
      </w:pPr>
    </w:p>
    <w:p w:rsidR="002D62B4" w:rsidRPr="00535F6A" w:rsidRDefault="002D62B4" w:rsidP="002D62B4">
      <w:pPr>
        <w:ind w:left="360"/>
        <w:rPr>
          <w:sz w:val="28"/>
          <w:szCs w:val="28"/>
        </w:rPr>
      </w:pPr>
    </w:p>
    <w:p w:rsidR="002D62B4" w:rsidRPr="00535F6A" w:rsidRDefault="002D62B4" w:rsidP="002D62B4">
      <w:pPr>
        <w:ind w:left="360"/>
        <w:rPr>
          <w:sz w:val="28"/>
          <w:szCs w:val="28"/>
        </w:rPr>
      </w:pPr>
    </w:p>
    <w:p w:rsidR="002D62B4" w:rsidRPr="00535F6A" w:rsidRDefault="002D62B4" w:rsidP="002D62B4">
      <w:pPr>
        <w:ind w:left="360"/>
        <w:rPr>
          <w:sz w:val="28"/>
          <w:szCs w:val="28"/>
        </w:rPr>
      </w:pPr>
    </w:p>
    <w:p w:rsidR="002D62B4" w:rsidRPr="00535F6A" w:rsidRDefault="002D62B4" w:rsidP="002D62B4">
      <w:pPr>
        <w:ind w:left="360"/>
        <w:rPr>
          <w:sz w:val="28"/>
          <w:szCs w:val="28"/>
        </w:rPr>
      </w:pPr>
    </w:p>
    <w:p w:rsidR="00CF6A87" w:rsidRPr="00535F6A" w:rsidRDefault="00CF6A87" w:rsidP="00CF6A87">
      <w:pPr>
        <w:ind w:left="360"/>
        <w:rPr>
          <w:sz w:val="28"/>
          <w:szCs w:val="28"/>
        </w:rPr>
      </w:pPr>
    </w:p>
    <w:p w:rsidR="00CF6A87" w:rsidRPr="00535F6A" w:rsidRDefault="00CF6A87" w:rsidP="00CF6A87">
      <w:pPr>
        <w:ind w:left="360"/>
        <w:rPr>
          <w:sz w:val="28"/>
          <w:szCs w:val="28"/>
        </w:rPr>
      </w:pPr>
    </w:p>
    <w:p w:rsidR="003B3054" w:rsidRPr="00535F6A" w:rsidRDefault="003B3054">
      <w:pPr>
        <w:rPr>
          <w:sz w:val="28"/>
          <w:szCs w:val="28"/>
        </w:rPr>
      </w:pPr>
      <w:bookmarkStart w:id="0" w:name="_GoBack"/>
      <w:bookmarkEnd w:id="0"/>
    </w:p>
    <w:sectPr w:rsidR="003B3054" w:rsidRPr="0053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963"/>
    <w:multiLevelType w:val="hybridMultilevel"/>
    <w:tmpl w:val="751E8210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012032"/>
    <w:multiLevelType w:val="multilevel"/>
    <w:tmpl w:val="5F6E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77AFF"/>
    <w:multiLevelType w:val="hybridMultilevel"/>
    <w:tmpl w:val="CD64EA7C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61204"/>
    <w:multiLevelType w:val="hybridMultilevel"/>
    <w:tmpl w:val="87E01BE6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B22726"/>
    <w:multiLevelType w:val="hybridMultilevel"/>
    <w:tmpl w:val="2572C8BC"/>
    <w:lvl w:ilvl="0" w:tplc="5A6EBB8E">
      <w:start w:val="1"/>
      <w:numFmt w:val="bullet"/>
      <w:lvlText w:val="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53"/>
        </w:tabs>
        <w:ind w:left="68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73"/>
        </w:tabs>
        <w:ind w:left="75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93"/>
        </w:tabs>
        <w:ind w:left="8293" w:hanging="360"/>
      </w:pPr>
      <w:rPr>
        <w:rFonts w:ascii="Wingdings" w:hAnsi="Wingdings" w:hint="default"/>
      </w:rPr>
    </w:lvl>
  </w:abstractNum>
  <w:abstractNum w:abstractNumId="6">
    <w:nsid w:val="52635EB8"/>
    <w:multiLevelType w:val="hybridMultilevel"/>
    <w:tmpl w:val="2C842C4C"/>
    <w:lvl w:ilvl="0" w:tplc="5A6EBB8E">
      <w:start w:val="1"/>
      <w:numFmt w:val="bullet"/>
      <w:lvlText w:val="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20"/>
        </w:tabs>
        <w:ind w:left="6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40"/>
        </w:tabs>
        <w:ind w:left="7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60"/>
        </w:tabs>
        <w:ind w:left="8360" w:hanging="360"/>
      </w:pPr>
      <w:rPr>
        <w:rFonts w:ascii="Wingdings" w:hAnsi="Wingdings" w:hint="default"/>
      </w:rPr>
    </w:lvl>
  </w:abstractNum>
  <w:abstractNum w:abstractNumId="7">
    <w:nsid w:val="52DF727C"/>
    <w:multiLevelType w:val="hybridMultilevel"/>
    <w:tmpl w:val="88968B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66598"/>
    <w:multiLevelType w:val="hybridMultilevel"/>
    <w:tmpl w:val="83F2423E"/>
    <w:lvl w:ilvl="0" w:tplc="B90A6E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067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8EF1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C630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94EB2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3CCB9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2E0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025F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586B8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D4B55"/>
    <w:multiLevelType w:val="hybridMultilevel"/>
    <w:tmpl w:val="8FC4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6A64AC"/>
    <w:multiLevelType w:val="multilevel"/>
    <w:tmpl w:val="E19A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D721F"/>
    <w:multiLevelType w:val="hybridMultilevel"/>
    <w:tmpl w:val="D2CC669E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87"/>
    <w:rsid w:val="001C0611"/>
    <w:rsid w:val="001D69FE"/>
    <w:rsid w:val="00294D69"/>
    <w:rsid w:val="002D62B4"/>
    <w:rsid w:val="002E6F5A"/>
    <w:rsid w:val="003A3F6C"/>
    <w:rsid w:val="003B3054"/>
    <w:rsid w:val="00535F6A"/>
    <w:rsid w:val="00715AD0"/>
    <w:rsid w:val="00772912"/>
    <w:rsid w:val="009D2BA7"/>
    <w:rsid w:val="00AF7467"/>
    <w:rsid w:val="00CF6A87"/>
    <w:rsid w:val="00DF28DE"/>
    <w:rsid w:val="00F1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6A8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F6A8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qFormat/>
    <w:rsid w:val="002D6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F102FE"/>
    <w:pPr>
      <w:spacing w:before="100" w:beforeAutospacing="1" w:after="100" w:afterAutospacing="1"/>
    </w:pPr>
  </w:style>
  <w:style w:type="character" w:customStyle="1" w:styleId="c14">
    <w:name w:val="c14"/>
    <w:basedOn w:val="a0"/>
    <w:rsid w:val="00F10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6A8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F6A8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qFormat/>
    <w:rsid w:val="002D6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F102FE"/>
    <w:pPr>
      <w:spacing w:before="100" w:beforeAutospacing="1" w:after="100" w:afterAutospacing="1"/>
    </w:pPr>
  </w:style>
  <w:style w:type="character" w:customStyle="1" w:styleId="c14">
    <w:name w:val="c14"/>
    <w:basedOn w:val="a0"/>
    <w:rsid w:val="00F1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5601</Words>
  <Characters>31928</Characters>
  <Application>Microsoft Office Word</Application>
  <DocSecurity>0</DocSecurity>
  <Lines>266</Lines>
  <Paragraphs>74</Paragraphs>
  <ScaleCrop>false</ScaleCrop>
  <Company>Curnos™</Company>
  <LinksUpToDate>false</LinksUpToDate>
  <CharactersWithSpaces>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Захар</cp:lastModifiedBy>
  <cp:revision>24</cp:revision>
  <dcterms:created xsi:type="dcterms:W3CDTF">2012-01-28T02:50:00Z</dcterms:created>
  <dcterms:modified xsi:type="dcterms:W3CDTF">2012-01-28T04:45:00Z</dcterms:modified>
</cp:coreProperties>
</file>