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F9" w:rsidRDefault="00D81B09" w:rsidP="00D81B09">
      <w:pPr>
        <w:spacing w:after="0" w:line="240" w:lineRule="auto"/>
        <w:jc w:val="center"/>
        <w:rPr>
          <w:rFonts w:ascii="Times New Roman" w:hAnsi="Times New Roman" w:cs="Times New Roman"/>
          <w:b/>
          <w:sz w:val="24"/>
          <w:szCs w:val="24"/>
        </w:rPr>
      </w:pPr>
      <w:r w:rsidRPr="00D81B09">
        <w:rPr>
          <w:rFonts w:ascii="Times New Roman" w:hAnsi="Times New Roman" w:cs="Times New Roman"/>
          <w:b/>
          <w:sz w:val="24"/>
          <w:szCs w:val="24"/>
        </w:rPr>
        <w:t>Обеспечение психологически комфортной образовательной среды ДОУ: возможности сенсорной комнаты</w:t>
      </w:r>
    </w:p>
    <w:p w:rsidR="00D81B09" w:rsidRDefault="00D81B09" w:rsidP="00D8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Сенсорная комната-это организованное особым образом помещение, где находится множество различных стимуляторов, воздействующих на органы зрения, слуха, обоняния, осязания и вестибулярные рецепторы. Это мощный инструмент для расширения мировоззрения, сенсорного и познавательного развития, для проведения психологических консультаций.</w:t>
      </w:r>
    </w:p>
    <w:p w:rsidR="00D81B09" w:rsidRDefault="00D81B09" w:rsidP="00D8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Оборудование сенсорной комнаты</w:t>
      </w:r>
    </w:p>
    <w:p w:rsidR="00D81B09" w:rsidRDefault="00D81B09" w:rsidP="00D8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Условно оборудование можно разделить на </w:t>
      </w:r>
      <w:r w:rsidRPr="00691C76">
        <w:rPr>
          <w:rFonts w:ascii="Times New Roman" w:hAnsi="Times New Roman" w:cs="Times New Roman"/>
          <w:b/>
          <w:sz w:val="24"/>
          <w:szCs w:val="24"/>
        </w:rPr>
        <w:t>два функциональных блока:</w:t>
      </w:r>
    </w:p>
    <w:p w:rsidR="00D81B09" w:rsidRDefault="00D81B09" w:rsidP="00D8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91C76">
        <w:rPr>
          <w:rFonts w:ascii="Times New Roman" w:hAnsi="Times New Roman" w:cs="Times New Roman"/>
          <w:b/>
          <w:sz w:val="24"/>
          <w:szCs w:val="24"/>
        </w:rPr>
        <w:t>.</w:t>
      </w:r>
      <w:proofErr w:type="gramStart"/>
      <w:r w:rsidRPr="00691C76">
        <w:rPr>
          <w:rFonts w:ascii="Times New Roman" w:hAnsi="Times New Roman" w:cs="Times New Roman"/>
          <w:b/>
          <w:sz w:val="24"/>
          <w:szCs w:val="24"/>
        </w:rPr>
        <w:t>Релаксационный</w:t>
      </w:r>
      <w:r>
        <w:rPr>
          <w:rFonts w:ascii="Times New Roman" w:hAnsi="Times New Roman" w:cs="Times New Roman"/>
          <w:sz w:val="24"/>
          <w:szCs w:val="24"/>
        </w:rPr>
        <w:t>-мягкие</w:t>
      </w:r>
      <w:proofErr w:type="gramEnd"/>
      <w:r>
        <w:rPr>
          <w:rFonts w:ascii="Times New Roman" w:hAnsi="Times New Roman" w:cs="Times New Roman"/>
          <w:sz w:val="24"/>
          <w:szCs w:val="24"/>
        </w:rPr>
        <w:t xml:space="preserve"> покрытия, пуфики, подушечки, сухой бассейн, приборы, создающие рассеянный свет. </w:t>
      </w:r>
    </w:p>
    <w:p w:rsidR="00D81B09" w:rsidRDefault="00D81B09" w:rsidP="00D8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roofErr w:type="gramStart"/>
      <w:r w:rsidRPr="00691C76">
        <w:rPr>
          <w:rFonts w:ascii="Times New Roman" w:hAnsi="Times New Roman" w:cs="Times New Roman"/>
          <w:b/>
          <w:sz w:val="24"/>
          <w:szCs w:val="24"/>
        </w:rPr>
        <w:t>Активационный</w:t>
      </w:r>
      <w:proofErr w:type="gramEnd"/>
      <w:r>
        <w:rPr>
          <w:rFonts w:ascii="Times New Roman" w:hAnsi="Times New Roman" w:cs="Times New Roman"/>
          <w:sz w:val="24"/>
          <w:szCs w:val="24"/>
        </w:rPr>
        <w:t xml:space="preserve"> – приборы, создающие светооптические и звуковые эффекты, массажные мячики, сенсорные панели для рук и ног.</w:t>
      </w:r>
    </w:p>
    <w:p w:rsidR="00D81B09" w:rsidRDefault="00D81B09" w:rsidP="00D81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сенсоной комнате гармонично соседствуют </w:t>
      </w:r>
      <w:r w:rsidRPr="00691C76">
        <w:rPr>
          <w:rFonts w:ascii="Times New Roman" w:hAnsi="Times New Roman" w:cs="Times New Roman"/>
          <w:b/>
          <w:sz w:val="24"/>
          <w:szCs w:val="24"/>
        </w:rPr>
        <w:t>четыре среды</w:t>
      </w:r>
      <w:r>
        <w:rPr>
          <w:rFonts w:ascii="Times New Roman" w:hAnsi="Times New Roman" w:cs="Times New Roman"/>
          <w:sz w:val="24"/>
          <w:szCs w:val="24"/>
        </w:rPr>
        <w:t>: мягкая, зрительная и звуковая, среда запахов, тактильная.</w:t>
      </w:r>
    </w:p>
    <w:p w:rsidR="00691C76" w:rsidRDefault="00691C76" w:rsidP="00D81B09">
      <w:pPr>
        <w:spacing w:after="0" w:line="240" w:lineRule="auto"/>
        <w:jc w:val="both"/>
        <w:rPr>
          <w:rFonts w:ascii="Times New Roman" w:hAnsi="Times New Roman" w:cs="Times New Roman"/>
          <w:sz w:val="24"/>
          <w:szCs w:val="24"/>
        </w:rPr>
      </w:pPr>
      <w:r w:rsidRPr="00691C76">
        <w:rPr>
          <w:rFonts w:ascii="Times New Roman" w:hAnsi="Times New Roman" w:cs="Times New Roman"/>
          <w:b/>
          <w:sz w:val="24"/>
          <w:szCs w:val="24"/>
        </w:rPr>
        <w:t>Мягкая среда</w:t>
      </w:r>
      <w:r>
        <w:rPr>
          <w:rFonts w:ascii="Times New Roman" w:hAnsi="Times New Roman" w:cs="Times New Roman"/>
          <w:sz w:val="24"/>
          <w:szCs w:val="24"/>
        </w:rPr>
        <w:t xml:space="preserve"> – обеспечивает комфорт и безопасность. Ее создают напольные и настенные маты, пуфики-кресла с гранулами,</w:t>
      </w:r>
      <w:r w:rsidRPr="00691C76">
        <w:rPr>
          <w:rFonts w:ascii="Times New Roman" w:hAnsi="Times New Roman" w:cs="Times New Roman"/>
          <w:sz w:val="24"/>
          <w:szCs w:val="24"/>
        </w:rPr>
        <w:t xml:space="preserve"> </w:t>
      </w:r>
      <w:r>
        <w:rPr>
          <w:rFonts w:ascii="Times New Roman" w:hAnsi="Times New Roman" w:cs="Times New Roman"/>
          <w:sz w:val="24"/>
          <w:szCs w:val="24"/>
        </w:rPr>
        <w:t>сухой бассейн.</w:t>
      </w:r>
    </w:p>
    <w:p w:rsidR="00691C76" w:rsidRDefault="00691C76" w:rsidP="00D81B09">
      <w:pPr>
        <w:spacing w:after="0" w:line="240" w:lineRule="auto"/>
        <w:jc w:val="both"/>
        <w:rPr>
          <w:rFonts w:ascii="Times New Roman" w:hAnsi="Times New Roman" w:cs="Times New Roman"/>
          <w:sz w:val="24"/>
          <w:szCs w:val="24"/>
        </w:rPr>
      </w:pPr>
      <w:r w:rsidRPr="00691C76">
        <w:rPr>
          <w:rFonts w:ascii="Times New Roman" w:hAnsi="Times New Roman" w:cs="Times New Roman"/>
          <w:b/>
          <w:sz w:val="24"/>
          <w:szCs w:val="24"/>
        </w:rPr>
        <w:t>Зрительная и звуковая среда</w:t>
      </w:r>
      <w:r>
        <w:rPr>
          <w:rFonts w:ascii="Times New Roman" w:hAnsi="Times New Roman" w:cs="Times New Roman"/>
          <w:b/>
          <w:sz w:val="24"/>
          <w:szCs w:val="24"/>
        </w:rPr>
        <w:t xml:space="preserve"> –</w:t>
      </w:r>
      <w:r>
        <w:rPr>
          <w:rFonts w:ascii="Times New Roman" w:hAnsi="Times New Roman" w:cs="Times New Roman"/>
          <w:sz w:val="24"/>
          <w:szCs w:val="24"/>
        </w:rPr>
        <w:t xml:space="preserve"> спокойная музыка действует на ребенка успокаивающе, расслабляет, яркие светооптические и звуковые эффекты привлекают и поддерживают внимание, используются для стимуляции двигательной активности и исследовательского интереса. </w:t>
      </w:r>
      <w:proofErr w:type="gramStart"/>
      <w:r>
        <w:rPr>
          <w:rFonts w:ascii="Times New Roman" w:hAnsi="Times New Roman" w:cs="Times New Roman"/>
          <w:sz w:val="24"/>
          <w:szCs w:val="24"/>
        </w:rPr>
        <w:t>К оборудованию зрительной и звуковой среды относится музыкальный центр, зеркальный шар, звездная сеть с контроллером, ковер «Млечный путь», панно «Кривое зеркало», лампа «вулкан», оптиковолоконный пучок «Цветной ручеек», аквариум с рыбками, наборы для мыльных пузырей.</w:t>
      </w:r>
      <w:proofErr w:type="gramEnd"/>
    </w:p>
    <w:p w:rsidR="00691C76" w:rsidRPr="00691C76" w:rsidRDefault="00691C76" w:rsidP="00D81B0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Среда запахов – </w:t>
      </w:r>
      <w:r w:rsidRPr="00691C76">
        <w:rPr>
          <w:rFonts w:ascii="Times New Roman" w:hAnsi="Times New Roman" w:cs="Times New Roman"/>
          <w:sz w:val="24"/>
          <w:szCs w:val="24"/>
        </w:rPr>
        <w:t>положительно действует на нервную систему ребенка, улучшает психоэмоциональное состояние.</w:t>
      </w:r>
    </w:p>
    <w:p w:rsidR="00691C76" w:rsidRDefault="00691C76" w:rsidP="00D81B09">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Тактильная среда-</w:t>
      </w:r>
      <w:r>
        <w:rPr>
          <w:rFonts w:ascii="Times New Roman" w:hAnsi="Times New Roman" w:cs="Times New Roman"/>
          <w:sz w:val="24"/>
          <w:szCs w:val="24"/>
        </w:rPr>
        <w:t>способствует развитию зрительно-моторной координации, умен</w:t>
      </w:r>
      <w:r w:rsidR="00801E21">
        <w:rPr>
          <w:rFonts w:ascii="Times New Roman" w:hAnsi="Times New Roman" w:cs="Times New Roman"/>
          <w:sz w:val="24"/>
          <w:szCs w:val="24"/>
        </w:rPr>
        <w:t>ия различать свойства предметов (сухой душ, напольные и настенные сенсорные дорожки, массажные мячи, валики, мячи сручками, конструкторы «Лего», мягкие пазлы.</w:t>
      </w:r>
      <w:proofErr w:type="gramEnd"/>
    </w:p>
    <w:p w:rsidR="00801E21" w:rsidRDefault="00801E21" w:rsidP="00801E21">
      <w:pPr>
        <w:spacing w:after="0" w:line="240" w:lineRule="auto"/>
        <w:jc w:val="center"/>
        <w:rPr>
          <w:rFonts w:ascii="Times New Roman" w:hAnsi="Times New Roman" w:cs="Times New Roman"/>
          <w:b/>
          <w:sz w:val="24"/>
          <w:szCs w:val="24"/>
        </w:rPr>
      </w:pPr>
      <w:r w:rsidRPr="00801E21">
        <w:rPr>
          <w:rFonts w:ascii="Times New Roman" w:hAnsi="Times New Roman" w:cs="Times New Roman"/>
          <w:b/>
          <w:sz w:val="24"/>
          <w:szCs w:val="24"/>
        </w:rPr>
        <w:t>Методы воздействия на состояние ребенка через разные органы чувств</w:t>
      </w:r>
    </w:p>
    <w:p w:rsidR="00801E21" w:rsidRDefault="00801E21" w:rsidP="00801E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Светотерапия</w:t>
      </w:r>
    </w:p>
    <w:p w:rsidR="00801E21" w:rsidRDefault="00801E21" w:rsidP="0080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Зрению принадлежит самая ответственная роль в процессе познания внешнего мира. Посредством глаз мы получаем до 90% информации. Помимо этого, «красивая пища для глаз» - лучшее средство для снятия нервного и мышечного напряжения. Свет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цветотерапия основаны на воздействии на организм человека через орган зрения. Светотерапия поможет тем, кто страдает сезонной депрессией. Чаще всего ее симптомы проявляются тогда, когда организму так не хватает солнца. Элементарные частицы света – фотоны – воздействуют на процессы, происходящие в организме:</w:t>
      </w:r>
    </w:p>
    <w:p w:rsidR="00801E21" w:rsidRDefault="00801E21" w:rsidP="0080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-передают информацию из окружающей среды, а также внутри организма – между клетками, тканями и органами;</w:t>
      </w:r>
    </w:p>
    <w:p w:rsidR="00801E21" w:rsidRDefault="00801E21" w:rsidP="0080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-улучшают состояние имунной системы;</w:t>
      </w:r>
    </w:p>
    <w:p w:rsidR="00801E21" w:rsidRDefault="00801E21" w:rsidP="0080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-регулируют функции многих гормонов;</w:t>
      </w:r>
    </w:p>
    <w:p w:rsidR="00801E21" w:rsidRDefault="00801E21" w:rsidP="0080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-задают и поддерживают ритм суточных колебаний.</w:t>
      </w:r>
    </w:p>
    <w:p w:rsidR="00801E21" w:rsidRDefault="00801E21" w:rsidP="0080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Цветотерапия используется</w:t>
      </w:r>
      <w:r w:rsidR="009C5940">
        <w:rPr>
          <w:rFonts w:ascii="Times New Roman" w:hAnsi="Times New Roman" w:cs="Times New Roman"/>
          <w:sz w:val="24"/>
          <w:szCs w:val="24"/>
        </w:rPr>
        <w:t xml:space="preserve"> для влияния на настроение и общее состояние человека. </w:t>
      </w:r>
    </w:p>
    <w:p w:rsidR="009C5940" w:rsidRDefault="009C5940" w:rsidP="00801E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w:t>
      </w:r>
      <w:r w:rsidRPr="009C5940">
        <w:rPr>
          <w:rFonts w:ascii="Times New Roman" w:hAnsi="Times New Roman" w:cs="Times New Roman"/>
          <w:b/>
          <w:sz w:val="24"/>
          <w:szCs w:val="24"/>
        </w:rPr>
        <w:t>вукотерапия</w:t>
      </w:r>
    </w:p>
    <w:p w:rsidR="009C5940" w:rsidRDefault="009C5940" w:rsidP="0080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 всех сторон нас окружают самые разнообразные звуки. Они могут быть для ребенка приятны и полезны или вызывать в нем отторжение, диссонируя с его душевным миром. Известно, что шум нарушает логику мышления, вызывает неуверенность, раздражительность. Чтобы избежать этого, необходимо правильное понимание воздействия музыки и любых звуков на живой организм.</w:t>
      </w:r>
    </w:p>
    <w:p w:rsidR="009C5940" w:rsidRDefault="009C5940" w:rsidP="0080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Звукотерапия – одно из наиболее интересных направлений традиционной медицины. Терапевтический эффект этого метода базируется на частом колебании различных звуков, резонирующих с отдельными органами, системами или всем организмом человека.</w:t>
      </w:r>
    </w:p>
    <w:p w:rsidR="00B33720" w:rsidRDefault="00B33720" w:rsidP="00801E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Организация работы в сухом бассейне</w:t>
      </w:r>
    </w:p>
    <w:p w:rsidR="00B33720" w:rsidRPr="00B33720" w:rsidRDefault="00B33720" w:rsidP="00801E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Занятия плаванием полезны – это знает каждый. Игры и упражнения в таком бассейне дают реальный оздоровительный эффект. Дети испытывают огромное удовольствие, радость, у них появляется возможность выплеснуть негативные эмоции, расслабиться, снимают психоэмоциональное напряжение.</w:t>
      </w:r>
    </w:p>
    <w:sectPr w:rsidR="00B33720" w:rsidRPr="00B33720" w:rsidSect="00582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B09"/>
    <w:rsid w:val="00582AF9"/>
    <w:rsid w:val="00691C76"/>
    <w:rsid w:val="00801E21"/>
    <w:rsid w:val="009C5940"/>
    <w:rsid w:val="00B33720"/>
    <w:rsid w:val="00D81B09"/>
    <w:rsid w:val="00DD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2014-11-03T15:41:00Z</dcterms:created>
  <dcterms:modified xsi:type="dcterms:W3CDTF">2014-11-03T16:28:00Z</dcterms:modified>
</cp:coreProperties>
</file>