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08" w:rsidRDefault="002E0808" w:rsidP="002E080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ИНСТИТУТ СОВРЕМЕННОГО ОБРАЗОВАНИЯ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Профессиональная переподготовка по программе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«Дошкольная педагогика и психология»</w:t>
      </w: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ВЫПУСКНАЯ АТТЕСТАЦИОННАЯ РАБОТА</w:t>
      </w: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</w:rPr>
      </w:pP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</w:rPr>
      </w:pP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проект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«Планирование и построение образовательного процесса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в условиях введения ФГОС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область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«Физическое развитие и формирование правил здорового образа жизни»)</w:t>
      </w: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808" w:rsidRPr="00FC0DD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"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Формирование культурно – гигиенических навыков у детей третьего года жизни»</w:t>
      </w: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CE5B4" wp14:editId="59350979">
                <wp:simplePos x="0" y="0"/>
                <wp:positionH relativeFrom="column">
                  <wp:posOffset>1066800</wp:posOffset>
                </wp:positionH>
                <wp:positionV relativeFrom="paragraph">
                  <wp:posOffset>55541</wp:posOffset>
                </wp:positionV>
                <wp:extent cx="1424305" cy="584200"/>
                <wp:effectExtent l="0" t="0" r="4445" b="63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305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3B8E" w:rsidRDefault="008C3B8E" w:rsidP="002E080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ADA628B" wp14:editId="270356F3">
                                  <wp:extent cx="1235075" cy="474980"/>
                                  <wp:effectExtent l="0" t="0" r="3175" b="127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оооо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artisticPhotocopy/>
                                                    </a14:imgEffect>
                                                    <a14:imgEffect>
                                                      <a14:colorTemperature colorTemp="88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5075" cy="474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84pt;margin-top:4.35pt;width:112.1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" fillcolor="window" stroked="f" strokeweight=".5pt">
                <v:textbox>
                  <w:txbxContent>
                    <w:p w:rsidR="002E0808" w:rsidRDefault="002E0808" w:rsidP="002E080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ADA628B" wp14:editId="270356F3">
                            <wp:extent cx="1235075" cy="474980"/>
                            <wp:effectExtent l="0" t="0" r="3175" b="127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оооо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artisticPhotocopy/>
                                              </a14:imgEffect>
                                              <a14:imgEffect>
                                                <a14:colorTemperature colorTemp="88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5075" cy="474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слушатель        ______________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Левичева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«</w:t>
      </w:r>
      <w:r w:rsidR="008C3B8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 02   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2015 г</w:t>
        </w:r>
      </w:smartTag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ab/>
        <w:t>Ф.И.О.</w:t>
      </w: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Проверил</w:t>
      </w: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руководитель       ___________________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»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2015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</w:t>
      </w: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ab/>
        <w:t>Ф.И.О.</w:t>
      </w: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</w:t>
      </w: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0808" w:rsidRDefault="002E0808" w:rsidP="002E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ВОРОНЕЖ 2015 г</w:t>
      </w:r>
    </w:p>
    <w:p w:rsidR="002E0808" w:rsidRDefault="002E0808" w:rsidP="002E080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808" w:rsidRDefault="002E0808" w:rsidP="002E0808"/>
    <w:p w:rsidR="00FC0DD8" w:rsidRPr="00F42B26" w:rsidRDefault="00FC0DD8" w:rsidP="002E080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A2048D" w:rsidRPr="00A2048D" w:rsidRDefault="00FC0DD8" w:rsidP="00A2048D">
      <w:pPr>
        <w:pStyle w:val="a4"/>
        <w:numPr>
          <w:ilvl w:val="0"/>
          <w:numId w:val="1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8B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(актуальность выбранной темы)</w:t>
      </w:r>
      <w:r w:rsidR="00F4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2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</w:t>
      </w:r>
      <w:r w:rsidR="00F4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2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42B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C0DD8" w:rsidRDefault="00FC0DD8" w:rsidP="00A2048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 Теоретическая часть                                       </w:t>
      </w:r>
      <w:r w:rsidR="00F42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</w:t>
      </w:r>
      <w:r w:rsidR="00F42B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2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42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</w:t>
      </w:r>
      <w:r w:rsidR="00F4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5F40E8" w:rsidRPr="00A2048D" w:rsidRDefault="005F40E8" w:rsidP="00A2048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Практическая часть</w:t>
      </w:r>
      <w:r w:rsidR="00A2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A20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 w:rsidR="00A2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23 - 46                                                          </w:t>
      </w:r>
    </w:p>
    <w:p w:rsidR="005F40E8" w:rsidRDefault="00F42B26" w:rsidP="00A2048D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right="14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B2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2048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                                                   </w:t>
      </w:r>
      <w:r w:rsidR="00A2048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</w:t>
      </w:r>
      <w:r w:rsidR="00A2048D">
        <w:rPr>
          <w:rFonts w:ascii="Times New Roman" w:hAnsi="Times New Roman" w:cs="Times New Roman"/>
          <w:color w:val="000000"/>
          <w:sz w:val="28"/>
          <w:szCs w:val="28"/>
        </w:rPr>
        <w:t>47 – 59</w:t>
      </w:r>
    </w:p>
    <w:p w:rsidR="00A2048D" w:rsidRPr="00A2048D" w:rsidRDefault="00A2048D" w:rsidP="00A2048D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right="14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Список литературы                                        </w:t>
      </w:r>
      <w:r w:rsidRPr="00A2048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60</w:t>
      </w:r>
    </w:p>
    <w:p w:rsidR="00FC0DD8" w:rsidRPr="00F42B26" w:rsidRDefault="00FC0DD8" w:rsidP="00A2048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D8" w:rsidRPr="00FC0DD8" w:rsidRDefault="00FC0DD8" w:rsidP="00A2048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D8" w:rsidRDefault="00FC0DD8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D8" w:rsidRDefault="00FC0DD8" w:rsidP="00FC0DD8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D8" w:rsidRDefault="00FC0DD8" w:rsidP="00CA0F83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D8" w:rsidRDefault="00FC0DD8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D8" w:rsidRDefault="00FC0DD8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D8" w:rsidRDefault="00FC0DD8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D8" w:rsidRDefault="00FC0DD8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D8" w:rsidRDefault="00FC0DD8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F29" w:rsidRDefault="00115F29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4EB" w:rsidRDefault="000134EB" w:rsidP="00115F29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4EB" w:rsidRDefault="000134EB" w:rsidP="00115F29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B50" w:rsidRDefault="008F2B50" w:rsidP="00115F29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B8E" w:rsidRDefault="008C3B8E" w:rsidP="00115F29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115F29" w:rsidRPr="008C3B8E" w:rsidRDefault="00115F29" w:rsidP="00115F29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</w:p>
    <w:p w:rsidR="00115F29" w:rsidRDefault="00115F29" w:rsidP="00115F29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Сбережение и обогащение здоровья ребенка – всегда актуальная и приоритетная задача для взрослых. Ребенок как целостность физического, социально-эмоционального, психологического и духовного благополучия – это счастливый, активный, добрый и успешный человек, всегда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необходимый другому человеку. </w:t>
      </w:r>
    </w:p>
    <w:p w:rsidR="000F3156" w:rsidRPr="00FC0DD8" w:rsidRDefault="000F3156" w:rsidP="000F315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Гигиеническая культура столь же важна для человека, как и умение, разговаривать, писать, читать. Уход за собой дарит человеку прекрасное ощущение чистоты, здоровья: каждая клеточка организма начинает жить в оптимальном режиме, не огорчая ее владельца. Сколько радости 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доставляет человеку ощущение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и слаженно работающего организма! </w:t>
      </w:r>
    </w:p>
    <w:p w:rsidR="000F3156" w:rsidRPr="00FC0DD8" w:rsidRDefault="000F3156" w:rsidP="000F315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</w:t>
      </w:r>
    </w:p>
    <w:p w:rsidR="000F3156" w:rsidRDefault="000F3156" w:rsidP="000F315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для педагога - формировать простейшие навыки опрятности и самообслуживания, закладывать фундамент гигиенической культуры. </w:t>
      </w:r>
    </w:p>
    <w:p w:rsidR="008C3B8E" w:rsidRPr="008C3B8E" w:rsidRDefault="008C3B8E" w:rsidP="008C3B8E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 задачи проекта.</w:t>
      </w:r>
    </w:p>
    <w:p w:rsidR="008C3B8E" w:rsidRDefault="008C3B8E" w:rsidP="008C3B8E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культурно – гигиенических навыков у детей младшего дошкольного возраста в разных видах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образовательное пространство детского сада по формированию у детей привычки к здоровому образу жизни.</w:t>
      </w:r>
    </w:p>
    <w:p w:rsidR="008C3B8E" w:rsidRPr="00FC0DD8" w:rsidRDefault="008C3B8E" w:rsidP="008C3B8E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 проекта:</w:t>
      </w:r>
    </w:p>
    <w:p w:rsidR="008C3B8E" w:rsidRPr="00FC0DD8" w:rsidRDefault="008C3B8E" w:rsidP="008C3B8E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Развивать культурно-гигиенические навыки у детей младшего дошкольного возраста. </w:t>
      </w:r>
    </w:p>
    <w:p w:rsidR="008C3B8E" w:rsidRPr="00FC0DD8" w:rsidRDefault="008C3B8E" w:rsidP="008C3B8E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Закрепить представления о правилах личной гигиены; уточнить и систематизировать знания детей о необходимости гигиенических процедур.</w:t>
      </w:r>
    </w:p>
    <w:p w:rsidR="008C3B8E" w:rsidRPr="00FC0DD8" w:rsidRDefault="008C3B8E" w:rsidP="008C3B8E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Воспитывать у детей желание выглядеть чистыми, аккуратными и опрятными. </w:t>
      </w:r>
    </w:p>
    <w:p w:rsidR="008C3B8E" w:rsidRPr="00FC0DD8" w:rsidRDefault="008C3B8E" w:rsidP="008C3B8E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Обогатить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метно-развивающую среду группы по теме «Культурно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игиенические навыки – основа для здорового образа жизни»</w:t>
      </w:r>
    </w:p>
    <w:p w:rsidR="008C3B8E" w:rsidRDefault="008C3B8E" w:rsidP="008C3B8E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Укрепить связи между детским садом и семьёй, изменить позицию родителей в отношении своего здоровья и здоровья детей. </w:t>
      </w:r>
    </w:p>
    <w:p w:rsidR="00115F29" w:rsidRPr="00115F29" w:rsidRDefault="008C3B8E" w:rsidP="00115F29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</w:t>
      </w:r>
    </w:p>
    <w:p w:rsidR="00CF7856" w:rsidRPr="00115F29" w:rsidRDefault="00CF7856" w:rsidP="00115F29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по формированию культурно-гигиенических навыков содержит методические рекомендации, практический материал. Практическая значимость проекта заключается в создании единого </w:t>
      </w:r>
      <w:proofErr w:type="spellStart"/>
      <w:r w:rsidRPr="00115F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11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5F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1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для детей 2-3 лет.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привычек и навыков осуществляется под непосредственным педагогическим воздействием взрослых и всей окружающей обстановки.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детей взрослые приучают выполнять не только то, что им приятно, но и то, что необходимо, преодолевая трудности разного характера.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детей необходимо приучать к выполнению элементарных правил: мыть руки перед едой, после пользования туалетом, игры, прогулки и т. д. Ребенку 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старше двух лет прививают привычку полоскать рот питьевой водой после приема пищи, предварительно научив его этому.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 включает широкий круг задач, и для их успешного решения рекомендуется использовать целый ряд педагогических приемов с учетом возраста детей: прямое обучение, показ, объяснение, пояснение, поощрение, беседы, упражнения с выполнением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используются, особенно в младшем возрасте, игровые приемы: дидактические игры, потешки, стихотворения.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дошкольном возрасте необходимые навыки лучше всего усваиваются детьми в играх специально направленного содержания. Важно, чтобы эти игры были интересны, могли увлечь детей, активизировать их инициативу и творчество.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знания целесообразны и на занятиях по физической культуре, труду, ознакомлению с окружающим, с природой. Для этого используются дидактические и сюжетно-ролевые игры. Интересны детям и литературные сюжеты «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 и др. На их основе можно разыгрывать маленькие сценки, распределив роли между детьми.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ускорить формирование культурно-гигиенических навыков необходимо в процессе игр напоминать ребёнку: "Ты всегда моешь руки перед едой. Не забыл ли ты помыть руки своей дочке? ". Таким образом, усвоенные культурно-гигиенические навыки обогащают содержание детских игр, а игры в свою очередь становятся показателем усвоения культурно-гигиеническими навыками.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Культурно-гигиенические навыки связаны не только с игрой. Они лежат в основе первого доступного ребёнку вида трудовой деятельности - труда по самообслуживанию. Малыш научился надевать платье, колготки, туфли и начинает 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осваивать последовательность одевания: что сначала, что потом. При этом сформированные навыки объединяются, образуя схему действий в ситуациях одевания, умывания, укладывания спать и т. д. </w:t>
      </w:r>
    </w:p>
    <w:p w:rsidR="00CF7856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 систематической работе взрослых, сформированные культурно-гигиенические навыки обеспечивают переход к более сложным видам деятельности, стимулируют их развитие, обогащают содержание этой деятельности. 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 в детском саду представляет собой непре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рывное сочетание самых разнообразных форм воспитания, обучения и развития детей дошкольного возраста. Особое место в нем занимает организация режимных моментов и воспитание культуры здоровья дош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кольников. Любая образовательная программа для дошкольных обра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зовательных учреждений, любое пособие по воспитанию ребенка в се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мье важнейшими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определяют станов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культурно-гигиенических умений и навыков детей и приобщение их к режиму дня.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процесс решения этих задач интересным и заниматель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ным, как повысить его эффективность и результативность? Об этом вы узнаете в данном разделе.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Богатейшим подспорьем в организации воспитателем режимных моментов становятся фольклор и детская литература. С их помощью несложно придумать игры, которые помогут ребенку научиться умывать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ся, чистить зубы, следить за чистотой рук и лица, внешней опрятностью и аккуратностью и вместе с тем доставят малышу удовольствие и ра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дость. Традиционными для педагогического процесса уже стали малые формы фольклора, используемые в работе с младшими дошкольника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ми, такие как «Водичка, водичка, умой мое личико...» или « Мы набрали в рот воды...», авторские стихи, например, «Девочка чумазая» Агнии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произведения С. Михалкова, Е. Благининой и многих других за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мечательных поэтов. 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сколько еще полезного и неизвестного литера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турного материала существует, так попробуем вспомнить его и исполь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зовать в благих целях, на здоровье наших детей.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Нос, умойся!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Кран, откройся! 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стихотворение сделает процесс умывания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Нос, умойся! 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детьми любого возраста интересной и увлекатель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ной игрой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Мойтесь сразу оба глаза 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 для взрослых — знать его наи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зусть,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Мойтесь уши, 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легко и дос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таточно эмоционально вос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производить его.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Мойся шейка!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Шейка, мойся хорошенько!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Мойся, мойся, обливайся!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Грязь смывайся!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Грязь смывайся!!! Э.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Мыльные пузыри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- пузыри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 А это стихотворение воспитатель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какие! 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может ис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пользовать для игры-экспе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риментирования</w:t>
      </w:r>
      <w:proofErr w:type="gramEnd"/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 с детьми младшего и среднего дош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кольного возраста,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Раздуваются! 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знакомя их с мылом, его полезными свойствами,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Блестят! 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только-только приучая детей мыть руки водой с мылом.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Отрываются!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Летят!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 сливу!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- с орех!</w:t>
      </w:r>
      <w:proofErr w:type="gramEnd"/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лопнул дольше всех! Э.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Фарджен</w:t>
      </w:r>
      <w:proofErr w:type="spellEnd"/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Хлюп-хлюп</w:t>
      </w:r>
      <w:proofErr w:type="gramEnd"/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Хлюп-хлюп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ручками, 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стихотворение ре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комендуется использовать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 мыла таз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 умывании детей ранне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го возраста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не трогай, Машенька, 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самостоя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тельных </w:t>
      </w:r>
      <w:proofErr w:type="gram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попытках</w:t>
      </w:r>
      <w:proofErr w:type="gram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умыва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ния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Мыльной ручкой глаз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ладших дошкольников.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водичка булькает. 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важно при его чте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нии обращаться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водичка пенится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ично к ре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бенку (имя можно заме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нить),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интонации.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Машенька помоется, </w:t>
      </w:r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Причешется, оденется. С.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Капутикян</w:t>
      </w:r>
      <w:proofErr w:type="spellEnd"/>
    </w:p>
    <w:p w:rsidR="00F42B26" w:rsidRPr="00FC0DD8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– умывание должна быть высокоэмоциональной, так как именно положительные эмоции позволяют малышу лучше запомнить гигиенические процессы и с удовольствием обращаться к определенным действиям снова и снова.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ЗАГАДКИ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Ускользает как живое,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вижу его я,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Белой пеной пенится,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мыть не ленится (мыло)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Мойдодыру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родня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Отверни-ка ты меня,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холодною водою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 я тебя умою. (Кран)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Подъем детей после дневного сна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люшеньки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люшки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Нашему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Илюшке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доброе утро!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с шутками прибаутками!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мне ручки подай,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 кроватки вставай!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 пойдем,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водичка найдем!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Потягушка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Н.Пикулева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носочков до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потянемся – потянемся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Маленькими не останемся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растем, растем.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Тормошилочка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Н.Пикулева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Тимка – Тимошка,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Глянь-ка в окошко!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Вышло солнышко гулять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пора вставать,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Просыпайся скорей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-е-й!!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мы с подушечки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 –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потянушечки</w:t>
      </w:r>
      <w:proofErr w:type="spellEnd"/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Ножки –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побегушечки</w:t>
      </w:r>
      <w:proofErr w:type="spellEnd"/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–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порастушечки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проснулись,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Потянулись,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боку на бок повернулись!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игрушки,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Погремушечки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Мишка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спишь?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Миша, Миша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храпишь?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Миша,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детками играй.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наш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встает,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плясать сейчас пойдет,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плясать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ребяток забавлять!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Миша, Миша попляши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Нашим деткам помаши.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УТРЕННИЙ ПРИЕМ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Медвежонок Миша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музыку люблю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скорее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громко в бубен бью.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Прятки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же, где же наши ручки?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они, вот они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наши ручки.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Пляшут, пляшут,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наши ручки!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же, где же, где же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ножки?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они, вот они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 наши ножки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Пляшут, пляшут,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Пляшут наши ножки!</w:t>
      </w:r>
    </w:p>
    <w:p w:rsidR="00F42B26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же, где же, где же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детки?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Пляшут, пляшут,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наши детки!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игрушка, игрушка – погремушка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 у ребят очень весело звучат!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Танечке дам, и Ванечке дам,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Сашеньке дам, и Машеньке дам…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Ляля попляши!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ножки хороши!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 в гости к нам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я вам дам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и малыши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принимать всегда должны.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топаем ногами,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хлопаем ногами,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Качаем головой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Качаем головой.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ручки поднимаем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ручки опускаем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ручки подаем и бегаем кругом.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Застучали ножки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Застучали много раз –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весело у нас!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Кулачком сильнее бей,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руки не жалей,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Постучим мы кулачком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покружимся волчком.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побежим,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Прогуляться мы хотим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 веселей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потопали дружней.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ПИЩИ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 – ладушки,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в гости к бабушке,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в гости к деду,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званному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обеду.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готовит бабушка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Румяные 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обеда подошел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детки все за стол!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ПРОГУЛКЕ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топ-топ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дружно,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идет проказник дождь?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нам нужно.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порядке: нет дождя,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сияет,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щечки, нос и лоб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Нежно согревает.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к солнцу подниму,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Лучики поймаю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с пальчиков стряхну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поиграю,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я протопчу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песке дорожку,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колечки начерчу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Кругленькие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ножкой.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Покружусь как мотылек,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на купавку,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поглажу нежно я 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Мягонькую травку.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вдруг светлее вдвое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как в солнечных лучах.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платье золотое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березки на плечах.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утра гулять пойдем.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Листья сыплются дождем,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Поехали, поехали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гладенькой дорожке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мостику, по мостику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ухабам – 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бух!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домой вернулись,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Ух!!!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кап да кап!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Мокрые дорожки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пойдем гулять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 сапожки.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кап да кап!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капай долго так!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лужица</w:t>
      </w:r>
      <w:r w:rsidR="008F2B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бежим,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Громко, весело кричим!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Падают, падают листья,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саду листопад.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Красные, желтые листья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ветру вьются, летят.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Дует, дует ветер,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</w:t>
      </w:r>
      <w:r w:rsidR="008F2B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задувает,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листочки с дерева срывает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 листочки, кружат по дорожке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листочки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нам под ножки.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снег кружится,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вся улица,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в кружок,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Завертелись как снежок.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Покружилась звездочка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немножко,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и растаяла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моей ладошке.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Ветер, ветерок, ветрище,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чего по свету рыщешь?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меньше крути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улицы мети.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ярко – синее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Ели, сосны в инее,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сверкает под ногами,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r w:rsidR="008F2B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кто за нами?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(А. Введенский)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ты зимушка – зима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Закружила, замела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дорожки, все пути –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Негде детушкам пройти.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Сосать сосульку – вот беда!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строго запрещается.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почему она тогда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Сосулькой называется?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Художественное слово к режимным моментам: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укладывание спать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 – баю - ручки в кучку,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 – баю - ножки в кучку.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Станешь рыбкой –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Быстрой щучкой.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 – баю – как уснешь –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сине море поплывешь.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 – баю – баю – бай,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Лайка рыжая, не лай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корова, не мычи,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Петушок, не кричи.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Катя хочет спать,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глазки закрывать.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Колыбельная (Саша Черный)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Баю – бай! (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Васик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Детка бай!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собачка не лай!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бычок не мычи!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медведь не рычи…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маленький не вой,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Петушок, дружок, не пой!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должны теперь молчать,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 хочет спать….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закроем глазки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всем нам приснятся сказки…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</w:t>
      </w:r>
    </w:p>
    <w:p w:rsidR="00F42B26" w:rsidRPr="00FC0DD8" w:rsidRDefault="00F42B26" w:rsidP="00F42B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чикалочки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гусь на палочке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 на тележке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Щелкает орешки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птицы со двора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Кате спать пора.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 – бай, баю – бай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засыпай.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закрой, закрой глазок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поспи, поспи часок.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здесь весело плясал?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спать не давал?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пока давно игрушкам: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Зайкам, мишкам, погремушкам.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Е. Сербина 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Баю – </w:t>
      </w:r>
      <w:proofErr w:type="spellStart"/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баюшки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баю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 деточку мою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 котик ночевать,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 деточку качать,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Качать,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прибаюкивать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Баю…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котика – кота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Колыбелька хороша. Баю…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Маша не плачет 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(С.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Капутикян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 плакать, тише, тише,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нетто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Полкан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услышит. 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Скажет: «Гав! Кто плачет тут?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Машей тут кого зовут?»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«Убирайся, - скажем, - прочь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не плачет наша дочь!»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поливке цветов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Лейка, лейка, шибче лей-ка,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водицы не жалей-ка!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водица,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пригодится!</w:t>
      </w:r>
    </w:p>
    <w:p w:rsidR="00F42B26" w:rsidRPr="00FC0DD8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 водичка,</w:t>
      </w:r>
    </w:p>
    <w:p w:rsidR="00F42B26" w:rsidRDefault="00F42B26" w:rsidP="00F42B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 водичка!</w:t>
      </w:r>
    </w:p>
    <w:p w:rsidR="008C3B8E" w:rsidRDefault="008C3B8E" w:rsidP="008C3B8E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</w:p>
    <w:p w:rsidR="00F42B26" w:rsidRPr="00F42B26" w:rsidRDefault="00F42B26" w:rsidP="00F42B26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 - творческий проект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культурно-гигиенических навыков у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младшего дошкольного возраста </w:t>
      </w: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здоровыми хотим</w:t>
      </w: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Автор-составитель: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F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Левичева Наталья Сергеевна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 (1 год)</w:t>
      </w:r>
      <w:r w:rsidR="005F2B0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групповой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дети </w:t>
      </w:r>
      <w:r w:rsidR="005F2B0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младшей группы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CF7856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укрепление здоровья детей.</w:t>
      </w:r>
    </w:p>
    <w:p w:rsidR="00690EA8" w:rsidRPr="00FC0DD8" w:rsidRDefault="00690EA8" w:rsidP="00690EA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 проекта: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в ДОУ. </w:t>
      </w:r>
    </w:p>
    <w:p w:rsidR="00F42B26" w:rsidRDefault="00F42B26" w:rsidP="00690EA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856" w:rsidRPr="00FC0DD8" w:rsidRDefault="00CF7856" w:rsidP="00690EA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формы реализации проекта:</w:t>
      </w:r>
    </w:p>
    <w:p w:rsidR="00CF7856" w:rsidRPr="00FC0DD8" w:rsidRDefault="00CF7856" w:rsidP="00FC0DD8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родителей. </w:t>
      </w:r>
    </w:p>
    <w:p w:rsidR="00CF7856" w:rsidRPr="00FC0DD8" w:rsidRDefault="00CF7856" w:rsidP="00FC0DD8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ознакомлению с окружающим миром. </w:t>
      </w:r>
    </w:p>
    <w:p w:rsidR="00CF7856" w:rsidRPr="00FC0DD8" w:rsidRDefault="00CF7856" w:rsidP="00FC0DD8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и упражнения. </w:t>
      </w:r>
    </w:p>
    <w:p w:rsidR="00CF7856" w:rsidRPr="00FC0DD8" w:rsidRDefault="00CF7856" w:rsidP="00FC0DD8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слово. </w:t>
      </w:r>
    </w:p>
    <w:p w:rsidR="00CF7856" w:rsidRPr="00FC0DD8" w:rsidRDefault="00CF7856" w:rsidP="00FC0DD8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литературы. </w:t>
      </w:r>
    </w:p>
    <w:p w:rsidR="00CF7856" w:rsidRPr="00FC0DD8" w:rsidRDefault="00CF7856" w:rsidP="00FC0DD8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и развлечения, беседы. </w:t>
      </w:r>
    </w:p>
    <w:p w:rsidR="00CF7856" w:rsidRPr="00FC0DD8" w:rsidRDefault="00CF7856" w:rsidP="00FC0DD8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конечные результаты реализации проекта: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 </w:t>
      </w:r>
      <w:r w:rsidR="0026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2,5 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 лет должны:</w:t>
      </w:r>
    </w:p>
    <w:p w:rsidR="00CF7856" w:rsidRPr="00FC0DD8" w:rsidRDefault="00CF7856" w:rsidP="00FC0DD8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взрослого приводить себя в порядок;</w:t>
      </w:r>
    </w:p>
    <w:p w:rsidR="00CF7856" w:rsidRPr="00FC0DD8" w:rsidRDefault="00CF7856" w:rsidP="00FC0DD8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индивидуальными предметами (носовым платком, салфеткой, полотенцем, расчёской);</w:t>
      </w:r>
    </w:p>
    <w:p w:rsidR="00CF7856" w:rsidRPr="00FC0DD8" w:rsidRDefault="00CF7856" w:rsidP="00FC0DD8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держать ложку в правой руке; </w:t>
      </w:r>
    </w:p>
    <w:p w:rsidR="00CF7856" w:rsidRPr="00FC0DD8" w:rsidRDefault="00CF7856" w:rsidP="00FC0DD8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одеваться и раздеваться;</w:t>
      </w:r>
    </w:p>
    <w:p w:rsidR="00CF7856" w:rsidRPr="00FC0DD8" w:rsidRDefault="00CF7856" w:rsidP="00FC0DD8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небольшой помощи взрослого снимать одежду и обувь (расстёгивать пуговицы спереди, застёжки на липучках);</w:t>
      </w:r>
    </w:p>
    <w:p w:rsidR="00CF7856" w:rsidRPr="00FC0DD8" w:rsidRDefault="00CF7856" w:rsidP="00FC0DD8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 складывать снятую одежду.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 проекта для родителей:</w:t>
      </w:r>
    </w:p>
    <w:p w:rsidR="00CF7856" w:rsidRPr="00FC0DD8" w:rsidRDefault="00CF7856" w:rsidP="00FC0DD8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знаний для обеспечения успешного развития детей;</w:t>
      </w:r>
    </w:p>
    <w:p w:rsidR="00CF7856" w:rsidRPr="00FC0DD8" w:rsidRDefault="00CF7856" w:rsidP="00FC0DD8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консультаций по вопросам формирования культурно-гигиенических навыков;</w:t>
      </w:r>
    </w:p>
    <w:p w:rsidR="00CF7856" w:rsidRPr="00FC0DD8" w:rsidRDefault="00CF7856" w:rsidP="00FC0DD8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связей между детским садом и семьёй;</w:t>
      </w:r>
    </w:p>
    <w:p w:rsidR="00CF7856" w:rsidRPr="00FC0DD8" w:rsidRDefault="00CF7856" w:rsidP="00FC0DD8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позиции родителей в отношении своего здоровья и здоровья детей.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Возможности проекта для воспитателей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7856" w:rsidRPr="00FC0DD8" w:rsidRDefault="00CF7856" w:rsidP="00FC0DD8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знаний по формированию культурно-гигиенических навыков у детей младшего дошкольного возраста;</w:t>
      </w:r>
    </w:p>
    <w:p w:rsidR="00CF7856" w:rsidRPr="00FC0DD8" w:rsidRDefault="00CF7856" w:rsidP="00FC0DD8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изменение отношения педагога к своему здоровью;</w:t>
      </w:r>
    </w:p>
    <w:p w:rsidR="00CF7856" w:rsidRPr="00FC0DD8" w:rsidRDefault="00CF7856" w:rsidP="00FC0DD8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отношений между детьми;</w:t>
      </w:r>
    </w:p>
    <w:p w:rsidR="00261BCF" w:rsidRPr="00F42B26" w:rsidRDefault="00CF7856" w:rsidP="00F42B26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связи с родителями.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основных направлений проекта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695"/>
      </w:tblGrid>
      <w:tr w:rsidR="00CF7856" w:rsidRPr="00FC0DD8" w:rsidTr="00CF7856">
        <w:trPr>
          <w:tblCellSpacing w:w="15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856" w:rsidRPr="00690EA8" w:rsidRDefault="00CF7856" w:rsidP="0069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856" w:rsidRPr="00690EA8" w:rsidRDefault="00CF7856" w:rsidP="0069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CF7856" w:rsidRPr="00FC0DD8" w:rsidTr="00CF7856">
        <w:trPr>
          <w:tblCellSpacing w:w="15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предметно-развивающей среды группы детского сада: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методическое пособие.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Пополнять и обновлять уголок здоровья в группе. </w:t>
            </w:r>
          </w:p>
          <w:p w:rsidR="00CF7856" w:rsidRPr="00690EA8" w:rsidRDefault="00CF7856" w:rsidP="00690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подборку дидактических игр.</w:t>
            </w:r>
          </w:p>
        </w:tc>
      </w:tr>
      <w:tr w:rsidR="00CF7856" w:rsidRPr="00FC0DD8" w:rsidTr="00CF7856">
        <w:trPr>
          <w:tblCellSpacing w:w="15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856" w:rsidRPr="00690EA8" w:rsidRDefault="00CF7856" w:rsidP="00690EA8">
            <w:pPr>
              <w:spacing w:before="100" w:beforeAutospacing="1" w:after="0" w:line="240" w:lineRule="auto"/>
              <w:ind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копилка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перспективный план работы по воспитанию культурно–гигиенических навыков и самообслуживания. 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конспекты занятий и проведение режимных моментов. 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Сценарии развлечений и досугов. 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Подобрать и оформить методический материал по </w:t>
            </w:r>
            <w:proofErr w:type="spellStart"/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7856" w:rsidRPr="00FC0DD8" w:rsidTr="00CF7856">
        <w:trPr>
          <w:tblCellSpacing w:w="15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856" w:rsidRPr="00690EA8" w:rsidRDefault="00CF7856" w:rsidP="00690EA8">
            <w:pPr>
              <w:spacing w:before="100" w:beforeAutospacing="1" w:after="0" w:line="240" w:lineRule="auto"/>
              <w:ind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856" w:rsidRPr="00690EA8" w:rsidRDefault="00CF7856" w:rsidP="00690EA8">
            <w:pPr>
              <w:spacing w:before="100" w:beforeAutospacing="1" w:after="0" w:line="240" w:lineRule="auto"/>
              <w:ind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ухаживать за молочными зубами »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одевать ребёнка на прогулку »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привить детям культурно – гигиенические навыки »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приучить ребёнка к аккуратности и опрятности »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  <w:proofErr w:type="gramEnd"/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 по теме «Движение – это жизнь»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«Как вырастить ребенка </w:t>
            </w:r>
            <w:proofErr w:type="gramStart"/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</w:t>
            </w:r>
            <w:proofErr w:type="gramEnd"/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»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«Воспитание навыков безопасного поведения»</w:t>
            </w:r>
          </w:p>
        </w:tc>
      </w:tr>
    </w:tbl>
    <w:p w:rsidR="00F42B26" w:rsidRDefault="00F42B26" w:rsidP="00690E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2B26" w:rsidRDefault="00F42B26" w:rsidP="00690E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2B26" w:rsidRDefault="00F42B26" w:rsidP="00690E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7856" w:rsidRPr="008C3B8E" w:rsidRDefault="00CF7856" w:rsidP="00690E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Этапы проекта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3525"/>
        <w:gridCol w:w="4320"/>
      </w:tblGrid>
      <w:tr w:rsidR="00CF7856" w:rsidRPr="00FC0DD8" w:rsidTr="00CF7856">
        <w:trPr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856" w:rsidRPr="00FC0DD8" w:rsidRDefault="00CF7856" w:rsidP="0069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856" w:rsidRPr="00FC0DD8" w:rsidRDefault="00CF7856" w:rsidP="0069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856" w:rsidRPr="00FC0DD8" w:rsidRDefault="00CF7856" w:rsidP="00690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мероприятий по реализации проекта</w:t>
            </w:r>
          </w:p>
        </w:tc>
      </w:tr>
      <w:tr w:rsidR="00CF7856" w:rsidRPr="00FC0DD8" w:rsidTr="00CF7856">
        <w:trPr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856" w:rsidRPr="00690EA8" w:rsidRDefault="00CF7856" w:rsidP="00690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Подготовительный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856" w:rsidRPr="00690EA8" w:rsidRDefault="00CF7856" w:rsidP="00690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знаний в области культурно-гигиенических навыков у детей младшего дошкольного возраста через наблюдения, беседы; составление плана работы; разработка содержания проекта.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литературы по данной теме. 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освоения детьми образовательной области «Здоровье»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работы. </w:t>
            </w:r>
          </w:p>
          <w:p w:rsidR="00CF7856" w:rsidRPr="00690EA8" w:rsidRDefault="00CF7856" w:rsidP="00690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содержания проекта.</w:t>
            </w:r>
          </w:p>
        </w:tc>
      </w:tr>
      <w:tr w:rsidR="00CF7856" w:rsidRPr="00FC0DD8" w:rsidTr="00CF7856">
        <w:trPr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856" w:rsidRPr="00690EA8" w:rsidRDefault="00CF7856" w:rsidP="00690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подробного плана работы по всем видам деятельности с детьми; 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совместная образовательная работа с детьми, родителями для решения поставленных задач; 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подборка художественных произведений, </w:t>
            </w:r>
            <w:proofErr w:type="spellStart"/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загадок, словесных игр по данной теме; </w:t>
            </w:r>
          </w:p>
          <w:p w:rsidR="00CF7856" w:rsidRPr="00690EA8" w:rsidRDefault="00CF7856" w:rsidP="00EC4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приоритетным направлением </w:t>
            </w: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физическому</w:t>
            </w:r>
            <w:r w:rsidR="00EC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развитию, а так же познавательному и социально-коммуникативному развитию.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 для родителей на тему: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приучить ребёнка быть аккуратным»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Подборка художественных произведений, </w:t>
            </w:r>
            <w:proofErr w:type="spellStart"/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загадок, словесных игр по данной теме. 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Наглядная информация для родителей на тему: «Культурно-гигиенические навыки у детей младшего возраста». 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для родителей 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«Внешний вид малышей: о чём не стоит </w:t>
            </w:r>
            <w:proofErr w:type="gramStart"/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беспокоится</w:t>
            </w:r>
            <w:proofErr w:type="gramEnd"/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для родителей на тему: </w:t>
            </w:r>
          </w:p>
          <w:p w:rsidR="00CF7856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научить ребёнка одеваться самостоятельно»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- раскладушка «Растём </w:t>
            </w:r>
            <w:proofErr w:type="gramStart"/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здоровыми</w:t>
            </w:r>
            <w:proofErr w:type="gramEnd"/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CF5674" w:rsidRDefault="00CF7856" w:rsidP="00690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 для родителей на тему: «Витамины в жизни ребёнка»</w:t>
            </w:r>
          </w:p>
          <w:p w:rsidR="00CF5674" w:rsidRPr="00CF5674" w:rsidRDefault="00CF5674" w:rsidP="00CF5674">
            <w:pPr>
              <w:pStyle w:val="a3"/>
            </w:pPr>
            <w:r w:rsidRPr="00CF5674">
              <w:t>Беседа на тему: «Это я – девочка, это я – мальчик».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>Игра – занятие: «Познай себя».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>Дидактическая игра: «Составь фигуру».</w:t>
            </w:r>
          </w:p>
          <w:p w:rsidR="00CF5674" w:rsidRDefault="00CF5674" w:rsidP="00CF5674">
            <w:pPr>
              <w:pStyle w:val="a3"/>
            </w:pPr>
            <w:r w:rsidRPr="00CF5674">
              <w:t xml:space="preserve">Рассматривание плаката: «Тело </w:t>
            </w:r>
            <w:r w:rsidRPr="00CF5674">
              <w:lastRenderedPageBreak/>
              <w:t>человека».</w:t>
            </w:r>
          </w:p>
          <w:p w:rsidR="00CF5674" w:rsidRPr="00CF5674" w:rsidRDefault="00CF5674" w:rsidP="00CF5674">
            <w:pPr>
              <w:pStyle w:val="a3"/>
            </w:pPr>
            <w:r w:rsidRPr="00771802">
              <w:rPr>
                <w:sz w:val="28"/>
                <w:szCs w:val="28"/>
              </w:rPr>
              <w:t xml:space="preserve"> </w:t>
            </w:r>
            <w:r w:rsidRPr="00CF5674">
              <w:t>Беседа на тему: «Я – и другие люди».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 xml:space="preserve"> Игровая ситуация: «К нам пришёл Незнайка».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 xml:space="preserve"> Речевое общение: «Как говорят части тела».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 xml:space="preserve"> Дидактическая игра: «Моё настроение».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 xml:space="preserve"> Чтение стихотворения А. </w:t>
            </w:r>
            <w:proofErr w:type="spellStart"/>
            <w:r w:rsidRPr="00CF5674">
              <w:t>Барто</w:t>
            </w:r>
            <w:proofErr w:type="spellEnd"/>
            <w:r w:rsidRPr="00CF5674">
              <w:t xml:space="preserve"> «Я расту».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>Беседа на тему: «Умывание и купание».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>Игра – занятие: «Как нужно ухаживать за собой».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>Игровая ситуация: «Если ты забыл умыться».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 xml:space="preserve"> Дидактическая игра: «Чем я с другом поделюсь».</w:t>
            </w:r>
          </w:p>
          <w:p w:rsidR="00CF5674" w:rsidRDefault="00CF5674" w:rsidP="00CF5674">
            <w:pPr>
              <w:pStyle w:val="a3"/>
            </w:pPr>
            <w:r w:rsidRPr="00CF5674">
              <w:t xml:space="preserve"> Чтение произведения М. </w:t>
            </w:r>
            <w:proofErr w:type="spellStart"/>
            <w:r w:rsidRPr="00CF5674">
              <w:t>Яснов</w:t>
            </w:r>
            <w:proofErr w:type="spellEnd"/>
            <w:r w:rsidRPr="00CF5674">
              <w:t xml:space="preserve"> «Я, </w:t>
            </w:r>
            <w:proofErr w:type="gramStart"/>
            <w:r w:rsidRPr="00CF5674">
              <w:t>мою</w:t>
            </w:r>
            <w:proofErr w:type="gramEnd"/>
            <w:r w:rsidRPr="00CF5674">
              <w:t xml:space="preserve"> руки».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>Игра – занятие: «Чтобы зубки не болели».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 xml:space="preserve">Познакомить детей с правилами ухода за зубами, о необходимости ухода за ними. </w:t>
            </w:r>
          </w:p>
          <w:p w:rsidR="00CF5674" w:rsidRPr="00CF5674" w:rsidRDefault="00CF5674" w:rsidP="00CF5674">
            <w:pPr>
              <w:pStyle w:val="a3"/>
            </w:pPr>
            <w:r w:rsidRPr="00CF5674">
              <w:t xml:space="preserve"> Рассматривание картино</w:t>
            </w:r>
            <w:r>
              <w:t>к: «Как правильно чистить зубы»</w:t>
            </w:r>
          </w:p>
          <w:p w:rsidR="00CF5674" w:rsidRPr="00CF5674" w:rsidRDefault="00CF5674" w:rsidP="00CF5674">
            <w:pPr>
              <w:pStyle w:val="a3"/>
            </w:pPr>
            <w:r w:rsidRPr="00CF5674">
              <w:t xml:space="preserve">Познакомить с техникой чистки зубов; воспитывать желание заботиться о своих зубах. </w:t>
            </w:r>
          </w:p>
          <w:p w:rsidR="00CF5674" w:rsidRPr="00CF5674" w:rsidRDefault="00CF5674" w:rsidP="00CF5674">
            <w:pPr>
              <w:pStyle w:val="a3"/>
            </w:pPr>
            <w:r w:rsidRPr="00CF5674">
              <w:t xml:space="preserve"> Беседа на тему: «Одежда и здоровье».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 xml:space="preserve"> Дидактическая игра: «Я собираюсь на прогулку».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 xml:space="preserve"> Инсценировка произведения: </w:t>
            </w:r>
            <w:r w:rsidRPr="00CF5674">
              <w:lastRenderedPageBreak/>
              <w:t>«Девочка – чумазая».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 xml:space="preserve">Игра – занятие: «Если хочешь быть, </w:t>
            </w:r>
            <w:proofErr w:type="gramStart"/>
            <w:r w:rsidRPr="00CF5674">
              <w:t>здоров</w:t>
            </w:r>
            <w:proofErr w:type="gramEnd"/>
            <w:r w:rsidRPr="00CF5674">
              <w:t>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 xml:space="preserve"> Беседа на тему; «С утра до вечера».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 xml:space="preserve"> Рассматривание сюжетных картинок: «Утро Маши».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>Чтение +беседа С. Михалкова «Про девочку, которая плохо кушала».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>Словесная игра: «Полезно - вредно».</w:t>
            </w:r>
          </w:p>
          <w:p w:rsidR="00CF5674" w:rsidRPr="00CF5674" w:rsidRDefault="00CF5674" w:rsidP="00CF5674">
            <w:pPr>
              <w:pStyle w:val="a3"/>
            </w:pPr>
            <w:r w:rsidRPr="00CF5674">
              <w:t xml:space="preserve"> Игровые ситуации: «Поможем </w:t>
            </w:r>
            <w:proofErr w:type="gramStart"/>
            <w:r w:rsidRPr="00CF5674">
              <w:t>зверятам</w:t>
            </w:r>
            <w:proofErr w:type="gramEnd"/>
            <w:r w:rsidRPr="00CF5674">
              <w:t>, быть здоровыми».</w:t>
            </w:r>
          </w:p>
          <w:p w:rsidR="002217C4" w:rsidRPr="002217C4" w:rsidRDefault="002217C4" w:rsidP="002217C4">
            <w:pPr>
              <w:pStyle w:val="a3"/>
            </w:pPr>
            <w:r w:rsidRPr="002217C4">
              <w:t>Беседа по картине: «Солнце, воздух и вода – наши верные друзья».</w:t>
            </w:r>
          </w:p>
          <w:p w:rsidR="002217C4" w:rsidRPr="002217C4" w:rsidRDefault="002217C4" w:rsidP="002217C4">
            <w:pPr>
              <w:pStyle w:val="a3"/>
            </w:pPr>
            <w:r w:rsidRPr="002217C4">
              <w:t xml:space="preserve"> Дидактическая игра: «Сложи картинку».</w:t>
            </w:r>
          </w:p>
          <w:p w:rsidR="002217C4" w:rsidRPr="002217C4" w:rsidRDefault="002217C4" w:rsidP="002217C4">
            <w:pPr>
              <w:pStyle w:val="a3"/>
            </w:pPr>
            <w:r w:rsidRPr="002217C4">
              <w:t xml:space="preserve"> Чтение произведения В. Суслова «Про Юру и физкультуру».</w:t>
            </w:r>
          </w:p>
          <w:p w:rsidR="002217C4" w:rsidRPr="002217C4" w:rsidRDefault="002217C4" w:rsidP="002217C4">
            <w:pPr>
              <w:pStyle w:val="a3"/>
            </w:pPr>
            <w:r w:rsidRPr="002217C4">
              <w:t xml:space="preserve"> Игра – занятие: «Я помогаю себе сам».</w:t>
            </w:r>
          </w:p>
          <w:p w:rsidR="002217C4" w:rsidRPr="002217C4" w:rsidRDefault="002217C4" w:rsidP="002217C4">
            <w:pPr>
              <w:pStyle w:val="a3"/>
            </w:pPr>
            <w:r w:rsidRPr="002217C4">
              <w:t>Игра – занятие: «Почему заболели ребята? ».</w:t>
            </w:r>
          </w:p>
          <w:p w:rsidR="002217C4" w:rsidRPr="002217C4" w:rsidRDefault="002217C4" w:rsidP="002217C4">
            <w:pPr>
              <w:pStyle w:val="a3"/>
            </w:pPr>
            <w:r w:rsidRPr="002217C4">
              <w:t>Рассматривание сюжетных картинок: «Маша заболела».</w:t>
            </w:r>
          </w:p>
          <w:p w:rsidR="002217C4" w:rsidRPr="002217C4" w:rsidRDefault="002217C4" w:rsidP="002217C4">
            <w:pPr>
              <w:pStyle w:val="a3"/>
            </w:pPr>
            <w:r w:rsidRPr="002217C4">
              <w:t xml:space="preserve"> Дидактическая игра: «Опасные предметы».</w:t>
            </w:r>
          </w:p>
          <w:p w:rsidR="002217C4" w:rsidRPr="002217C4" w:rsidRDefault="002217C4" w:rsidP="002217C4">
            <w:pPr>
              <w:pStyle w:val="a3"/>
            </w:pPr>
            <w:r w:rsidRPr="002217C4">
              <w:t xml:space="preserve"> Игровая ситуация: «На игровой площадке».</w:t>
            </w:r>
          </w:p>
          <w:p w:rsidR="002217C4" w:rsidRPr="002217C4" w:rsidRDefault="002217C4" w:rsidP="002217C4">
            <w:pPr>
              <w:pStyle w:val="a3"/>
            </w:pPr>
            <w:r w:rsidRPr="002217C4">
              <w:t>Беседа на тему: «Мы пришли к водоёму».</w:t>
            </w:r>
          </w:p>
          <w:p w:rsidR="00CF5674" w:rsidRPr="00690EA8" w:rsidRDefault="00CF5674" w:rsidP="00221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856" w:rsidRPr="00FC0DD8" w:rsidTr="00CF7856">
        <w:trPr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856" w:rsidRPr="00690EA8" w:rsidRDefault="00CF7856" w:rsidP="00690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Завершающий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856" w:rsidRPr="00690EA8" w:rsidRDefault="00CF7856" w:rsidP="00EC443F">
            <w:pPr>
              <w:spacing w:before="100" w:beforeAutospacing="1" w:after="0" w:line="240" w:lineRule="auto"/>
              <w:ind w:firstLine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над проектом; мониторинг освоения детьми образовательной области «</w:t>
            </w:r>
            <w:r w:rsidR="00EC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презентация проекта.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Анкетирование родителей по теме: 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«Чему научился Ваш ребёнок? »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занятие: </w:t>
            </w:r>
          </w:p>
          <w:p w:rsidR="00CF7856" w:rsidRPr="00690EA8" w:rsidRDefault="00CF7856" w:rsidP="00690E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«Вот какие мы большие» </w:t>
            </w:r>
          </w:p>
          <w:p w:rsidR="00CF7856" w:rsidRPr="00690EA8" w:rsidRDefault="00CF7856" w:rsidP="00690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для педагогов ДОУ, сообщение из опыта работы по подготовке и реализации проекта.</w:t>
            </w:r>
          </w:p>
        </w:tc>
      </w:tr>
    </w:tbl>
    <w:p w:rsidR="008C3B8E" w:rsidRDefault="008C3B8E" w:rsidP="00F42B26">
      <w:pPr>
        <w:pStyle w:val="a3"/>
        <w:spacing w:line="360" w:lineRule="auto"/>
        <w:rPr>
          <w:b/>
          <w:sz w:val="28"/>
          <w:szCs w:val="28"/>
        </w:rPr>
      </w:pPr>
    </w:p>
    <w:p w:rsidR="002217C4" w:rsidRPr="008C3B8E" w:rsidRDefault="002217C4" w:rsidP="002217C4">
      <w:pPr>
        <w:pStyle w:val="a3"/>
        <w:spacing w:line="360" w:lineRule="auto"/>
        <w:jc w:val="center"/>
        <w:rPr>
          <w:sz w:val="28"/>
          <w:szCs w:val="28"/>
        </w:rPr>
      </w:pPr>
      <w:r w:rsidRPr="008C3B8E">
        <w:rPr>
          <w:sz w:val="28"/>
          <w:szCs w:val="28"/>
        </w:rPr>
        <w:t>Перспективное планирование по теме «Здоровый образ жизни. Развитие культурно-гигиенических навыков у детей»</w:t>
      </w:r>
    </w:p>
    <w:p w:rsidR="002217C4" w:rsidRPr="00771802" w:rsidRDefault="002217C4" w:rsidP="002217C4">
      <w:pPr>
        <w:pStyle w:val="a3"/>
        <w:spacing w:line="360" w:lineRule="auto"/>
        <w:rPr>
          <w:i/>
          <w:sz w:val="28"/>
          <w:szCs w:val="28"/>
        </w:rPr>
      </w:pPr>
      <w:r w:rsidRPr="00771802">
        <w:rPr>
          <w:i/>
          <w:sz w:val="28"/>
          <w:szCs w:val="28"/>
        </w:rPr>
        <w:t>Сентябрь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1. Беседа на тему: «Это я – девочка, это я – мальчик».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Формировать представления детей о внешних особенностях тела человека; развивать способность рассматривать себя, друг друга; воспитывать интерес к другим детям, доброжелательные отношения.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2. Игра – занятие: «Познай себя».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Уточнить и расширить знания детей о строении тела человека; закрепить в речи обобщающие понятия; воспитывать бережное отношение к себе и своему организму.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3. Дидактическая игра: «Составь фигуру».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Закрепить знания о частях тела человека; развивать умение по частям лица, головы угадывать, мальчика, девочку, тётю, дядю.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4. Рассматривание плаката: «Тело человека».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Продолжать формировать элементарные представления о строении тела человека. </w:t>
      </w:r>
    </w:p>
    <w:p w:rsidR="002217C4" w:rsidRPr="00771802" w:rsidRDefault="002217C4" w:rsidP="002217C4">
      <w:pPr>
        <w:pStyle w:val="a3"/>
        <w:spacing w:line="360" w:lineRule="auto"/>
        <w:rPr>
          <w:i/>
          <w:sz w:val="28"/>
          <w:szCs w:val="28"/>
        </w:rPr>
      </w:pPr>
      <w:r w:rsidRPr="00771802">
        <w:rPr>
          <w:i/>
          <w:sz w:val="28"/>
          <w:szCs w:val="28"/>
        </w:rPr>
        <w:t>Октябрь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1. Беседа на тему: «Я – и другие люди</w:t>
      </w:r>
      <w:proofErr w:type="gramStart"/>
      <w:r w:rsidRPr="00771802">
        <w:rPr>
          <w:sz w:val="28"/>
          <w:szCs w:val="28"/>
        </w:rPr>
        <w:t>».</w:t>
      </w:r>
      <w:proofErr w:type="gramEnd"/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lastRenderedPageBreak/>
        <w:t xml:space="preserve">.Формировать у детей представления о сходстве и различиях людей по возрасту, росту, полу, цвету волос, глаз и т. д.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2. Игровая ситуация: «К нам пришёл Незнайка».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Формировать представления о строении головы человека; воспитывать элементарные навыки здорового образа жизни.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3. Речевое общение: «Как говорят части тела».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Продолжать закреплять знания детей о частях тела; активизировать словарь.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4. Дидактическая игра: «Моё настроение».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Ознакомление детей с такими понятиями, как настроение, противоположные эмоции, с отражением эмоций на нашем лице; развитие внимания, памяти.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5. Чтение стихотворения А. </w:t>
      </w:r>
      <w:proofErr w:type="spellStart"/>
      <w:r w:rsidRPr="00771802">
        <w:rPr>
          <w:sz w:val="28"/>
          <w:szCs w:val="28"/>
        </w:rPr>
        <w:t>Барто</w:t>
      </w:r>
      <w:proofErr w:type="spellEnd"/>
      <w:r w:rsidRPr="00771802">
        <w:rPr>
          <w:sz w:val="28"/>
          <w:szCs w:val="28"/>
        </w:rPr>
        <w:t xml:space="preserve"> «Я расту».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Учить, эмоционально воспринимать стихотворение; развивать выразительность речи; воспитывать интерес к своему организму.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Блок «Я – и моя гигиена».</w:t>
      </w:r>
    </w:p>
    <w:p w:rsidR="002217C4" w:rsidRPr="00771802" w:rsidRDefault="002217C4" w:rsidP="002217C4">
      <w:pPr>
        <w:pStyle w:val="a3"/>
        <w:spacing w:line="360" w:lineRule="auto"/>
        <w:rPr>
          <w:i/>
          <w:sz w:val="28"/>
          <w:szCs w:val="28"/>
        </w:rPr>
      </w:pPr>
      <w:r w:rsidRPr="00771802">
        <w:rPr>
          <w:i/>
          <w:sz w:val="28"/>
          <w:szCs w:val="28"/>
        </w:rPr>
        <w:t>Ноябрь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1. Беседа на тему: «Умывание и купание».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Дать детям представления о том, что соблюдение гигиены – залог здоровья; воспитывать желание соблюдать правила личной гигиены; активизировать словарь.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2. Игра – занятие: «Как нужно ухаживать за собой».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Побуждать к самостоятельному выполнению элементарных гигиенических навыков; закрепить названия принадлежностей ухода за собой; развивать понимание значения гигиенических процедур.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lastRenderedPageBreak/>
        <w:t>3. Игровая ситуация: «Если ты забыл умыться».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Уточнить знания детей, для чего мы умываемся; прививать гигиенические навыки.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4. Дидактическая игра: «Чем я с другом поделюсь».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Закрепить названия принадлежностей ухода за собой; дать понятие «личные вещи».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5. Чтение произведения М. </w:t>
      </w:r>
      <w:proofErr w:type="spellStart"/>
      <w:r w:rsidRPr="00771802">
        <w:rPr>
          <w:sz w:val="28"/>
          <w:szCs w:val="28"/>
        </w:rPr>
        <w:t>Яснов</w:t>
      </w:r>
      <w:proofErr w:type="spellEnd"/>
      <w:r w:rsidRPr="00771802">
        <w:rPr>
          <w:sz w:val="28"/>
          <w:szCs w:val="28"/>
        </w:rPr>
        <w:t xml:space="preserve"> «Я, </w:t>
      </w:r>
      <w:proofErr w:type="gramStart"/>
      <w:r w:rsidRPr="00771802">
        <w:rPr>
          <w:sz w:val="28"/>
          <w:szCs w:val="28"/>
        </w:rPr>
        <w:t>мою</w:t>
      </w:r>
      <w:proofErr w:type="gramEnd"/>
      <w:r w:rsidRPr="00771802">
        <w:rPr>
          <w:sz w:val="28"/>
          <w:szCs w:val="28"/>
        </w:rPr>
        <w:t xml:space="preserve"> руки».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Прививать навыки здорового образа жизни; развивать потребность в чистоте и правильном уходе за собой. </w:t>
      </w:r>
    </w:p>
    <w:p w:rsidR="002217C4" w:rsidRPr="00771802" w:rsidRDefault="002217C4" w:rsidP="002217C4">
      <w:pPr>
        <w:pStyle w:val="a3"/>
        <w:spacing w:line="360" w:lineRule="auto"/>
        <w:rPr>
          <w:i/>
          <w:sz w:val="28"/>
          <w:szCs w:val="28"/>
        </w:rPr>
      </w:pPr>
      <w:r w:rsidRPr="00771802">
        <w:rPr>
          <w:i/>
          <w:sz w:val="28"/>
          <w:szCs w:val="28"/>
        </w:rPr>
        <w:t>Декабрь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1. Игра – занятие: «Чтобы зубки не болели».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Познакомить детей с правилами ухода за зубами, о необходимости ухода за ними.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2. Рассматривание картинок: «Как правильно чистить зубы».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.Познакомить с техникой чистки зубов; воспитывать желание заботиться о своих зубах.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3. Беседа на тему: «Одежда и здоровье».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Расширять представления о последовательности одевания и назначения предметов одежды, при различных погодных условиях; следить за чистотой одежды.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4. Дидактическая игра: «Я собираюсь на прогулку».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Учить одеваться в соответствии </w:t>
      </w:r>
      <w:proofErr w:type="gramStart"/>
      <w:r w:rsidRPr="00771802">
        <w:rPr>
          <w:sz w:val="28"/>
          <w:szCs w:val="28"/>
        </w:rPr>
        <w:t>с</w:t>
      </w:r>
      <w:proofErr w:type="gramEnd"/>
      <w:r w:rsidRPr="00771802">
        <w:rPr>
          <w:sz w:val="28"/>
          <w:szCs w:val="28"/>
        </w:rPr>
        <w:t xml:space="preserve"> временами года и погоды; воспитывать опрятность, желание следить за своим внешним видом.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5. Инсценировка произведения: «Девочка – чумазая».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lastRenderedPageBreak/>
        <w:t xml:space="preserve">Заинтересовать детей, вызвать эмоциональный отклик; закрепить культурно-гигиенические навыки; воспитывать через игру желание быть всегда чистым, опрятным. </w:t>
      </w:r>
    </w:p>
    <w:p w:rsidR="002217C4" w:rsidRPr="00771802" w:rsidRDefault="002217C4" w:rsidP="002217C4">
      <w:pPr>
        <w:pStyle w:val="a3"/>
        <w:spacing w:line="360" w:lineRule="auto"/>
        <w:rPr>
          <w:i/>
          <w:sz w:val="28"/>
          <w:szCs w:val="28"/>
        </w:rPr>
      </w:pPr>
      <w:r w:rsidRPr="00771802">
        <w:rPr>
          <w:i/>
          <w:sz w:val="28"/>
          <w:szCs w:val="28"/>
        </w:rPr>
        <w:t>Январь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1. Игра – занятие: «Если хочешь быть, </w:t>
      </w:r>
      <w:proofErr w:type="gramStart"/>
      <w:r w:rsidRPr="00771802">
        <w:rPr>
          <w:sz w:val="28"/>
          <w:szCs w:val="28"/>
        </w:rPr>
        <w:t>здоров</w:t>
      </w:r>
      <w:proofErr w:type="gramEnd"/>
      <w:r w:rsidRPr="00771802">
        <w:rPr>
          <w:sz w:val="28"/>
          <w:szCs w:val="28"/>
        </w:rPr>
        <w:t>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Способствовать формированию у ребенка потребности быть здоровым. Выяснить навыки гигиенического поведения.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2. Беседа на тему; «С утра до вечера».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Познакомить с распорядком дня. Показать важность соблюдения режима в укреплении здоровья каждого человека.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3. Рассматривание сюжетных картинок: «Утро Маши».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Познакомить детей с последовательностью их действий утром; приобщать к здоровому образу жизни, развивать связную речь.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Блок «Я – и мое здоровье»</w:t>
      </w:r>
    </w:p>
    <w:p w:rsidR="002217C4" w:rsidRPr="00771802" w:rsidRDefault="002217C4" w:rsidP="002217C4">
      <w:pPr>
        <w:pStyle w:val="a3"/>
        <w:spacing w:line="360" w:lineRule="auto"/>
        <w:rPr>
          <w:i/>
          <w:sz w:val="28"/>
          <w:szCs w:val="28"/>
        </w:rPr>
      </w:pPr>
      <w:r w:rsidRPr="00771802">
        <w:rPr>
          <w:i/>
          <w:sz w:val="28"/>
          <w:szCs w:val="28"/>
        </w:rPr>
        <w:t>Февраль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1. Чтение +беседа С. Михалкова «Про девочку, которая плохо кушала».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Показать детям важность правильного питания для здоровья и роста; развивать мышление; воспитывать культуру поведения за столом.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2. Словесная игра: «Полезно - вредно».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Уточнить, какие продукты вредны, а какие полезны для здоровья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3. Игровые ситуации: «Поможем </w:t>
      </w:r>
      <w:proofErr w:type="gramStart"/>
      <w:r w:rsidRPr="00771802">
        <w:rPr>
          <w:sz w:val="28"/>
          <w:szCs w:val="28"/>
        </w:rPr>
        <w:t>зверятам</w:t>
      </w:r>
      <w:proofErr w:type="gramEnd"/>
      <w:r w:rsidRPr="00771802">
        <w:rPr>
          <w:sz w:val="28"/>
          <w:szCs w:val="28"/>
        </w:rPr>
        <w:t>, быть здоровыми».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lastRenderedPageBreak/>
        <w:t xml:space="preserve">Приобщать детей к здоровому образу жизни, через формирование культурно-гигиенических навыков, занятий физкультурой, поддержание духовной установки по отношению к окружающему миру. </w:t>
      </w:r>
    </w:p>
    <w:p w:rsidR="002217C4" w:rsidRPr="00771802" w:rsidRDefault="002217C4" w:rsidP="002217C4">
      <w:pPr>
        <w:pStyle w:val="a3"/>
        <w:spacing w:line="360" w:lineRule="auto"/>
        <w:rPr>
          <w:i/>
          <w:sz w:val="28"/>
          <w:szCs w:val="28"/>
        </w:rPr>
      </w:pPr>
      <w:r w:rsidRPr="00771802">
        <w:rPr>
          <w:i/>
          <w:sz w:val="28"/>
          <w:szCs w:val="28"/>
        </w:rPr>
        <w:t>Март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1. Беседа по картине: «Солнце, воздух и вода – наши верные друзья».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Познакомить детей с составной частью ЗОЖ – закаливанием, основными средствами закаливания: солнце воздух и вода; развивать речь.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2. Дидактическая игра: «Сложи картинку».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Развивать </w:t>
      </w:r>
      <w:proofErr w:type="spellStart"/>
      <w:r w:rsidRPr="00771802">
        <w:rPr>
          <w:sz w:val="28"/>
          <w:szCs w:val="28"/>
        </w:rPr>
        <w:t>здоровьесберегающее</w:t>
      </w:r>
      <w:proofErr w:type="spellEnd"/>
      <w:r w:rsidRPr="00771802">
        <w:rPr>
          <w:sz w:val="28"/>
          <w:szCs w:val="28"/>
        </w:rPr>
        <w:t xml:space="preserve"> сознание детей, пространственное мышление, внимание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3. Чтение произведения В. Суслова «Про Юру и физкультуру».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Развивать </w:t>
      </w:r>
      <w:proofErr w:type="spellStart"/>
      <w:r w:rsidRPr="00771802">
        <w:rPr>
          <w:sz w:val="28"/>
          <w:szCs w:val="28"/>
        </w:rPr>
        <w:t>здоровьесберегающее</w:t>
      </w:r>
      <w:proofErr w:type="spellEnd"/>
      <w:r w:rsidRPr="00771802">
        <w:rPr>
          <w:sz w:val="28"/>
          <w:szCs w:val="28"/>
        </w:rPr>
        <w:t xml:space="preserve"> сознание детей, пространственное мышление, внимание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4. Игра – занятие: «Я помогаю себе сам».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Систематизировать знания детей о том, как человек заботиться о своём здоровье.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Блок «Я – и моя безопасность»</w:t>
      </w:r>
    </w:p>
    <w:p w:rsidR="002217C4" w:rsidRPr="00771802" w:rsidRDefault="002217C4" w:rsidP="002217C4">
      <w:pPr>
        <w:pStyle w:val="a3"/>
        <w:spacing w:line="360" w:lineRule="auto"/>
        <w:rPr>
          <w:i/>
          <w:sz w:val="28"/>
          <w:szCs w:val="28"/>
        </w:rPr>
      </w:pPr>
      <w:r w:rsidRPr="00771802">
        <w:rPr>
          <w:i/>
          <w:sz w:val="28"/>
          <w:szCs w:val="28"/>
        </w:rPr>
        <w:t>Апрель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1. Игра – занятие: «Почему заболели ребята? 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Познакомить детей с признаками заболеваний; сформировать умения и навыки, позволяющие им успешно взаимодействовать с окружающей средой.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2. Рассматривание сюжетных картинок: «Маша заболела».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lastRenderedPageBreak/>
        <w:t xml:space="preserve">Познакомить детей с правилами поведения в случае болезни, о необходимости соблюдать их; развивать речь, мышление.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3. Дидактическая игра: «Опасные предметы».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Познакомить детей с предметами, которые могут быть опасны для здоровья человека.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4. Игровая ситуация: «На игровой площадке».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Формировать представления детей об источниках потенциальной опасности на игровой площадке, о правилах безопасного поведения на прогулке. 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>5. Беседа на тему: «Мы пришли к водоёму».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Познакомить детей с опасными ситуациями, возникающими около воды и на ней. </w:t>
      </w:r>
    </w:p>
    <w:p w:rsidR="002217C4" w:rsidRPr="00771802" w:rsidRDefault="002217C4" w:rsidP="002217C4">
      <w:pPr>
        <w:pStyle w:val="a3"/>
        <w:spacing w:line="360" w:lineRule="auto"/>
        <w:rPr>
          <w:i/>
          <w:sz w:val="28"/>
          <w:szCs w:val="28"/>
        </w:rPr>
      </w:pPr>
      <w:r w:rsidRPr="00771802">
        <w:rPr>
          <w:i/>
          <w:sz w:val="28"/>
          <w:szCs w:val="28"/>
        </w:rPr>
        <w:t>Май</w:t>
      </w:r>
    </w:p>
    <w:p w:rsidR="002217C4" w:rsidRPr="00771802" w:rsidRDefault="002217C4" w:rsidP="002217C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771802">
        <w:rPr>
          <w:sz w:val="28"/>
          <w:szCs w:val="28"/>
        </w:rPr>
        <w:t>. Дидактическая игра: «Городок здоровья».</w:t>
      </w:r>
    </w:p>
    <w:p w:rsidR="002217C4" w:rsidRDefault="002217C4" w:rsidP="002217C4">
      <w:pPr>
        <w:pStyle w:val="a3"/>
        <w:spacing w:line="360" w:lineRule="auto"/>
        <w:rPr>
          <w:sz w:val="28"/>
          <w:szCs w:val="28"/>
        </w:rPr>
      </w:pPr>
      <w:r w:rsidRPr="00771802">
        <w:rPr>
          <w:sz w:val="28"/>
          <w:szCs w:val="28"/>
        </w:rPr>
        <w:t xml:space="preserve">Уточнить и расширить знания детей об основных ценностях здорового образа жизни; способствовать осознанному приобщению к ним. </w:t>
      </w:r>
    </w:p>
    <w:p w:rsidR="002217C4" w:rsidRPr="002217C4" w:rsidRDefault="002217C4" w:rsidP="002217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занятие:  «Вот какие мы большие» </w:t>
      </w:r>
    </w:p>
    <w:p w:rsidR="00F42B26" w:rsidRDefault="00F42B26" w:rsidP="00690EA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2B26" w:rsidRDefault="00F42B26" w:rsidP="00690EA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2B26" w:rsidRDefault="00F42B26" w:rsidP="00690EA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2B26" w:rsidRDefault="00F42B26" w:rsidP="00690EA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2B26" w:rsidRDefault="00F42B26" w:rsidP="00690EA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2B26" w:rsidRDefault="00F42B26" w:rsidP="00690EA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2B26" w:rsidRDefault="00F42B26" w:rsidP="00690EA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7856" w:rsidRPr="008C3B8E" w:rsidRDefault="00CF7856" w:rsidP="00690EA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Интеграция с другими образовательными областями</w:t>
      </w:r>
    </w:p>
    <w:p w:rsidR="002662B6" w:rsidRDefault="002662B6" w:rsidP="00690EA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8"/>
        <w:gridCol w:w="2017"/>
        <w:gridCol w:w="2189"/>
        <w:gridCol w:w="1990"/>
        <w:gridCol w:w="1957"/>
      </w:tblGrid>
      <w:tr w:rsidR="002662B6" w:rsidTr="002662B6">
        <w:tc>
          <w:tcPr>
            <w:tcW w:w="2084" w:type="dxa"/>
          </w:tcPr>
          <w:p w:rsidR="002662B6" w:rsidRPr="002662B6" w:rsidRDefault="002662B6" w:rsidP="00690E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084" w:type="dxa"/>
          </w:tcPr>
          <w:p w:rsidR="002662B6" w:rsidRPr="002662B6" w:rsidRDefault="002662B6" w:rsidP="00690E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084" w:type="dxa"/>
          </w:tcPr>
          <w:p w:rsidR="002662B6" w:rsidRPr="002662B6" w:rsidRDefault="002662B6" w:rsidP="00690E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2084" w:type="dxa"/>
          </w:tcPr>
          <w:p w:rsidR="002662B6" w:rsidRPr="002662B6" w:rsidRDefault="002662B6" w:rsidP="00690E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085" w:type="dxa"/>
          </w:tcPr>
          <w:p w:rsidR="002662B6" w:rsidRPr="002662B6" w:rsidRDefault="002662B6" w:rsidP="00690E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</w:tr>
      <w:tr w:rsidR="002662B6" w:rsidTr="002662B6">
        <w:tc>
          <w:tcPr>
            <w:tcW w:w="2084" w:type="dxa"/>
          </w:tcPr>
          <w:p w:rsidR="002662B6" w:rsidRPr="002662B6" w:rsidRDefault="002662B6" w:rsidP="00266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и накопление двигательного опыта как важнейшие условия сохранения и укрепления здоровья детей.</w:t>
            </w:r>
          </w:p>
          <w:p w:rsidR="002662B6" w:rsidRPr="002662B6" w:rsidRDefault="002662B6" w:rsidP="002662B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 собственной жизнедеятельности, в том числе здоровья.</w:t>
            </w:r>
          </w:p>
        </w:tc>
        <w:tc>
          <w:tcPr>
            <w:tcW w:w="2084" w:type="dxa"/>
          </w:tcPr>
          <w:p w:rsidR="002662B6" w:rsidRPr="002662B6" w:rsidRDefault="002662B6" w:rsidP="00690E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 в части представлений о здоровье и здоровом образе жизни человека</w:t>
            </w:r>
          </w:p>
        </w:tc>
        <w:tc>
          <w:tcPr>
            <w:tcW w:w="2084" w:type="dxa"/>
          </w:tcPr>
          <w:p w:rsidR="002662B6" w:rsidRPr="002662B6" w:rsidRDefault="002662B6" w:rsidP="00273E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первичных ценностных представлений о здоровье и здоровом образе жизни человека, соблюдение элементарных общепринятых норм и правил поведения в части здорового образа жизни.                      Развитие свободного общения </w:t>
            </w:r>
            <w:proofErr w:type="gramStart"/>
            <w:r w:rsidRPr="0026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6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 по поводу здоровья </w:t>
            </w:r>
          </w:p>
        </w:tc>
        <w:tc>
          <w:tcPr>
            <w:tcW w:w="2084" w:type="dxa"/>
          </w:tcPr>
          <w:p w:rsidR="002662B6" w:rsidRPr="002662B6" w:rsidRDefault="002662B6" w:rsidP="00690E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художественных произведений для обогащения и закрепления содержания области «Здоровье»</w:t>
            </w:r>
          </w:p>
        </w:tc>
        <w:tc>
          <w:tcPr>
            <w:tcW w:w="2085" w:type="dxa"/>
          </w:tcPr>
          <w:p w:rsidR="002662B6" w:rsidRPr="002662B6" w:rsidRDefault="002662B6" w:rsidP="00266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</w:t>
            </w:r>
            <w:proofErr w:type="gramStart"/>
            <w:r w:rsidRPr="0026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26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одуктивных видов деятельности для обогащения и закрепления содержания области «Здоровье»</w:t>
            </w:r>
          </w:p>
          <w:p w:rsidR="002662B6" w:rsidRPr="002662B6" w:rsidRDefault="002662B6" w:rsidP="00273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музыки во время проведения утренней разминки, </w:t>
            </w:r>
            <w:proofErr w:type="spellStart"/>
            <w:r w:rsidRPr="0026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физминуток</w:t>
            </w:r>
            <w:proofErr w:type="spellEnd"/>
            <w:r w:rsidRPr="0026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динамических пауз.</w:t>
            </w:r>
          </w:p>
        </w:tc>
      </w:tr>
    </w:tbl>
    <w:p w:rsidR="00CF7856" w:rsidRPr="008C3B8E" w:rsidRDefault="00CF7856" w:rsidP="00273E3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результаты по проекту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Для детей: </w:t>
      </w:r>
    </w:p>
    <w:p w:rsidR="00CF7856" w:rsidRPr="00FC0DD8" w:rsidRDefault="00CF7856" w:rsidP="00FC0DD8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простейшие навыки опрятности и самообслуживания, заложен фундамент гигиенической культуры;</w:t>
      </w:r>
    </w:p>
    <w:p w:rsidR="00CF7856" w:rsidRPr="00FC0DD8" w:rsidRDefault="00CF7856" w:rsidP="00FC0DD8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совместной исследовательской деятельности «ребенок-ребенок», «ребенок – взрослый»;</w:t>
      </w:r>
    </w:p>
    <w:p w:rsidR="00CF7856" w:rsidRPr="00FC0DD8" w:rsidRDefault="00CF7856" w:rsidP="00FC0DD8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ребенка в своих действиях, умение красиво и правильно вести себя за столом.</w:t>
      </w:r>
    </w:p>
    <w:p w:rsidR="00CF7856" w:rsidRPr="00FC0DD8" w:rsidRDefault="00CF7856" w:rsidP="00FC0DD8">
      <w:pPr>
        <w:spacing w:before="100" w:beforeAutospacing="1" w:after="0" w:line="360" w:lineRule="auto"/>
        <w:ind w:left="1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родителей:</w:t>
      </w:r>
    </w:p>
    <w:p w:rsidR="00CF7856" w:rsidRPr="00FC0DD8" w:rsidRDefault="00CF7856" w:rsidP="00FC0DD8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умения ориентироваться в информационном пространстве;</w:t>
      </w:r>
    </w:p>
    <w:p w:rsidR="00CF7856" w:rsidRPr="00FC0DD8" w:rsidRDefault="00CF7856" w:rsidP="00FC0DD8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позиция в создании условий для здорового образа жизни семьи;</w:t>
      </w:r>
    </w:p>
    <w:p w:rsidR="00CF7856" w:rsidRPr="00FC0DD8" w:rsidRDefault="00CF7856" w:rsidP="00FC0DD8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новому сотрудничеству с ДОУ.</w:t>
      </w:r>
    </w:p>
    <w:p w:rsidR="00CF7856" w:rsidRPr="00FC0DD8" w:rsidRDefault="00CF7856" w:rsidP="00FC0DD8">
      <w:pPr>
        <w:spacing w:before="100" w:beforeAutospacing="1" w:after="0" w:line="360" w:lineRule="auto"/>
        <w:ind w:left="1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педагогов:</w:t>
      </w:r>
    </w:p>
    <w:p w:rsidR="00CF7856" w:rsidRPr="00FC0DD8" w:rsidRDefault="00CF7856" w:rsidP="00FC0DD8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новому виду сотрудничества с семьей;</w:t>
      </w:r>
    </w:p>
    <w:p w:rsidR="00CF7856" w:rsidRPr="00FC0DD8" w:rsidRDefault="00CF7856" w:rsidP="00FC0DD8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использования метода проектов в педагогической деятельности;</w:t>
      </w:r>
    </w:p>
    <w:p w:rsidR="00CF7856" w:rsidRPr="00FC0DD8" w:rsidRDefault="00CF7856" w:rsidP="00FC0DD8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мастерства.</w:t>
      </w:r>
    </w:p>
    <w:p w:rsidR="00CF7856" w:rsidRPr="00FC0DD8" w:rsidRDefault="00CF7856" w:rsidP="00FC0DD8">
      <w:pPr>
        <w:spacing w:before="23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МОНИТОРИНГ ОСВОЕНИЯ ДЕТЬМИ ОБРАЗОВАТЕЛЬНОЙ ОБЛАСТИ </w:t>
      </w:r>
    </w:p>
    <w:p w:rsidR="00CF7856" w:rsidRPr="00FC0DD8" w:rsidRDefault="00CF7856" w:rsidP="00FC0DD8">
      <w:pPr>
        <w:spacing w:before="23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2662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Физическое развитие</w:t>
      </w: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CF7856" w:rsidRPr="00FC0DD8" w:rsidRDefault="00CF7856" w:rsidP="00FC0DD8">
      <w:pPr>
        <w:spacing w:before="230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 диагностики: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культура здоровья детей дошкольного воз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раста.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диагностики:</w:t>
      </w:r>
    </w:p>
    <w:p w:rsidR="00CF7856" w:rsidRPr="00FC0DD8" w:rsidRDefault="00CF7856" w:rsidP="00FC0DD8">
      <w:pPr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Изучить особенности отношения ребенка к здоровью и мотива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ции здорового образа жизни.</w:t>
      </w:r>
    </w:p>
    <w:p w:rsidR="00CF7856" w:rsidRPr="00FC0DD8" w:rsidRDefault="00CF7856" w:rsidP="00FC0DD8">
      <w:pPr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Изучить особенности представлений дошкольников о здоровье, знаний, умений и навыков, поддерживающих, укрепляющих и сохра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няющих его по направлениям: «Здоровый человек», «Знания о чело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веческом организме», «Ребенок в безопасном мире», «Я и другие люди».</w:t>
      </w:r>
    </w:p>
    <w:p w:rsidR="00CF7856" w:rsidRPr="00FC0DD8" w:rsidRDefault="00CF7856" w:rsidP="00FC0DD8">
      <w:pPr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Изучить особенности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здоровьесберегающей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компетентности ре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бенка как готовности самостоятельно решать:</w:t>
      </w:r>
    </w:p>
    <w:p w:rsidR="00CF7856" w:rsidRPr="00FC0DD8" w:rsidRDefault="00CF7856" w:rsidP="00FC0DD8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здорового образа жизни и безопасного поведения;</w:t>
      </w:r>
    </w:p>
    <w:p w:rsidR="00CF7856" w:rsidRPr="00FC0DD8" w:rsidRDefault="00CF7856" w:rsidP="00FC0DD8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разумного поведения в непредвиденных ситуациях;</w:t>
      </w:r>
    </w:p>
    <w:p w:rsidR="00CF7856" w:rsidRPr="00FC0DD8" w:rsidRDefault="00CF7856" w:rsidP="00FC0DD8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оказания элементарной медицинской, психологической самопомощи и помощи.</w:t>
      </w:r>
    </w:p>
    <w:p w:rsidR="00CF7856" w:rsidRPr="00FC0DD8" w:rsidRDefault="00CF7856" w:rsidP="00FC0DD8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решения задач диагностики используется </w:t>
      </w: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 диагности</w:t>
      </w: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 xml:space="preserve">ческих методов 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(см. таблицу).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и методы диагностики культуры здоровья детей дошкольного возраста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5"/>
        <w:gridCol w:w="4313"/>
      </w:tblGrid>
      <w:tr w:rsidR="00CF7856" w:rsidRPr="00FC0DD8" w:rsidTr="00CF7856">
        <w:trPr>
          <w:trHeight w:val="180"/>
          <w:tblCellSpacing w:w="15" w:type="dxa"/>
        </w:trPr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F7856" w:rsidRPr="00FC0DD8" w:rsidRDefault="00CF7856" w:rsidP="00FC0DD8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Диагностические задачи</w:t>
            </w:r>
          </w:p>
        </w:tc>
        <w:tc>
          <w:tcPr>
            <w:tcW w:w="4290" w:type="dxa"/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Методы диагностики</w:t>
            </w:r>
          </w:p>
        </w:tc>
      </w:tr>
      <w:tr w:rsidR="00CF7856" w:rsidRPr="00FC0DD8" w:rsidTr="00CF7856">
        <w:trPr>
          <w:trHeight w:val="1080"/>
          <w:tblCellSpacing w:w="15" w:type="dxa"/>
        </w:trPr>
        <w:tc>
          <w:tcPr>
            <w:tcW w:w="6015" w:type="dxa"/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Изучить особенности отношения ребенка к здоровью и мотивации здорового образа жизни.</w:t>
            </w:r>
          </w:p>
        </w:tc>
        <w:tc>
          <w:tcPr>
            <w:tcW w:w="4290" w:type="dxa"/>
            <w:hideMark/>
          </w:tcPr>
          <w:p w:rsidR="00CF7856" w:rsidRPr="00FC0DD8" w:rsidRDefault="00CF7856" w:rsidP="00FC0DD8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Индивидуальные беседы с ребенком. Проблемные диагностические ситуации. Проективные методы. </w:t>
            </w:r>
          </w:p>
          <w:p w:rsidR="00CF7856" w:rsidRPr="00FC0DD8" w:rsidRDefault="00CF7856" w:rsidP="00FC0DD8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Контент-анализ продуктов детской деятельности. </w:t>
            </w:r>
          </w:p>
          <w:p w:rsidR="00CF7856" w:rsidRPr="00FC0DD8" w:rsidRDefault="00CF7856" w:rsidP="00FC0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Наблюдение</w:t>
            </w:r>
          </w:p>
        </w:tc>
      </w:tr>
      <w:tr w:rsidR="00CF7856" w:rsidRPr="00FC0DD8" w:rsidTr="00CF7856">
        <w:trPr>
          <w:trHeight w:val="1650"/>
          <w:tblCellSpacing w:w="15" w:type="dxa"/>
        </w:trPr>
        <w:tc>
          <w:tcPr>
            <w:tcW w:w="6015" w:type="dxa"/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Изучить особенности представлений дошколь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ников о здоровье, знаний, умений и навыков, поддерживающих, укрепляющих и сохраня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ющих его: «Здоровый человек», «Знания о че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ловеческом организме», «Ребенок в безопасном мире», «Я и другие люди»</w:t>
            </w:r>
          </w:p>
        </w:tc>
        <w:tc>
          <w:tcPr>
            <w:tcW w:w="4290" w:type="dxa"/>
            <w:hideMark/>
          </w:tcPr>
          <w:p w:rsidR="00CF7856" w:rsidRPr="00FC0DD8" w:rsidRDefault="00CF7856" w:rsidP="00FC0DD8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Беседы.</w:t>
            </w:r>
          </w:p>
          <w:p w:rsidR="00CF7856" w:rsidRPr="00FC0DD8" w:rsidRDefault="00CF7856" w:rsidP="00FC0DD8">
            <w:pPr>
              <w:spacing w:before="100" w:beforeAutospacing="1" w:after="0" w:line="360" w:lineRule="auto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Диагностические игровые задания. Проблемные ситуации.</w:t>
            </w:r>
          </w:p>
          <w:p w:rsidR="00CF7856" w:rsidRPr="00FC0DD8" w:rsidRDefault="00CF7856" w:rsidP="00FC0DD8">
            <w:pPr>
              <w:spacing w:before="100" w:beforeAutospacing="1" w:after="0" w:line="360" w:lineRule="auto"/>
              <w:ind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Наблюдение.</w:t>
            </w:r>
          </w:p>
          <w:p w:rsidR="00CF7856" w:rsidRPr="00FC0DD8" w:rsidRDefault="00CF7856" w:rsidP="00FC0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Опрос родителей и педагогов.</w:t>
            </w:r>
          </w:p>
        </w:tc>
      </w:tr>
      <w:tr w:rsidR="00CF7856" w:rsidRPr="00FC0DD8" w:rsidTr="00CF7856">
        <w:trPr>
          <w:trHeight w:val="195"/>
          <w:tblCellSpacing w:w="15" w:type="dxa"/>
        </w:trPr>
        <w:tc>
          <w:tcPr>
            <w:tcW w:w="6015" w:type="dxa"/>
            <w:hideMark/>
          </w:tcPr>
          <w:p w:rsidR="00CF7856" w:rsidRPr="00FC0DD8" w:rsidRDefault="00CF7856" w:rsidP="00FC0DD8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Изучить особенности </w:t>
            </w:r>
            <w:proofErr w:type="spellStart"/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здоровьссберегаюшей</w:t>
            </w:r>
            <w:proofErr w:type="spellEnd"/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компетентности ребенка как готовности само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стоятельно решать:</w:t>
            </w:r>
          </w:p>
          <w:p w:rsidR="00CF7856" w:rsidRPr="00FC0DD8" w:rsidRDefault="00CF7856" w:rsidP="00FC0DD8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задачи здорового образа жизни и безопасно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го поведения;</w:t>
            </w:r>
          </w:p>
          <w:p w:rsidR="00CF7856" w:rsidRPr="00FC0DD8" w:rsidRDefault="00CF7856" w:rsidP="00FC0DD8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задачи разумного поведения в непредвиден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ных ситуациях;</w:t>
            </w:r>
          </w:p>
          <w:p w:rsidR="00CF7856" w:rsidRPr="00FC0DD8" w:rsidRDefault="00CF7856" w:rsidP="00FC0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задачи оказания элементарной медицин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ской, психологической самопомощи и помощи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Наблюдение. Диагностические игры. Проблемные ситуации</w:t>
            </w:r>
          </w:p>
        </w:tc>
      </w:tr>
      <w:tr w:rsidR="00CF7856" w:rsidRPr="00FC0DD8" w:rsidTr="00CF7856">
        <w:trPr>
          <w:trHeight w:val="180"/>
          <w:tblCellSpacing w:w="15" w:type="dxa"/>
        </w:trPr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F7856" w:rsidRPr="00FC0DD8" w:rsidRDefault="00CF7856" w:rsidP="00FC0DD8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Изучить особенности </w:t>
            </w:r>
            <w:proofErr w:type="spellStart"/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здоровьссберегающей</w:t>
            </w:r>
            <w:proofErr w:type="spellEnd"/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компетентности ребенка как готовности само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стоятельно решать:</w:t>
            </w:r>
          </w:p>
          <w:p w:rsidR="00CF7856" w:rsidRPr="00FC0DD8" w:rsidRDefault="00CF7856" w:rsidP="00FC0DD8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задачи здорового образа жизни и безопасно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го поведения;</w:t>
            </w:r>
          </w:p>
          <w:p w:rsidR="00CF7856" w:rsidRPr="00FC0DD8" w:rsidRDefault="00CF7856" w:rsidP="00FC0DD8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задачи разумного поведения в непредвиден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ных ситуациях;</w:t>
            </w:r>
          </w:p>
          <w:p w:rsidR="00CF7856" w:rsidRPr="00FC0DD8" w:rsidRDefault="00CF7856" w:rsidP="00FC0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задачи оказания элементарной медицинской, психологической самопомощи и помощи.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F7856" w:rsidRPr="00FC0DD8" w:rsidRDefault="00CF7856" w:rsidP="00FC0DD8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Наблюдение. </w:t>
            </w:r>
          </w:p>
          <w:p w:rsidR="00CF7856" w:rsidRPr="00FC0DD8" w:rsidRDefault="00CF7856" w:rsidP="00FC0DD8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Диагностические игры. </w:t>
            </w:r>
          </w:p>
          <w:p w:rsidR="00CF7856" w:rsidRPr="00FC0DD8" w:rsidRDefault="00CF7856" w:rsidP="00FC0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Проблемные ситуации</w:t>
            </w:r>
          </w:p>
        </w:tc>
      </w:tr>
    </w:tbl>
    <w:p w:rsidR="00CF7856" w:rsidRPr="008C3B8E" w:rsidRDefault="00CF7856" w:rsidP="00FC0DD8">
      <w:pPr>
        <w:spacing w:before="100" w:beforeAutospacing="1" w:after="0" w:line="360" w:lineRule="auto"/>
        <w:ind w:firstLine="3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КОМПЛЕКСНАЯ ДИАГНОСТИКА КУЛЬТУРЫ ЗДОРОВЬЯ ДЕТЕЙ МЛАДШЕГО</w:t>
      </w:r>
    </w:p>
    <w:p w:rsidR="00CF7856" w:rsidRPr="008C3B8E" w:rsidRDefault="00CF7856" w:rsidP="00FC0DD8">
      <w:pPr>
        <w:spacing w:before="100" w:beforeAutospacing="1" w:after="0" w:line="360" w:lineRule="auto"/>
        <w:ind w:firstLine="3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ДОШКОЛЬНОГО ВОЗРАСТА</w:t>
      </w:r>
    </w:p>
    <w:p w:rsidR="00CF7856" w:rsidRPr="008C3B8E" w:rsidRDefault="00CF7856" w:rsidP="00FC0DD8">
      <w:pPr>
        <w:spacing w:before="14" w:after="0" w:line="360" w:lineRule="auto"/>
        <w:ind w:left="10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ДИАГНОСТИКА ОТНОШЕНИЯ РЕБЕНКА К ЗДОРОВЬЮ</w:t>
      </w:r>
    </w:p>
    <w:p w:rsidR="00CF7856" w:rsidRPr="008C3B8E" w:rsidRDefault="00CF7856" w:rsidP="00FC0DD8">
      <w:pPr>
        <w:spacing w:before="14" w:after="0" w:line="360" w:lineRule="auto"/>
        <w:ind w:left="10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ЗДОРОВОМУ ОБРАЗУ ЖИЗНИ</w:t>
      </w:r>
    </w:p>
    <w:p w:rsidR="00CF7856" w:rsidRPr="00FC0DD8" w:rsidRDefault="00CF7856" w:rsidP="00FC0DD8">
      <w:pPr>
        <w:spacing w:before="187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изучить особенности ценностного отношения детей млад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шего дошкольного возраста к здоровью.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достижения обозначенной цели используется хорошо знако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мая ребенку детская литература, например В. Берестов «Больная кук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ла», сказки К. И. Чуковского «Айболит», «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Мойдодыр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CF7856" w:rsidRPr="00FC0DD8" w:rsidRDefault="00CF7856" w:rsidP="00FC0DD8">
      <w:pPr>
        <w:spacing w:before="100" w:beforeAutospacing="1" w:after="0" w:line="360" w:lineRule="auto"/>
        <w:ind w:left="389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вопросы к ребенку:</w:t>
      </w:r>
    </w:p>
    <w:p w:rsidR="00CF7856" w:rsidRPr="00FC0DD8" w:rsidRDefault="00CF7856" w:rsidP="00FC0DD8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Скажи, пожалуйста, тебе нравится сказка «Айболит»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К.И.Чу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ковского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(Покажите ребенку книжку, дайте полистать и просмотреть иллюстрации.)</w:t>
      </w:r>
    </w:p>
    <w:p w:rsidR="00CF7856" w:rsidRPr="00FC0DD8" w:rsidRDefault="00CF7856" w:rsidP="00FC0DD8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твой любимый герой в этой сказке? Почему?</w:t>
      </w:r>
    </w:p>
    <w:p w:rsidR="00CF7856" w:rsidRPr="00FC0DD8" w:rsidRDefault="00CF7856" w:rsidP="00FC0DD8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если бы ты стал Айболитом и попал в сказку, чтобы ты делал? Для чего бы ты это делал?</w:t>
      </w:r>
    </w:p>
    <w:p w:rsidR="00CF7856" w:rsidRPr="00FC0DD8" w:rsidRDefault="00CF7856" w:rsidP="00FC0DD8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Представь, что у Айболита в руках оказалась волшебная палочка, как ты думаешь, какие бы желания он загадал?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ходе диагностики фиксируются высказывания ребенка, особен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 важно обратить внимание на ответы, в которых ребенок совершает выбор (вопросы со 2 по 4). Собственно, он и становится показателем отношения дошкольника к здоровью, понимания ребенком его сущ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ности и значимости для человека, его жизни.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ходе наблюдения за ребенком четвертого года жизни в повсе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дневной жизнедеятельности обратите внимание на такие детские про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явления, как:</w:t>
      </w:r>
    </w:p>
    <w:p w:rsidR="00CF7856" w:rsidRPr="00FC0DD8" w:rsidRDefault="00CF7856" w:rsidP="00FC0DD8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интерес к правилам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здоровьесберегающего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безопасного поведе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ния;</w:t>
      </w:r>
    </w:p>
    <w:p w:rsidR="00CF7856" w:rsidRPr="00FC0DD8" w:rsidRDefault="00CF7856" w:rsidP="00FC0DD8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удовольствие в ходе выполнения простейших умений и навыков гигиенической и двигательной культуры;</w:t>
      </w:r>
    </w:p>
    <w:p w:rsidR="00CF7856" w:rsidRPr="00FC0DD8" w:rsidRDefault="00CF7856" w:rsidP="00FC0DD8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положительный настрой на выполнение элементарных процессов самообслуживания; интерес к самопознанию;</w:t>
      </w:r>
    </w:p>
    <w:p w:rsidR="00CF7856" w:rsidRPr="00FC0DD8" w:rsidRDefault="00CF7856" w:rsidP="00FC0DD8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радость и доброжелательность в общении и взаимодействии со сверстниками и взрослыми;</w:t>
      </w:r>
    </w:p>
    <w:p w:rsidR="00CF7856" w:rsidRPr="00FC0DD8" w:rsidRDefault="00CF7856" w:rsidP="00FC0DD8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удовлетворенность самостоятельными и совместными действиями и их результатами;</w:t>
      </w:r>
    </w:p>
    <w:p w:rsidR="00CF7856" w:rsidRPr="00FC0DD8" w:rsidRDefault="00CF7856" w:rsidP="00FC0DD8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тенденции к самостоятельным проявлениям культуры здоровья. Наличие выделенных проявлений в поведении малыша свидетель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ствует о правильном отношении ребенка к здоровью и здоровому об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разу жизни. Результаты наблюдения заносятся в таблицу.</w:t>
      </w:r>
    </w:p>
    <w:p w:rsidR="00CF7856" w:rsidRPr="00FC0DD8" w:rsidRDefault="00CF7856" w:rsidP="00FC0DD8">
      <w:pPr>
        <w:spacing w:before="100" w:beforeAutospacing="1" w:after="0" w:line="360" w:lineRule="auto"/>
        <w:ind w:firstLine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Отношение ребенка_______________________________(лет, мес.)__________</w:t>
      </w:r>
    </w:p>
    <w:p w:rsidR="00CF7856" w:rsidRPr="00FC0DD8" w:rsidRDefault="00CF7856" w:rsidP="00FC0DD8">
      <w:pPr>
        <w:spacing w:before="100" w:beforeAutospacing="1" w:after="0" w:line="360" w:lineRule="auto"/>
        <w:ind w:left="1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здоровью и ЗОЖ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 материалам наблюдения)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1726"/>
        <w:gridCol w:w="1664"/>
        <w:gridCol w:w="1810"/>
        <w:gridCol w:w="1647"/>
      </w:tblGrid>
      <w:tr w:rsidR="00CF7856" w:rsidRPr="00FC0DD8" w:rsidTr="00CF7856">
        <w:trPr>
          <w:trHeight w:val="720"/>
          <w:tblCellSpacing w:w="15" w:type="dxa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665" w:type="dxa"/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Проявляется</w:t>
            </w:r>
          </w:p>
        </w:tc>
        <w:tc>
          <w:tcPr>
            <w:tcW w:w="1530" w:type="dxa"/>
            <w:hideMark/>
          </w:tcPr>
          <w:p w:rsidR="00CF7856" w:rsidRPr="00FC0DD8" w:rsidRDefault="00CF7856" w:rsidP="00FC0DD8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</w:t>
            </w:r>
          </w:p>
          <w:p w:rsidR="00CF7856" w:rsidRPr="00FC0DD8" w:rsidRDefault="00CF7856" w:rsidP="00FC0DD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проявляется</w:t>
            </w:r>
          </w:p>
        </w:tc>
        <w:tc>
          <w:tcPr>
            <w:tcW w:w="1530" w:type="dxa"/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Проявляется избирательно</w:t>
            </w:r>
          </w:p>
        </w:tc>
        <w:tc>
          <w:tcPr>
            <w:tcW w:w="1410" w:type="dxa"/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CF7856" w:rsidRPr="00FC0DD8" w:rsidTr="00CF7856">
        <w:trPr>
          <w:trHeight w:val="480"/>
          <w:tblCellSpacing w:w="15" w:type="dxa"/>
        </w:trPr>
        <w:tc>
          <w:tcPr>
            <w:tcW w:w="3270" w:type="dxa"/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Интерес к правилам </w:t>
            </w:r>
            <w:proofErr w:type="spellStart"/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здоровьесберега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ющего</w:t>
            </w:r>
            <w:proofErr w:type="spellEnd"/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безопасного поведения</w:t>
            </w:r>
          </w:p>
        </w:tc>
        <w:tc>
          <w:tcPr>
            <w:tcW w:w="1665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856" w:rsidRPr="00FC0DD8" w:rsidTr="00CF7856">
        <w:trPr>
          <w:trHeight w:val="870"/>
          <w:tblCellSpacing w:w="15" w:type="dxa"/>
        </w:trPr>
        <w:tc>
          <w:tcPr>
            <w:tcW w:w="3270" w:type="dxa"/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Удовольствие в ходе выполнения про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стейших умений и навыков гигиени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ческой и двигательной культуры</w:t>
            </w:r>
          </w:p>
        </w:tc>
        <w:tc>
          <w:tcPr>
            <w:tcW w:w="1665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856" w:rsidRPr="00FC0DD8" w:rsidTr="00CF7856">
        <w:trPr>
          <w:trHeight w:val="480"/>
          <w:tblCellSpacing w:w="15" w:type="dxa"/>
        </w:trPr>
        <w:tc>
          <w:tcPr>
            <w:tcW w:w="3270" w:type="dxa"/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Положительный настрой на выполне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ние элементарных процессов самооб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служивания</w:t>
            </w:r>
          </w:p>
        </w:tc>
        <w:tc>
          <w:tcPr>
            <w:tcW w:w="1665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856" w:rsidRPr="00FC0DD8" w:rsidTr="00CF7856">
        <w:trPr>
          <w:trHeight w:val="240"/>
          <w:tblCellSpacing w:w="15" w:type="dxa"/>
        </w:trPr>
        <w:tc>
          <w:tcPr>
            <w:tcW w:w="3270" w:type="dxa"/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Интерес к самопознанию</w:t>
            </w:r>
          </w:p>
        </w:tc>
        <w:tc>
          <w:tcPr>
            <w:tcW w:w="1665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856" w:rsidRPr="00FC0DD8" w:rsidTr="00CF7856">
        <w:trPr>
          <w:trHeight w:val="675"/>
          <w:tblCellSpacing w:w="15" w:type="dxa"/>
        </w:trPr>
        <w:tc>
          <w:tcPr>
            <w:tcW w:w="3270" w:type="dxa"/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Радость и доброжелательность в об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щении и взаимодействии со сверст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никами и взрослыми</w:t>
            </w:r>
          </w:p>
        </w:tc>
        <w:tc>
          <w:tcPr>
            <w:tcW w:w="1665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856" w:rsidRPr="00FC0DD8" w:rsidTr="00CF7856">
        <w:trPr>
          <w:trHeight w:val="675"/>
          <w:tblCellSpacing w:w="15" w:type="dxa"/>
        </w:trPr>
        <w:tc>
          <w:tcPr>
            <w:tcW w:w="3270" w:type="dxa"/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Удовлетворенность самостоятельными и совместными действиями и их результатами</w:t>
            </w:r>
          </w:p>
        </w:tc>
        <w:tc>
          <w:tcPr>
            <w:tcW w:w="1665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856" w:rsidRPr="00FC0DD8" w:rsidTr="00CF7856">
        <w:trPr>
          <w:trHeight w:val="465"/>
          <w:tblCellSpacing w:w="15" w:type="dxa"/>
        </w:trPr>
        <w:tc>
          <w:tcPr>
            <w:tcW w:w="3270" w:type="dxa"/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Тенденции к самостоятельным про</w:t>
            </w:r>
            <w:r w:rsidRPr="00FC0D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явлениям культуры здоровья</w:t>
            </w:r>
          </w:p>
        </w:tc>
        <w:tc>
          <w:tcPr>
            <w:tcW w:w="1665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2B26" w:rsidRDefault="00F42B26" w:rsidP="00FC0DD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2B26" w:rsidRDefault="00F42B26" w:rsidP="00FC0DD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7856" w:rsidRPr="008C3B8E" w:rsidRDefault="00CF7856" w:rsidP="00FC0DD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ОПРОСНИК</w:t>
      </w:r>
    </w:p>
    <w:p w:rsidR="00CF7856" w:rsidRPr="008C3B8E" w:rsidRDefault="00CF7856" w:rsidP="00FC0DD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МЛАДШЕГО ДОШКОЛЬНОГО ВОЗРАСТА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опросника</w:t>
      </w: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изучить особенности представлений дошкольни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ков о здоровье, об умениях и навыках, содействующих его поддержа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нию, укреплению и сохранению.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1. Строение человеческого тела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изучить особенности знаний детей о строении тела чело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века.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Учитывая возраст дошкольников, опрос проводится с исполь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зованием пособия «Человек». Пособие раскладывается на столе, ребенок приглашается в совместную с воспитателем игру. Диагно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стика проводится в индивидуальном режиме. Результаты беседы заносятся в протокол, форма которого представлена в приложе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нии 1.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детей младшего дошкольного возраста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это?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Покажи, какие части есть у тела человека? Назови их («Что это?» — помогает воспитатель малышу). Зачем человеку голова? Что человек делает с помощью рук? Что человек делает с помощью ног?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Зачем человеку туловище? Знаешь ли ты, что находится внутри туловища? Назови, пожалуйста (или «Давай наденем волшебные очки и посмотрим, что у нашего человечка находится внутри»).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</w:t>
      </w:r>
    </w:p>
    <w:p w:rsidR="00CF7856" w:rsidRPr="00FC0DD8" w:rsidRDefault="00CF7856" w:rsidP="00FC0DD8">
      <w:pPr>
        <w:numPr>
          <w:ilvl w:val="0"/>
          <w:numId w:val="1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Знание частей тела человека, их обозначение в слове, объяснение их назначения.</w:t>
      </w:r>
    </w:p>
    <w:p w:rsidR="00CF7856" w:rsidRPr="00FC0DD8" w:rsidRDefault="00CF7856" w:rsidP="00FC0DD8">
      <w:pPr>
        <w:numPr>
          <w:ilvl w:val="0"/>
          <w:numId w:val="1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Адекватность ответа на вопрос.</w:t>
      </w:r>
    </w:p>
    <w:p w:rsidR="00CF7856" w:rsidRPr="00FC0DD8" w:rsidRDefault="00CF7856" w:rsidP="00FC0DD8">
      <w:pPr>
        <w:numPr>
          <w:ilvl w:val="0"/>
          <w:numId w:val="1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Активность ребенка в диалоге, эрудированность. </w:t>
      </w:r>
    </w:p>
    <w:p w:rsidR="00CF7856" w:rsidRPr="00FC0DD8" w:rsidRDefault="00CF7856" w:rsidP="00FC0DD8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Уровни знаний детей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Высокий: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ребенок знает все части тела человека, правильно на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зывает их и верно объясняет их назначение. Не допускает ошибок, </w:t>
      </w:r>
      <w:proofErr w:type="gram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уверен</w:t>
      </w:r>
      <w:proofErr w:type="gram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своих знаниях, легко демонстрирует их, эрудирован.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Средний: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ребенок называет части тела человека, объясняет их назначение, допуская при этом некоторые ошибки. Не всегда </w:t>
      </w:r>
      <w:proofErr w:type="gram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рен</w:t>
      </w:r>
      <w:proofErr w:type="gram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собственных ответах, испытывает определенные трудности.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Низкий: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ребенок испытывает затруднения в назывании частей тела человека, часто ошибается, не может объяснить их назначения, отказывается отвечать или не отвечает на вопросы.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2. Правила чистюли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изучить особенности знаний детей младшего дошкольного возраста о правилах здоровья (правилах личной ги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гиены).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диагностике используются последовательные сюжетные картинки, на которых представлены алгоритмы умывания рук, ухода за ушами и кожей, бережного отношения к глазам.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приглашает ребенка в игру-беседу, которая проводится в индивидуальной форме, и предлагает ему рассказать, что он видит на картинках. Учитывая возраст детей, воспитатель создает привлекатель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ную эмоциональную ситуацию для своего воспитанника, естествен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ным образом вовлекая его в разговор.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вопросы по картинкам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(«Правила чистюли: умывание рук»):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делает девочка?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Зачем она хочет помыть руки?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Зачем намыливать руки мылом?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Зачем вытирать руки?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Чем вытирает руки девочка?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у тебя есть свое (личное) полотенце? Для чего оно тебе?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педагог предлагает ребенку самостоятельно полистать диа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фильм «Правила чистюли: умывание рук» и ответить на дополни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тельные вопросы: «А ты это делаешь? Зачем ты это делаешь? Для чего?»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</w:t>
      </w:r>
    </w:p>
    <w:p w:rsidR="00CF7856" w:rsidRPr="00FC0DD8" w:rsidRDefault="00CF7856" w:rsidP="00FC0DD8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Знание правил личной гигиены, их уверенное обозначение в слове.</w:t>
      </w:r>
    </w:p>
    <w:p w:rsidR="00CF7856" w:rsidRPr="00FC0DD8" w:rsidRDefault="00CF7856" w:rsidP="00FC0DD8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Целостность рассказа по картинке, знание алгоритма действий личной гигиены.</w:t>
      </w:r>
    </w:p>
    <w:p w:rsidR="00CF7856" w:rsidRPr="00FC0DD8" w:rsidRDefault="00CF7856" w:rsidP="00FC0DD8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Обоснованность действий ребенка изображенного на картинке.</w:t>
      </w:r>
    </w:p>
    <w:p w:rsidR="00CF7856" w:rsidRPr="00FC0DD8" w:rsidRDefault="00CF7856" w:rsidP="00FC0DD8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Соотнесение изображаемых действий на картинках с личным опытом (перенос).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Уровни знаний детей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Высокий: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ребенок знает правила личной гигиены, правильно на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зывает их и знает, как они совершаются. Понимает, зачем они нужны, объясняет, как и зачем совершает их в своей жизни. Не допускает ошибок, </w:t>
      </w:r>
      <w:proofErr w:type="gram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уверен</w:t>
      </w:r>
      <w:proofErr w:type="gram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своих знаниях, легко демонстри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рует их.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Средний: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ребенок называет правила личной гигиены, объясняет их назначение, последовательность действий, допуская при этом незна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чительные ошибки. Не всегда </w:t>
      </w:r>
      <w:proofErr w:type="gram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уверен</w:t>
      </w:r>
      <w:proofErr w:type="gram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собственных ответах, испыты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вает определенные трудности при ответах на вопросы, связанные с личным опытом.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Низкий: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ребенок испытывает затруднения в назывании правил личной гигиены, часто ошибается, не может объяснить, зачем они нужны человеку, лично ребенку. Путается в алгоритме дейст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вий личной гигиены. Отказывается отвечать или не отвечает на вопросы.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организации диагностики представлений детей о здоровье очень важно использовать дополнительные диагностические методы с целью изучения переноса продемонстрированных ребенком зна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ний в реальную жизнь, повседневную практику. В данном случае воспитателю необходимо наблюдать за ребенком в процессе умы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вания, чтобы сделать выводы о компетентности воспитанника, его готовности самостоятельно решать задачи здорового образа жизни и безопасного поведения. Результаты наблюдения позволят педагогу увидеть особенности применения ребенком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здоровьесберегающих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знаний, умений и навыков в повседневной жизнедеятельности, уточнить, насколько действенны эти знания, позволяют ли они воспитаннику быть компетентным, или же это «застывшие» знания, которые не соотносятся ребенком с реальной жизнью (знает, но не делает или делает все наоборот).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Основными критериями в ходе наблюдения становятся:</w:t>
      </w:r>
    </w:p>
    <w:p w:rsidR="00CF7856" w:rsidRPr="00FC0DD8" w:rsidRDefault="00CF7856" w:rsidP="00FC0DD8">
      <w:pPr>
        <w:numPr>
          <w:ilvl w:val="0"/>
          <w:numId w:val="1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применение ребенком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здоровьесберегающих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знаний, умений и на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выков в жизни;</w:t>
      </w:r>
    </w:p>
    <w:p w:rsidR="00CF7856" w:rsidRPr="00FC0DD8" w:rsidRDefault="00CF7856" w:rsidP="00FC0DD8">
      <w:pPr>
        <w:numPr>
          <w:ilvl w:val="0"/>
          <w:numId w:val="1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актуализация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здоровьесберегающих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знаний, умений и навыков в конкретной жизненной ситуации;</w:t>
      </w:r>
    </w:p>
    <w:p w:rsidR="00CF7856" w:rsidRPr="00FC0DD8" w:rsidRDefault="00CF7856" w:rsidP="00FC0DD8">
      <w:pPr>
        <w:numPr>
          <w:ilvl w:val="0"/>
          <w:numId w:val="1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 задачи, содействующее сохранению собственного здоро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вья;</w:t>
      </w:r>
    </w:p>
    <w:p w:rsidR="00CF7856" w:rsidRPr="00FC0DD8" w:rsidRDefault="00CF7856" w:rsidP="00FC0DD8">
      <w:pPr>
        <w:numPr>
          <w:ilvl w:val="0"/>
          <w:numId w:val="1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самостоятельность решения.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Результаты наблюдения фиксируются в протоколе.</w:t>
      </w:r>
    </w:p>
    <w:p w:rsidR="00CF7856" w:rsidRPr="00FC0DD8" w:rsidRDefault="00CF7856" w:rsidP="00FC0DD8">
      <w:pPr>
        <w:spacing w:before="115" w:after="0" w:line="360" w:lineRule="auto"/>
        <w:ind w:left="7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Протокол наблюдения за проявлениями </w:t>
      </w:r>
      <w:proofErr w:type="spellStart"/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здоровьесберегающей</w:t>
      </w:r>
      <w:proofErr w:type="spellEnd"/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компетентности детей младшего дошкольного возраста в повседневной жизнедеятельности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890"/>
        <w:gridCol w:w="1890"/>
        <w:gridCol w:w="2108"/>
        <w:gridCol w:w="1920"/>
      </w:tblGrid>
      <w:tr w:rsidR="00CF7856" w:rsidRPr="00FC0DD8" w:rsidTr="00CF7856">
        <w:trPr>
          <w:trHeight w:val="1560"/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Ф. И. О. ребенка</w:t>
            </w:r>
          </w:p>
        </w:tc>
        <w:tc>
          <w:tcPr>
            <w:tcW w:w="1860" w:type="dxa"/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Культурно-гигиенические умения и навыки</w:t>
            </w:r>
          </w:p>
        </w:tc>
        <w:tc>
          <w:tcPr>
            <w:tcW w:w="1860" w:type="dxa"/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Безопасность попечения на улице и в группе детского сада</w:t>
            </w:r>
          </w:p>
        </w:tc>
        <w:tc>
          <w:tcPr>
            <w:tcW w:w="1860" w:type="dxa"/>
            <w:hideMark/>
          </w:tcPr>
          <w:p w:rsidR="00CF7856" w:rsidRPr="00FC0DD8" w:rsidRDefault="00CF7856" w:rsidP="00FC0DD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Ситуации общения и взаимодействия со сверстниками и взрослыми</w:t>
            </w:r>
          </w:p>
        </w:tc>
        <w:tc>
          <w:tcPr>
            <w:tcW w:w="1875" w:type="dxa"/>
            <w:hideMark/>
          </w:tcPr>
          <w:p w:rsidR="00CF7856" w:rsidRPr="00FC0DD8" w:rsidRDefault="00CF7856" w:rsidP="00FC0DD8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Ситуации, угрожающие собственному здоровью или</w:t>
            </w:r>
          </w:p>
          <w:p w:rsidR="00CF7856" w:rsidRPr="00FC0DD8" w:rsidRDefault="00CF7856" w:rsidP="00FC0DD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здоровью сверстников</w:t>
            </w:r>
          </w:p>
        </w:tc>
      </w:tr>
      <w:tr w:rsidR="00CF7856" w:rsidRPr="00FC0DD8" w:rsidTr="00CF7856">
        <w:trPr>
          <w:trHeight w:val="195"/>
          <w:tblCellSpacing w:w="15" w:type="dxa"/>
        </w:trPr>
        <w:tc>
          <w:tcPr>
            <w:tcW w:w="186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856" w:rsidRPr="00FC0DD8" w:rsidTr="00CF7856">
        <w:trPr>
          <w:trHeight w:val="195"/>
          <w:tblCellSpacing w:w="15" w:type="dxa"/>
        </w:trPr>
        <w:tc>
          <w:tcPr>
            <w:tcW w:w="186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856" w:rsidRPr="00FC0DD8" w:rsidTr="00CF7856">
        <w:trPr>
          <w:trHeight w:val="210"/>
          <w:tblCellSpacing w:w="15" w:type="dxa"/>
        </w:trPr>
        <w:tc>
          <w:tcPr>
            <w:tcW w:w="186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hideMark/>
          </w:tcPr>
          <w:p w:rsidR="00CF7856" w:rsidRPr="00FC0DD8" w:rsidRDefault="00CF7856" w:rsidP="00FC0D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Оформление протокола может происходить по каждому критерию отдельно. Для этого используйте условные обозначения, например первые буквы выделенных критериев и индекс его проявления: </w:t>
      </w:r>
    </w:p>
    <w:p w:rsidR="00CF7856" w:rsidRPr="00FC0DD8" w:rsidRDefault="00CF7856" w:rsidP="00FC0DD8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применение ребенком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здоровьесберегающих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знаний, умений и на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выков в жизни — </w:t>
      </w:r>
      <w:proofErr w:type="gram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или П—; </w:t>
      </w:r>
    </w:p>
    <w:p w:rsidR="00CF7856" w:rsidRPr="00FC0DD8" w:rsidRDefault="00CF7856" w:rsidP="00FC0DD8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актуализация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здоровьесберегающих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знаний, умений и навыков в конкретной жизненной ситуации — </w:t>
      </w:r>
      <w:proofErr w:type="gram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дополнительный</w:t>
      </w:r>
      <w:proofErr w:type="gram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или?;</w:t>
      </w:r>
    </w:p>
    <w:p w:rsidR="00CF7856" w:rsidRPr="00FC0DD8" w:rsidRDefault="00CF7856" w:rsidP="00FC0DD8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решение задачи, содействующее сохранению здоровья, — </w:t>
      </w:r>
      <w:proofErr w:type="gram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+ или Р-;</w:t>
      </w:r>
    </w:p>
    <w:p w:rsidR="00CF7856" w:rsidRPr="00FC0DD8" w:rsidRDefault="00CF7856" w:rsidP="00FC0DD8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самостоятельность решения — </w:t>
      </w:r>
      <w:proofErr w:type="gram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+ или С—.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Неоднозначное проявление критерия может сопровождаться значком «?», например </w:t>
      </w:r>
      <w:proofErr w:type="gram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?, но обратите внимание, что неопре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деленность проявления может наблюдаться в отношении только первых двух критериев. Два последующих критерия или проявля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ются или не проявляются — промежуточного варианта быть не может!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Таким образом, наличие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валеологической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компетентности у ребен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ка сопровождается аббревиатурой </w:t>
      </w:r>
      <w:proofErr w:type="gram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++Р+С+, некомпетентность — П-Р-С- или П??Р-С-.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Для более детального изучения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здоровьесберегающей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компетент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ности детей младшего дошкольного возраста целесообразно использовать дидактические игры, направленные на решение ребен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ком игровых задач:</w:t>
      </w:r>
    </w:p>
    <w:p w:rsidR="00CF7856" w:rsidRPr="00FC0DD8" w:rsidRDefault="00CF7856" w:rsidP="00FC0DD8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здорового образа жизни и безопасного поведения; </w:t>
      </w:r>
    </w:p>
    <w:p w:rsidR="00CF7856" w:rsidRPr="00FC0DD8" w:rsidRDefault="00CF7856" w:rsidP="00FC0DD8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разумного поведения в непредвиденных ситуациях; </w:t>
      </w:r>
    </w:p>
    <w:p w:rsidR="00CF7856" w:rsidRPr="00FC0DD8" w:rsidRDefault="00CF7856" w:rsidP="00FC0DD8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оказания элементарной медицинской, психологической самопомо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щи и помощи.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этой целью можно использовать такие игры, как «Я и мое тело», «Режим дня», «Правильная и здоровая пища», «Опасно - безопасно», «Опасное путешествие», «Волшебный светофор», «Берегите зубы» (и др. Исходя из поставленных задач, педагог может самостоятельно перевести имеющиеся у него в профессиональном ар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сенале дидактические игры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валеологического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содержания в диагно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стический контекст.</w:t>
      </w:r>
      <w:proofErr w:type="gramEnd"/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Критерии к оценке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здоровьесберегающей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компетентности детей младшего дошкольного возраста:</w:t>
      </w:r>
    </w:p>
    <w:p w:rsidR="00CF7856" w:rsidRPr="00FC0DD8" w:rsidRDefault="00CF7856" w:rsidP="00FC0DD8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применение ребенком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здоровьесберегающих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знаний, умений и на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выков в решении игровой задачи;</w:t>
      </w:r>
    </w:p>
    <w:p w:rsidR="00CF7856" w:rsidRPr="00FC0DD8" w:rsidRDefault="00CF7856" w:rsidP="00FC0DD8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актуализация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здоровьесберегающих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знаний, умений и навыков в игровой ситуации;</w:t>
      </w:r>
    </w:p>
    <w:p w:rsidR="00CF7856" w:rsidRPr="00FC0DD8" w:rsidRDefault="00CF7856" w:rsidP="00FC0DD8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 игровой задачи, которое содействует сохранению здоро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вья;</w:t>
      </w:r>
    </w:p>
    <w:p w:rsidR="00CF7856" w:rsidRPr="00FC0DD8" w:rsidRDefault="00CF7856" w:rsidP="00FC0DD8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автономность, самостоятельность решения.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Исходя из них, компетентному ребенку присуще самостоятельно применять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здоровьесберегающие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знания, умения и навыки в ре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шении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здоровьесберегающих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задач. Решение задач носит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здоровьесберегающий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характер. Быстрота актуализации знаний свидетельст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вует об устойчивости </w:t>
      </w:r>
      <w:proofErr w:type="spellStart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здоровьесберегающей</w:t>
      </w:r>
      <w:proofErr w:type="spellEnd"/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компетентности до</w:t>
      </w:r>
      <w:r w:rsidRPr="00FC0D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школьника.</w:t>
      </w:r>
    </w:p>
    <w:p w:rsidR="00F42B26" w:rsidRDefault="00F42B26" w:rsidP="00FC0DD8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B26" w:rsidRDefault="00F42B26" w:rsidP="00FC0DD8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Приложения</w:t>
      </w:r>
    </w:p>
    <w:p w:rsidR="00CF7856" w:rsidRDefault="00CF7856" w:rsidP="00FC0DD8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8B26A6" w:rsidRDefault="00516B81" w:rsidP="008C3B8E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Культурно-гигиенические навыки, их значение в развитии ребёнка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F7856"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F7856"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дней жизни при формировании культурно-гигиенических навыков идёт непросто усвоение правил и норм поведения, а чрезвычайно важный процесс социализации, вхождения малыша в мир взрослых. Нельзя этот процесс оставлять на потом - пусть пока ребёнок останется ребёнком, а приучить его к правилам можно и позже. Это неверное мнение! Психическое развитие - процесс неравномерный, его линии идут не одновременно, есть периоды наиболее быстрого развития тех или иных функций, психических качеств. Эти периоды называются сенситивными, и период раннего и дошкольного детства наиболее благоприятный для формирования культурно-гигиенических навыков. Затем на их основе строится раз</w:t>
      </w:r>
      <w:r w:rsidR="008C3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других функций и качеств.</w:t>
      </w:r>
    </w:p>
    <w:p w:rsidR="00CF7856" w:rsidRPr="00FC0DD8" w:rsidRDefault="00CF7856" w:rsidP="008B26A6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Культурно-гигиенические навыки совпадают с такой линией психического развития, как развитие воли. Малыш ещё ничего не умеет делать, поэтому всякое действие даётся с большим трудом. И не всегда хочется доводить начатое дело до конца, особенно если ничего не получается. Пусть мама или воспитатель покормит, вымоет руки, ведь так трудно удержать скользкое мыло, когда оно выскакивает из рук и не слушается. Очень тяжело встать рано утром, да ещё и самому одеться: надо помнить всю последовательность одевания, уметь застегнуть пуговицы, завязать шнурки: Мама это сделает лучше, да и быстрее. И если взрослые спешат прийти на помощь ребёнку при малейшем затруднении, освободить его от необходимости прилагать усилия, то очень быстро у него сформируется пассивная позиция: "Застегните", "Завяжите", "Оденьте".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завершить действие, получить качественный результат, сделать всё в правильной последовательности, красиво и аккуратно, нужно приложить волевые усилия.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для ребёнка важным становится качество выполнения действия, он учится доводить начатое дело до конца, удерживать цель деятельности, не отвлекаться. И теперь уже не взрослый напоминает ему о необходимости того или иного действия, а сам он по своей инициативе его сам совершает, контролирует его ход. При этом формируются такие волевые качества личности, как целеустремлённость, организованность, дисциплинированность, выдержка, настойчивость, самостоятельность.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культурно-гигиенических навыков создает условия для формирования основ эстетического вкуса.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девочка начинает приглядываться к себе, сравнивать, насколько она изменилась, когда её причесали, завязали бантики. Важно, чтобы взрослый при совершении бытовых процессов ненавязчиво обращал внимание ребёнка на изменения в его внешнем виде. Смотря в зеркало, малыш не только открывает себя, но и оценивает свой внешний вид, соотносит его с представлением об эталоне, устраняет неряшливость в своей одежде и внешности. Складывается критическое отношение к своему облику, рождается правильная самооценка. Ребёнок постепенно переходит к контролю над своим внешним видом.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культурно-гигиенических навыков связано с этическим развитием дошкольника. Трёхлетний малыш уже может дать моральную оценку действиям человека или героя сказки. Пока она ещё основана на переносе общего эмоционального отношения ребёнка к человеку или персонажу: нравится, значит 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нравится, значит плохой.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четыре-пять лет у детей начинаются складываться моральные понятия "хорошо", "плохо". Дети относят к ним поступки других людей и на этом основании оценивают поведение. Надо помнить, что ребёнку трудно оценить сложные поступки, гораздо легче бытовое поведение.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Взаимосвязанно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формированием культурно-гигиенических навыков складываются и развиваются нравственные чувства. Малыши до трёх лет испытывают удовольствие от того, что они сначала выполняют действия вместе с взрослым, а потом самостоятельно. В четыре года удовольствие ребёнку доставляет правильность выполнения действия, что подтверждается соответствующей оценкой взрослого. Стремление заслужить одобрение, похвалу является стимулом, побуждающим малыша к выполнению действия. И только потом, когда он поймёт, что за каждым действием стоит правило, усвоит нравственную норму, соотнесёт её с действием, он начинает испытывать удовольствие от того, что поступает в соответствии с нравственной нормой. Теперь он радуется не тому, что он вымыл руки, а тому, что он аккуратный: "Я хороший, потому что всё делаю правильно!"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3-4 лет только начинают осознавать правила поведения, но ещё не видят скрытых за ними нравственных норм, часто не относят этих правил к 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Воспитателю надо помнить, что об активном освоении правил поведения свидетельствует появление жалоб-заявлений, адресованных взрослому. Малыш замечает нарушение правил другими детьми и сообщает об этом. Причина подобных высказываний ребёнка в стремлении убедиться, что он правильно понимает правила поведения, получить поддержку со стороны взрослого. Поэтому к таким жалобам следует относиться с большим вниманием. Подтвердите, что малыш правильно понимает общественное требование, и подскажите, как нужно поступить, если он замечает его нарушение. </w:t>
      </w:r>
    </w:p>
    <w:p w:rsidR="00CF7856" w:rsidRPr="00FC0DD8" w:rsidRDefault="00CF7856" w:rsidP="00172426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воспитателя для родителей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 ребенка раннего возраста, его сон, настрое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 поведение во время еды во многом зависят от пове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взрослых и от отношения к этому детей.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Неправильные приемы взрослых при организации пи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 могут привести к закреплению отрицательных при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вычек у детей.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Совет первый. «Я — сам»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полутора лет большинство детей 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самостоя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тельно. Вы можете лишь докормить малыша другой ложкой - так, чтобы он не очень замечал, что ему помогают. А пить чай из чашки, из стакана дети умеют обычно еще раньше - к году.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Настает день, когда малыш начнет протестовать про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 того, что вы ему помогаете. «Сам! Сам!» - скажет он. Что ж, сам так сам. От вас потребуется определенное тер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пение: в первое время некоторое количество пищи ма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лыш будет размазывать по лицу, по нагруднику, по столу. Ничего не поделаешь - должен же он научиться есть са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мостоятельно. Зато вы избежите капризов за едой.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этой точки зрения мы взглянем на бытующий еще в некоторых семьях обычай развлекать малыша за едой, то поймем, в чем его вред: внимание сосредоточивается не на еде, а на чем-то интересном, к ней отношения не имеющем, еда же становится действием либо механиче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ским, не вызывающим радости и удовольствия, либо - что еще хуже - неприятной процедурой, которую прихо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дится терпеть ради того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тебя позабавили.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малышу было интереснее есть, позвольте ему брать в руку то, что можно взять, - блинчик, пирожок, крутое яйцо. Когда ребенок станет старше, на третьем году, он уже сможет участвовать в приготовлениях к еде: поста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на стол тарелку, чашку, принести ложки, достать салфетку, которую вы ему повяжете.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второй. «Аккуратно и опрятно»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Предоставив малышу самостоятельность, приучайте его к опрятности: испачкает лицо - вытрите его салфеткой, прольет что-нибудь на стол - наготове должна быть специальная тряпочка. Наводить порядок вы будете не молча, а проговаривая свои действия. Это важно для развития речи. С раннего возраста ребенка следует приучать к правильной, красивой сервировке стола, воспитывать умение есть чисто, аккуратно. Удобная посуда, ее смена для каждого блюда, 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красивая клеенка, на которой не должно быть кро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шек, в большой мере способствуют воспитанию аккурат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третий. «Соблюдение правил»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 третьем году жизни надо приучать к соблюде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правил поведения за столом: есть спокойно, не от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влекаясь, не выходить из-за стола, пока не 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есть; уметь спокойно подождать, пока дадут следующее блюдо; выражать свои просьбы словами; говорить «спасибо» пос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 еды; убирать свою салфетку; ставить на место стул и т.п. Шалости за столом недопустимы, их надо прекращать сразу. Если увещевания не помогают, следует спокойно сказать малышу: «Я вижу, ты есть не хочешь. Что же, 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играй». Не злоупотребляйте запретами. И в то же время не разре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шайте малышу делать за столом все, что он захочет.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Запреты необходимы тогда, когда избежать их нельзя, и то, что однажды запрещалось, не должно и в дальней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шем разрешаться.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четвертый. «Если ребенок не ест»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делать, если вас тревожит недостаточный, пло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хой (подкрепленный точным подсчетом того, что ребенок действительно съедает) аппетит малыша?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попытайтесь выяснить причины. Возмож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но, ребенок время от времени отказывается от еды пото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му, что он устал или расстроен чем-нибудь. Предложите ему спокойно: «Ты устал, давай-ка я покормлю тебя». Если малыш продолжает отказываться от еды - не настаивай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те, предложите ему отдохнуть, но без упреков, без выго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вора и угрозы: «Ну, не 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не надо, поешь по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том».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пятый. «Терпение»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раннего возраста еще не могут соотнести свои воз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можности с потребностями (ребенку кажется, что он может сделать все, а у него не получается). Это вызывает не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гативную эмоциональную реакцию ребенка. Взрослым не надо 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сердиться на него, расценивая все как каприз. Не надо настаивать на беспрекословном послушании без уче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этой особенности. Иначе ребенок может дойти до нерв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напряжения. Важно проявлять терпеливое, ровное отношение к ребенку, сохранять положительные эмоции у детей.</w:t>
      </w:r>
    </w:p>
    <w:p w:rsidR="00CF7856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помнить, что все навыки формируются и закреп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ляются постепенно в процессе многократного повторения. Поэтому нельзя считать, что если ребенок сегодня само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 ест, то завтра он сможет это сделать без помо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 и напоминаний. Требовать от детей раннего возраста самостоятельности в еде без участия взрослого нецелесо</w:t>
      </w: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образно. Важно обеспечить спокойное, доброжелательное отношение к ребенку. 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тему: «Путешествие в Страну здоровья»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здорового образа жизни, развитие речи детей и двигательной активности.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в умывании; в знании предметов туалета и их назначении; закрепить знания о свойствах воды.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 задачи: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культурно-гигиенические навыки, желание всегда быть красивыми, чистыми, аккуратными, уважительно относиться к своему телу.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интерес к выполнению культурно – гигиенических навыков, побудить детей к постоянному их соблюдению; развивать наблюдательность, любознательность.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среда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Иллюстрированная книга К. Чуковского “</w:t>
      </w:r>
      <w:proofErr w:type="spellStart"/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музыкальная запись по усмотрению воспитателя, воздушные шары с советами от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Айболита, голубые ленточки для игры  “Собери ручейки в речку”, мыло, гребень, зубная щетка, мочалка, полотенце.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сказочные герои Айболит и Вода.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заходят под музыку и рассаживаются на стулья.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Ребенок: 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Рано утром просыпайся,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 свете улыбайся,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зарядкой занимайся,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Обливайся, вытирайся,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правильно питайся,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одевайся,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отправляйся!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сегодня у нас необычное занятие, мы поговорим о нашем здоровье. (Раздается стук в дверь)  Давайте посмотрим, кто к нам пришел?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Айболит: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дети! Я очень рад, что попал на ваше занятие в детский сад.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скорее (Айболит зовет к себе детей.) Отвечайте мне!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здоровенькие?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 (Дети показывают, какие они здоровенькие.)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чистенькие?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-Да! (Дети показывают, какие они чистенькие.)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-С Водой дружите?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-Да!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меня узнали? (ответы детей) Вот спасибо, отгадали. Сказку вы мою узнали?  Но я пришел сюда не один. Со мной пришли мои друзья. Я сейчас  загадаю вам загадку: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мокрая, зимой замерзаю, весной журчу, летом теку, а осенью капаю (вода)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знаете? А  угадаете другую?  Если руки наши в ваксе,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нос сели кляксы,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тогда нам первый друг,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Снимет грязь с лица и рук?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не может мама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готовить, ни стирать,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чего, мы скажем прямо,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умирать?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лился дождик с неба,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росли колосья хлеба,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плыли корабли -</w:t>
      </w:r>
    </w:p>
    <w:p w:rsidR="00593503" w:rsidRPr="00593503" w:rsidRDefault="00593503" w:rsidP="00593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нельзя нам без ...(воды)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 музыку входит Вода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Вода: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зачем вы меня позвали? Я - Вода!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отправляемся в Страну здоровья, а без тебя и Айболита мы туда не попадем. Сейчас дети расскажут и покажут потешку, как они тебя любят.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Водичка, водичка!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Умой мое личико,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глазки блестели,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щечки горели,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смеялся роток,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кусался зубок.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Вода: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а еще я нужна, чтобы пить, мыть, поливать, готовить и стирать. Ничего я не забыла дети? (Ответы детей)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 в Страну здоровья (легкий бег на носках, с ускорением и замедлением).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Айболит: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в какой сказке говорится о том, как все любят умываться, как она называется, и кто ее написал?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 «</w:t>
      </w:r>
      <w:proofErr w:type="spellStart"/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К. Чуковский.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Вода и Айболит: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Давайте вместе вспомним: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на рассвете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Умываются мышата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котята, и утята,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жучки, и паучки.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Купаться, умываться любят все животные и насекомые. Ребята, кто из вас видел, как они умываются? Как умывается кошка?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Лапками и язычком.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Воспитатель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Правильно, а как умывается собака?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Тоже лапками и язычком.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 знает, как купается слон?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Хоботом.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Молодцы! Слон может делать своим хоботом себе душ. Хомячок умывается лапками. Попугайчик чистит свои пёрышки клювом.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игра – имитация «Как животные, птицы, насекомые умываются» </w:t>
      </w: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Ребята, а человек умывается?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зачем человек умывается?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Чтобы быть чистым, красивым, аккуратным, хорошо пахнуть.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затрудняются, воспитатель помогает.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Правильно! А ещё, чтобы не заболеть. У нас на теле скапливаются вредные микробы, мы их не видим. Поэтому, надо мыться, ухаживать за собой, даже если ты и не очень грязный. Человек моет всё тело, когда купается в ванне, под душем, а может отдельно вымыть руки, лицо, ноги.  </w:t>
      </w:r>
      <w:proofErr w:type="gramStart"/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любят купаться: и люди, и животные, и насекомые, и даже игрушки мы с вами моем.</w:t>
      </w:r>
      <w:proofErr w:type="gramEnd"/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Айболит и Вода: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Стране здоровья жители выполняют правила, которые вы должны знать и выполнять (Правила прикреплены к воздушным шарикам)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1-й совет.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Умывайтесь по утрам и вечерам. Мойте руки, лицо, шею и уши.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2-й совет.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руки и ноги перед сном каждый день.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3-й совет.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Мойте руки после игры, прогулки и туалета.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4-й совет.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Мойте руки перед едой с мылом.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5-й совет.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принимайте душ и ванну.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и дети: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Запомнили советы (опросить индивидуально)?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«Надо, надо умываться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 и вечерам,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нечистым трубочистам-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Стыд и срам!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Стыд и срам!»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Вода: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зову я вас к воде,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она у нас везде — И в реке, и в океане, В озере, ручье и ванне (раздает голубые ленточки). Проведем игру сейчас.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«Собери ручейки в речку».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бегут врассыпную с ленточками под музыку, а затем собираются в речку и все вместе, вибрируя рукой с ленточкой.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Айболит: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вы большую речку собрали! Теперь воды в нашем детском саду много. Ой, а что это по речке приплыло (показывает мыло и слушает ответы детей)?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это мыло! Мыло и вода - настоящие друзья!  А что нам для чистоты еще надо (показать мочалку, зубную щетку, пасту, гребень, полотенце)?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 здравствует мыло душистое,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полотенце пушистое, И зубной порошок,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густой гребешок!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мыться, плескаться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ушате, в корыте, в лохани,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реке, в ручейке, в океане,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ванне, и в бане,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 везде -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Вечная слава воде!»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еще есть средства, чтобы избавиться от микробов (ответы детей, можно подсказать)?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чистый воздух. Нужно чаще проветривать комнату и гулять на воздухе.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физические упражнения, сейчас мы вместе с Айболитом и Водой выполним веселые упражнения: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Раз, два, три, четыре, пять,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 заинька скакать.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Прыгать, заинька </w:t>
      </w:r>
      <w:proofErr w:type="gramStart"/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горазд</w:t>
      </w:r>
      <w:proofErr w:type="gramEnd"/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подпрыгнул десять раз.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Взялся зайка за бока,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Заплясал он гопака.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Прилетели утки.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Заиграли в дудки.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Ах, какая красота.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Заплясал он гопака.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Лапки вверх, лапки вниз.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носочках подтянись.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Лапки ставим на бочок.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носочках скок-скок-скок.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затем </w:t>
      </w:r>
      <w:proofErr w:type="gramStart"/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присядку</w:t>
      </w:r>
      <w:proofErr w:type="gramEnd"/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потом на пятку.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Вода и Айболит: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мы вам дарим замечательные мыльные пузыри. Играйте, улыбайтесь и будьте здоровыми всегда! До свидания!</w:t>
      </w:r>
    </w:p>
    <w:p w:rsidR="00593503" w:rsidRPr="00593503" w:rsidRDefault="00593503" w:rsidP="005935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наше закончилось. Сегодня мы посетили Страну здоровья, вспомнили сказки </w:t>
      </w:r>
      <w:proofErr w:type="spellStart"/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К.Чуковского</w:t>
      </w:r>
      <w:proofErr w:type="spellEnd"/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5935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«Айболит» и выучили правила, чтобы быть здоровыми.</w:t>
      </w:r>
    </w:p>
    <w:p w:rsidR="00593503" w:rsidRPr="00FC0DD8" w:rsidRDefault="00593503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E34" w:rsidRDefault="00273E34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3E34" w:rsidRDefault="00273E34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3E34" w:rsidRDefault="00273E34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3E34" w:rsidRDefault="00273E34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3E34" w:rsidRDefault="00273E34" w:rsidP="00F42B2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42B26" w:rsidRDefault="00F42B26" w:rsidP="00F42B2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F7856" w:rsidRPr="00F42B26" w:rsidRDefault="00CF7856" w:rsidP="00273E34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Списо</w:t>
      </w:r>
      <w:bookmarkStart w:id="0" w:name="_GoBack"/>
      <w:bookmarkEnd w:id="0"/>
      <w:r w:rsidRPr="00F42B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литературы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Алямовская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Ребенок за столом: Методическое пособие по формированию культурно-гигиенических навыков. 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2007.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Доскин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А. Растем здоровыми: пособие для воспитателей, родителей и инструкторов физкультуры /В. А.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Доскин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Г. Голубева. 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«Просвещение», 2002.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Крылова, Н. И.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 в ДОУ. Проектирование, тренинги, занятия: методическое пособие/Н. И. Крылова. – Волгоград: издательство «Учитель», 2009.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Ю. Сценарии оздоровительных досугов для детей 3-4 лет: методическое пособие / М. Ю. </w:t>
      </w:r>
      <w:proofErr w:type="spell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«Сфера», 2004. 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Михайленко И. Я., Короткова Н. А. Организация сюжетной игры в детском саду. Пособие для воспитателей. 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2001.</w:t>
      </w:r>
    </w:p>
    <w:p w:rsidR="00CF7856" w:rsidRPr="00FC0DD8" w:rsidRDefault="00CF7856" w:rsidP="00FC0DD8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Прищепа, С. С. Физическое развитие и здоровье детей 3-7 лет. Методическое пособие / С. С. Прищепа. – М.</w:t>
      </w:r>
      <w:proofErr w:type="gramStart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C0DD8">
        <w:rPr>
          <w:rFonts w:ascii="Times New Roman" w:eastAsia="Times New Roman" w:hAnsi="Times New Roman" w:cs="Times New Roman"/>
          <w:sz w:val="28"/>
          <w:szCs w:val="28"/>
          <w:lang w:eastAsia="ru-RU"/>
        </w:rPr>
        <w:t>ТЦ «Сфера», 2009.</w:t>
      </w:r>
    </w:p>
    <w:p w:rsidR="00266D40" w:rsidRPr="00FC0DD8" w:rsidRDefault="00266D40" w:rsidP="00FC0D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66D40" w:rsidRPr="00FC0DD8" w:rsidSect="00273E34">
      <w:footerReference w:type="defaul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24" w:rsidRDefault="00C42824" w:rsidP="00CA0F83">
      <w:pPr>
        <w:spacing w:after="0" w:line="240" w:lineRule="auto"/>
      </w:pPr>
      <w:r>
        <w:separator/>
      </w:r>
    </w:p>
  </w:endnote>
  <w:endnote w:type="continuationSeparator" w:id="0">
    <w:p w:rsidR="00C42824" w:rsidRDefault="00C42824" w:rsidP="00CA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892563"/>
      <w:docPartObj>
        <w:docPartGallery w:val="Page Numbers (Bottom of Page)"/>
        <w:docPartUnique/>
      </w:docPartObj>
    </w:sdtPr>
    <w:sdtContent>
      <w:p w:rsidR="008C3B8E" w:rsidRDefault="008C3B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B50">
          <w:rPr>
            <w:noProof/>
          </w:rPr>
          <w:t>60</w:t>
        </w:r>
        <w:r>
          <w:fldChar w:fldCharType="end"/>
        </w:r>
      </w:p>
    </w:sdtContent>
  </w:sdt>
  <w:p w:rsidR="008C3B8E" w:rsidRDefault="008C3B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24" w:rsidRDefault="00C42824" w:rsidP="00CA0F83">
      <w:pPr>
        <w:spacing w:after="0" w:line="240" w:lineRule="auto"/>
      </w:pPr>
      <w:r>
        <w:separator/>
      </w:r>
    </w:p>
  </w:footnote>
  <w:footnote w:type="continuationSeparator" w:id="0">
    <w:p w:rsidR="00C42824" w:rsidRDefault="00C42824" w:rsidP="00CA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21D5"/>
    <w:multiLevelType w:val="multilevel"/>
    <w:tmpl w:val="2304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7107"/>
    <w:multiLevelType w:val="multilevel"/>
    <w:tmpl w:val="B60C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375B3"/>
    <w:multiLevelType w:val="multilevel"/>
    <w:tmpl w:val="2EFE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100D1"/>
    <w:multiLevelType w:val="multilevel"/>
    <w:tmpl w:val="DAA4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13152"/>
    <w:multiLevelType w:val="hybridMultilevel"/>
    <w:tmpl w:val="C8D08A96"/>
    <w:lvl w:ilvl="0" w:tplc="374A7B9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31B35636"/>
    <w:multiLevelType w:val="multilevel"/>
    <w:tmpl w:val="5636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84488"/>
    <w:multiLevelType w:val="multilevel"/>
    <w:tmpl w:val="A22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176C6"/>
    <w:multiLevelType w:val="multilevel"/>
    <w:tmpl w:val="A68E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11A1A"/>
    <w:multiLevelType w:val="hybridMultilevel"/>
    <w:tmpl w:val="3C2E23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91C743D"/>
    <w:multiLevelType w:val="multilevel"/>
    <w:tmpl w:val="1024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7157FB"/>
    <w:multiLevelType w:val="multilevel"/>
    <w:tmpl w:val="1264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C6456"/>
    <w:multiLevelType w:val="multilevel"/>
    <w:tmpl w:val="2B8C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6C4535"/>
    <w:multiLevelType w:val="multilevel"/>
    <w:tmpl w:val="8EC4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D1487F"/>
    <w:multiLevelType w:val="multilevel"/>
    <w:tmpl w:val="D6F6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A2536B"/>
    <w:multiLevelType w:val="multilevel"/>
    <w:tmpl w:val="13AE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F51950"/>
    <w:multiLevelType w:val="multilevel"/>
    <w:tmpl w:val="A0FC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7A7380"/>
    <w:multiLevelType w:val="multilevel"/>
    <w:tmpl w:val="8B9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89351E"/>
    <w:multiLevelType w:val="multilevel"/>
    <w:tmpl w:val="0F7A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DC2065"/>
    <w:multiLevelType w:val="multilevel"/>
    <w:tmpl w:val="E724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14"/>
  </w:num>
  <w:num w:numId="9">
    <w:abstractNumId w:val="3"/>
  </w:num>
  <w:num w:numId="10">
    <w:abstractNumId w:val="7"/>
  </w:num>
  <w:num w:numId="11">
    <w:abstractNumId w:val="5"/>
  </w:num>
  <w:num w:numId="12">
    <w:abstractNumId w:val="17"/>
  </w:num>
  <w:num w:numId="13">
    <w:abstractNumId w:val="13"/>
  </w:num>
  <w:num w:numId="14">
    <w:abstractNumId w:val="16"/>
  </w:num>
  <w:num w:numId="15">
    <w:abstractNumId w:val="15"/>
  </w:num>
  <w:num w:numId="16">
    <w:abstractNumId w:val="12"/>
  </w:num>
  <w:num w:numId="17">
    <w:abstractNumId w:val="2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56"/>
    <w:rsid w:val="000012CB"/>
    <w:rsid w:val="00004266"/>
    <w:rsid w:val="00004BF3"/>
    <w:rsid w:val="000134EB"/>
    <w:rsid w:val="00022253"/>
    <w:rsid w:val="00023A63"/>
    <w:rsid w:val="00032803"/>
    <w:rsid w:val="00035AE5"/>
    <w:rsid w:val="00037C39"/>
    <w:rsid w:val="00046BBF"/>
    <w:rsid w:val="000541D4"/>
    <w:rsid w:val="00054E02"/>
    <w:rsid w:val="0006494F"/>
    <w:rsid w:val="00067A6B"/>
    <w:rsid w:val="000709BF"/>
    <w:rsid w:val="00071031"/>
    <w:rsid w:val="000735B4"/>
    <w:rsid w:val="000777C4"/>
    <w:rsid w:val="00083995"/>
    <w:rsid w:val="00086B3F"/>
    <w:rsid w:val="00093CDC"/>
    <w:rsid w:val="00097CDB"/>
    <w:rsid w:val="00097D4D"/>
    <w:rsid w:val="000B219A"/>
    <w:rsid w:val="000C060A"/>
    <w:rsid w:val="000C0D1D"/>
    <w:rsid w:val="000C71D4"/>
    <w:rsid w:val="000D3003"/>
    <w:rsid w:val="000D38B2"/>
    <w:rsid w:val="000D5004"/>
    <w:rsid w:val="000E096E"/>
    <w:rsid w:val="000F3156"/>
    <w:rsid w:val="00101060"/>
    <w:rsid w:val="00107087"/>
    <w:rsid w:val="00110140"/>
    <w:rsid w:val="00113E34"/>
    <w:rsid w:val="00115F29"/>
    <w:rsid w:val="00116D9C"/>
    <w:rsid w:val="00124457"/>
    <w:rsid w:val="00131713"/>
    <w:rsid w:val="0013753D"/>
    <w:rsid w:val="0015196B"/>
    <w:rsid w:val="001577C4"/>
    <w:rsid w:val="001618EB"/>
    <w:rsid w:val="00172426"/>
    <w:rsid w:val="00176AF7"/>
    <w:rsid w:val="00177BE8"/>
    <w:rsid w:val="001832B4"/>
    <w:rsid w:val="001837D8"/>
    <w:rsid w:val="0019233E"/>
    <w:rsid w:val="0019356F"/>
    <w:rsid w:val="001975A5"/>
    <w:rsid w:val="001A0264"/>
    <w:rsid w:val="001A0429"/>
    <w:rsid w:val="001A2386"/>
    <w:rsid w:val="001B26F6"/>
    <w:rsid w:val="001C13DA"/>
    <w:rsid w:val="001C22A9"/>
    <w:rsid w:val="001C67A7"/>
    <w:rsid w:val="001E153F"/>
    <w:rsid w:val="001E1586"/>
    <w:rsid w:val="001E31B0"/>
    <w:rsid w:val="001F2BFE"/>
    <w:rsid w:val="001F7261"/>
    <w:rsid w:val="00201EB1"/>
    <w:rsid w:val="002030BC"/>
    <w:rsid w:val="00205F9E"/>
    <w:rsid w:val="002068B2"/>
    <w:rsid w:val="00207B9E"/>
    <w:rsid w:val="002134B8"/>
    <w:rsid w:val="002217C4"/>
    <w:rsid w:val="00225324"/>
    <w:rsid w:val="002414DD"/>
    <w:rsid w:val="002424DF"/>
    <w:rsid w:val="0024686A"/>
    <w:rsid w:val="00251B1D"/>
    <w:rsid w:val="0025213C"/>
    <w:rsid w:val="0025707A"/>
    <w:rsid w:val="00261BCF"/>
    <w:rsid w:val="002662B6"/>
    <w:rsid w:val="00266D40"/>
    <w:rsid w:val="00267F5A"/>
    <w:rsid w:val="00273E34"/>
    <w:rsid w:val="0028141A"/>
    <w:rsid w:val="002814CC"/>
    <w:rsid w:val="00282A69"/>
    <w:rsid w:val="0028575E"/>
    <w:rsid w:val="00292C04"/>
    <w:rsid w:val="0029558C"/>
    <w:rsid w:val="00297E70"/>
    <w:rsid w:val="002A212B"/>
    <w:rsid w:val="002A22E4"/>
    <w:rsid w:val="002A5314"/>
    <w:rsid w:val="002A5E9F"/>
    <w:rsid w:val="002B0BE3"/>
    <w:rsid w:val="002B167C"/>
    <w:rsid w:val="002B2661"/>
    <w:rsid w:val="002C12E0"/>
    <w:rsid w:val="002C171E"/>
    <w:rsid w:val="002C3B16"/>
    <w:rsid w:val="002C4073"/>
    <w:rsid w:val="002C4A49"/>
    <w:rsid w:val="002C7672"/>
    <w:rsid w:val="002D3874"/>
    <w:rsid w:val="002D4A3F"/>
    <w:rsid w:val="002E0808"/>
    <w:rsid w:val="002E63B6"/>
    <w:rsid w:val="002E6718"/>
    <w:rsid w:val="002F2004"/>
    <w:rsid w:val="002F2321"/>
    <w:rsid w:val="002F2625"/>
    <w:rsid w:val="002F4793"/>
    <w:rsid w:val="00301BE6"/>
    <w:rsid w:val="00312CCC"/>
    <w:rsid w:val="00317493"/>
    <w:rsid w:val="0032179A"/>
    <w:rsid w:val="0033262D"/>
    <w:rsid w:val="00334B7F"/>
    <w:rsid w:val="00343EB7"/>
    <w:rsid w:val="003548BB"/>
    <w:rsid w:val="00356F45"/>
    <w:rsid w:val="00357E99"/>
    <w:rsid w:val="00365420"/>
    <w:rsid w:val="00386B4E"/>
    <w:rsid w:val="00390F34"/>
    <w:rsid w:val="00392A64"/>
    <w:rsid w:val="00394A3B"/>
    <w:rsid w:val="003A3520"/>
    <w:rsid w:val="003A3B41"/>
    <w:rsid w:val="003B6C99"/>
    <w:rsid w:val="003C7916"/>
    <w:rsid w:val="003E170B"/>
    <w:rsid w:val="003E4026"/>
    <w:rsid w:val="003E51EA"/>
    <w:rsid w:val="003E7178"/>
    <w:rsid w:val="003F5A9B"/>
    <w:rsid w:val="004306B2"/>
    <w:rsid w:val="00436D7D"/>
    <w:rsid w:val="00444DA0"/>
    <w:rsid w:val="004453E1"/>
    <w:rsid w:val="0044657B"/>
    <w:rsid w:val="00446A25"/>
    <w:rsid w:val="00452046"/>
    <w:rsid w:val="004560E1"/>
    <w:rsid w:val="00464C04"/>
    <w:rsid w:val="00481965"/>
    <w:rsid w:val="00484BCB"/>
    <w:rsid w:val="0048649F"/>
    <w:rsid w:val="004965A4"/>
    <w:rsid w:val="004A47B8"/>
    <w:rsid w:val="004A5BA2"/>
    <w:rsid w:val="004A7634"/>
    <w:rsid w:val="004B1D37"/>
    <w:rsid w:val="004B3FB3"/>
    <w:rsid w:val="004B4E0C"/>
    <w:rsid w:val="004C2DB3"/>
    <w:rsid w:val="004C38F5"/>
    <w:rsid w:val="004C6510"/>
    <w:rsid w:val="004C7560"/>
    <w:rsid w:val="004D2DC6"/>
    <w:rsid w:val="004D6037"/>
    <w:rsid w:val="004D758D"/>
    <w:rsid w:val="004E6141"/>
    <w:rsid w:val="004F1D1A"/>
    <w:rsid w:val="00500DFC"/>
    <w:rsid w:val="0050166E"/>
    <w:rsid w:val="005058FD"/>
    <w:rsid w:val="0051017F"/>
    <w:rsid w:val="00511161"/>
    <w:rsid w:val="0051428D"/>
    <w:rsid w:val="00514FC2"/>
    <w:rsid w:val="00516B81"/>
    <w:rsid w:val="00525E30"/>
    <w:rsid w:val="0053264D"/>
    <w:rsid w:val="00533140"/>
    <w:rsid w:val="005357E8"/>
    <w:rsid w:val="00541A61"/>
    <w:rsid w:val="00544A74"/>
    <w:rsid w:val="00553950"/>
    <w:rsid w:val="00554C65"/>
    <w:rsid w:val="00562BEF"/>
    <w:rsid w:val="00565238"/>
    <w:rsid w:val="00567DBF"/>
    <w:rsid w:val="005710DF"/>
    <w:rsid w:val="00573706"/>
    <w:rsid w:val="00577F2C"/>
    <w:rsid w:val="00582503"/>
    <w:rsid w:val="005835AF"/>
    <w:rsid w:val="0058523B"/>
    <w:rsid w:val="00593503"/>
    <w:rsid w:val="00593979"/>
    <w:rsid w:val="0059447A"/>
    <w:rsid w:val="00597F41"/>
    <w:rsid w:val="005A51DD"/>
    <w:rsid w:val="005A59FF"/>
    <w:rsid w:val="005B119A"/>
    <w:rsid w:val="005B29F5"/>
    <w:rsid w:val="005C5CEF"/>
    <w:rsid w:val="005E099A"/>
    <w:rsid w:val="005E0F9F"/>
    <w:rsid w:val="005E4FEF"/>
    <w:rsid w:val="005F1EE2"/>
    <w:rsid w:val="005F2B01"/>
    <w:rsid w:val="005F3B84"/>
    <w:rsid w:val="005F40E8"/>
    <w:rsid w:val="005F4116"/>
    <w:rsid w:val="006030D8"/>
    <w:rsid w:val="00605CAF"/>
    <w:rsid w:val="00606BA4"/>
    <w:rsid w:val="00615023"/>
    <w:rsid w:val="00624229"/>
    <w:rsid w:val="00624EC3"/>
    <w:rsid w:val="006250FD"/>
    <w:rsid w:val="006448D9"/>
    <w:rsid w:val="0065243E"/>
    <w:rsid w:val="00660893"/>
    <w:rsid w:val="00661870"/>
    <w:rsid w:val="00664C44"/>
    <w:rsid w:val="00665AC7"/>
    <w:rsid w:val="0067024B"/>
    <w:rsid w:val="00672E78"/>
    <w:rsid w:val="00674F95"/>
    <w:rsid w:val="006810B5"/>
    <w:rsid w:val="00682D61"/>
    <w:rsid w:val="00683F1E"/>
    <w:rsid w:val="00687B23"/>
    <w:rsid w:val="0069068E"/>
    <w:rsid w:val="00690EA8"/>
    <w:rsid w:val="006955C8"/>
    <w:rsid w:val="006A0BAA"/>
    <w:rsid w:val="006A5854"/>
    <w:rsid w:val="006B082E"/>
    <w:rsid w:val="006B197A"/>
    <w:rsid w:val="006B2570"/>
    <w:rsid w:val="006B726B"/>
    <w:rsid w:val="006E1A4D"/>
    <w:rsid w:val="006E2117"/>
    <w:rsid w:val="006E6604"/>
    <w:rsid w:val="00701E05"/>
    <w:rsid w:val="00703BE2"/>
    <w:rsid w:val="00706A98"/>
    <w:rsid w:val="00712142"/>
    <w:rsid w:val="00715EF6"/>
    <w:rsid w:val="0072229A"/>
    <w:rsid w:val="007259D6"/>
    <w:rsid w:val="0072678D"/>
    <w:rsid w:val="00731E83"/>
    <w:rsid w:val="00742398"/>
    <w:rsid w:val="007531E0"/>
    <w:rsid w:val="007544C4"/>
    <w:rsid w:val="00761B87"/>
    <w:rsid w:val="00761D17"/>
    <w:rsid w:val="0077322D"/>
    <w:rsid w:val="0078308D"/>
    <w:rsid w:val="007C2C29"/>
    <w:rsid w:val="007C51BD"/>
    <w:rsid w:val="007C6583"/>
    <w:rsid w:val="007D08B6"/>
    <w:rsid w:val="007D1417"/>
    <w:rsid w:val="007D5B3B"/>
    <w:rsid w:val="007D7920"/>
    <w:rsid w:val="007E01CE"/>
    <w:rsid w:val="007E60D9"/>
    <w:rsid w:val="007E79F4"/>
    <w:rsid w:val="007F1507"/>
    <w:rsid w:val="007F2ADE"/>
    <w:rsid w:val="007F37E1"/>
    <w:rsid w:val="00801846"/>
    <w:rsid w:val="00825F8E"/>
    <w:rsid w:val="00834567"/>
    <w:rsid w:val="00834AAC"/>
    <w:rsid w:val="00852066"/>
    <w:rsid w:val="00866A44"/>
    <w:rsid w:val="00871383"/>
    <w:rsid w:val="008814A7"/>
    <w:rsid w:val="00885A0D"/>
    <w:rsid w:val="00893E92"/>
    <w:rsid w:val="00896284"/>
    <w:rsid w:val="008A030E"/>
    <w:rsid w:val="008A0981"/>
    <w:rsid w:val="008A36AB"/>
    <w:rsid w:val="008A4D54"/>
    <w:rsid w:val="008A4D70"/>
    <w:rsid w:val="008A5297"/>
    <w:rsid w:val="008B26A6"/>
    <w:rsid w:val="008B4204"/>
    <w:rsid w:val="008C3B8E"/>
    <w:rsid w:val="008C4C09"/>
    <w:rsid w:val="008C7290"/>
    <w:rsid w:val="008D3E30"/>
    <w:rsid w:val="008D5870"/>
    <w:rsid w:val="008D7E42"/>
    <w:rsid w:val="008E65E0"/>
    <w:rsid w:val="008F0AC1"/>
    <w:rsid w:val="008F268C"/>
    <w:rsid w:val="008F2B50"/>
    <w:rsid w:val="008F3159"/>
    <w:rsid w:val="008F6115"/>
    <w:rsid w:val="00904FAC"/>
    <w:rsid w:val="00905B25"/>
    <w:rsid w:val="009144BB"/>
    <w:rsid w:val="00924A9C"/>
    <w:rsid w:val="00934D13"/>
    <w:rsid w:val="009519D5"/>
    <w:rsid w:val="00953BF9"/>
    <w:rsid w:val="00954ADF"/>
    <w:rsid w:val="00954DCB"/>
    <w:rsid w:val="00954F36"/>
    <w:rsid w:val="00972E09"/>
    <w:rsid w:val="009874AC"/>
    <w:rsid w:val="0098799D"/>
    <w:rsid w:val="009934AB"/>
    <w:rsid w:val="009A20C8"/>
    <w:rsid w:val="009A29C3"/>
    <w:rsid w:val="009A32D2"/>
    <w:rsid w:val="009A33C9"/>
    <w:rsid w:val="009A3513"/>
    <w:rsid w:val="009A7860"/>
    <w:rsid w:val="009C0716"/>
    <w:rsid w:val="009C1346"/>
    <w:rsid w:val="009D2E01"/>
    <w:rsid w:val="009D2FDB"/>
    <w:rsid w:val="009D30F5"/>
    <w:rsid w:val="009D77C1"/>
    <w:rsid w:val="009E21CE"/>
    <w:rsid w:val="009E7C99"/>
    <w:rsid w:val="009F2B30"/>
    <w:rsid w:val="009F367B"/>
    <w:rsid w:val="009F37BC"/>
    <w:rsid w:val="009F787F"/>
    <w:rsid w:val="00A014FF"/>
    <w:rsid w:val="00A14810"/>
    <w:rsid w:val="00A15AF4"/>
    <w:rsid w:val="00A16CD5"/>
    <w:rsid w:val="00A2048D"/>
    <w:rsid w:val="00A24574"/>
    <w:rsid w:val="00A2472C"/>
    <w:rsid w:val="00A26818"/>
    <w:rsid w:val="00A27204"/>
    <w:rsid w:val="00A2722E"/>
    <w:rsid w:val="00A31987"/>
    <w:rsid w:val="00A32E65"/>
    <w:rsid w:val="00A44899"/>
    <w:rsid w:val="00A50676"/>
    <w:rsid w:val="00A50915"/>
    <w:rsid w:val="00A5382B"/>
    <w:rsid w:val="00A5464D"/>
    <w:rsid w:val="00A61C8A"/>
    <w:rsid w:val="00A72580"/>
    <w:rsid w:val="00A76B60"/>
    <w:rsid w:val="00A82608"/>
    <w:rsid w:val="00A87EF3"/>
    <w:rsid w:val="00A947B7"/>
    <w:rsid w:val="00AA7891"/>
    <w:rsid w:val="00AB0C98"/>
    <w:rsid w:val="00AB5D3A"/>
    <w:rsid w:val="00AC0DE4"/>
    <w:rsid w:val="00AC698E"/>
    <w:rsid w:val="00AC7299"/>
    <w:rsid w:val="00AD431E"/>
    <w:rsid w:val="00AD61CF"/>
    <w:rsid w:val="00AD6E9F"/>
    <w:rsid w:val="00AE0893"/>
    <w:rsid w:val="00AE4007"/>
    <w:rsid w:val="00AE5F71"/>
    <w:rsid w:val="00AF0CB4"/>
    <w:rsid w:val="00AF377B"/>
    <w:rsid w:val="00B05219"/>
    <w:rsid w:val="00B10E3D"/>
    <w:rsid w:val="00B1152E"/>
    <w:rsid w:val="00B21D23"/>
    <w:rsid w:val="00B230CC"/>
    <w:rsid w:val="00B243CB"/>
    <w:rsid w:val="00B24A0B"/>
    <w:rsid w:val="00B40E30"/>
    <w:rsid w:val="00B47B0A"/>
    <w:rsid w:val="00B55DF6"/>
    <w:rsid w:val="00B61009"/>
    <w:rsid w:val="00B63157"/>
    <w:rsid w:val="00B71F7E"/>
    <w:rsid w:val="00B85C26"/>
    <w:rsid w:val="00B921DD"/>
    <w:rsid w:val="00B94D75"/>
    <w:rsid w:val="00B966A4"/>
    <w:rsid w:val="00BA0BA4"/>
    <w:rsid w:val="00BA19B0"/>
    <w:rsid w:val="00BB1233"/>
    <w:rsid w:val="00BD0BE3"/>
    <w:rsid w:val="00BD3DC1"/>
    <w:rsid w:val="00BE49CE"/>
    <w:rsid w:val="00BF6792"/>
    <w:rsid w:val="00BF7280"/>
    <w:rsid w:val="00C13F0C"/>
    <w:rsid w:val="00C14CA7"/>
    <w:rsid w:val="00C33D98"/>
    <w:rsid w:val="00C340DD"/>
    <w:rsid w:val="00C35447"/>
    <w:rsid w:val="00C37B95"/>
    <w:rsid w:val="00C4170C"/>
    <w:rsid w:val="00C42824"/>
    <w:rsid w:val="00C42944"/>
    <w:rsid w:val="00C535B7"/>
    <w:rsid w:val="00C612B0"/>
    <w:rsid w:val="00C64B61"/>
    <w:rsid w:val="00C65241"/>
    <w:rsid w:val="00C65737"/>
    <w:rsid w:val="00C738EF"/>
    <w:rsid w:val="00C8799E"/>
    <w:rsid w:val="00C90344"/>
    <w:rsid w:val="00C91579"/>
    <w:rsid w:val="00C918F7"/>
    <w:rsid w:val="00C91EA0"/>
    <w:rsid w:val="00C93C18"/>
    <w:rsid w:val="00CA0F83"/>
    <w:rsid w:val="00CC05F4"/>
    <w:rsid w:val="00CC0A53"/>
    <w:rsid w:val="00CC7578"/>
    <w:rsid w:val="00CD7248"/>
    <w:rsid w:val="00CE1A42"/>
    <w:rsid w:val="00CF017B"/>
    <w:rsid w:val="00CF0A62"/>
    <w:rsid w:val="00CF5674"/>
    <w:rsid w:val="00CF5D3E"/>
    <w:rsid w:val="00CF7856"/>
    <w:rsid w:val="00D1764C"/>
    <w:rsid w:val="00D205EC"/>
    <w:rsid w:val="00D21502"/>
    <w:rsid w:val="00D23210"/>
    <w:rsid w:val="00D2528A"/>
    <w:rsid w:val="00D32CE8"/>
    <w:rsid w:val="00D376C3"/>
    <w:rsid w:val="00D4388E"/>
    <w:rsid w:val="00D567EC"/>
    <w:rsid w:val="00D65683"/>
    <w:rsid w:val="00D66921"/>
    <w:rsid w:val="00D700AB"/>
    <w:rsid w:val="00D746E8"/>
    <w:rsid w:val="00D75747"/>
    <w:rsid w:val="00D77A82"/>
    <w:rsid w:val="00D80FA3"/>
    <w:rsid w:val="00D84CE8"/>
    <w:rsid w:val="00D90C09"/>
    <w:rsid w:val="00D934CA"/>
    <w:rsid w:val="00D9457E"/>
    <w:rsid w:val="00D94E4D"/>
    <w:rsid w:val="00DA0A99"/>
    <w:rsid w:val="00DA20C0"/>
    <w:rsid w:val="00DA7164"/>
    <w:rsid w:val="00DA752A"/>
    <w:rsid w:val="00DB3F77"/>
    <w:rsid w:val="00DB798E"/>
    <w:rsid w:val="00DC370B"/>
    <w:rsid w:val="00DE06A0"/>
    <w:rsid w:val="00DE17AA"/>
    <w:rsid w:val="00DE49B6"/>
    <w:rsid w:val="00DE5576"/>
    <w:rsid w:val="00DF22EC"/>
    <w:rsid w:val="00DF4996"/>
    <w:rsid w:val="00DF544F"/>
    <w:rsid w:val="00DF6A44"/>
    <w:rsid w:val="00E00AD2"/>
    <w:rsid w:val="00E00D10"/>
    <w:rsid w:val="00E02AD4"/>
    <w:rsid w:val="00E12786"/>
    <w:rsid w:val="00E134BE"/>
    <w:rsid w:val="00E148E2"/>
    <w:rsid w:val="00E14946"/>
    <w:rsid w:val="00E23696"/>
    <w:rsid w:val="00E239EF"/>
    <w:rsid w:val="00E27425"/>
    <w:rsid w:val="00E3643C"/>
    <w:rsid w:val="00E40439"/>
    <w:rsid w:val="00E42EC0"/>
    <w:rsid w:val="00E45CC2"/>
    <w:rsid w:val="00E53CFB"/>
    <w:rsid w:val="00E621A8"/>
    <w:rsid w:val="00E76A49"/>
    <w:rsid w:val="00E76F2E"/>
    <w:rsid w:val="00E77A8C"/>
    <w:rsid w:val="00E8012B"/>
    <w:rsid w:val="00E90980"/>
    <w:rsid w:val="00E923A9"/>
    <w:rsid w:val="00EB38B2"/>
    <w:rsid w:val="00EB6109"/>
    <w:rsid w:val="00EB6AB3"/>
    <w:rsid w:val="00EC3706"/>
    <w:rsid w:val="00EC443F"/>
    <w:rsid w:val="00EC577A"/>
    <w:rsid w:val="00ED32BB"/>
    <w:rsid w:val="00EF0905"/>
    <w:rsid w:val="00EF271B"/>
    <w:rsid w:val="00EF2AF0"/>
    <w:rsid w:val="00F01C05"/>
    <w:rsid w:val="00F10815"/>
    <w:rsid w:val="00F1184B"/>
    <w:rsid w:val="00F21E03"/>
    <w:rsid w:val="00F23E7E"/>
    <w:rsid w:val="00F300BF"/>
    <w:rsid w:val="00F41488"/>
    <w:rsid w:val="00F42672"/>
    <w:rsid w:val="00F42B26"/>
    <w:rsid w:val="00F45EC1"/>
    <w:rsid w:val="00F5378B"/>
    <w:rsid w:val="00F66406"/>
    <w:rsid w:val="00F74013"/>
    <w:rsid w:val="00F76361"/>
    <w:rsid w:val="00F80B88"/>
    <w:rsid w:val="00F82DAC"/>
    <w:rsid w:val="00F8464F"/>
    <w:rsid w:val="00F849C2"/>
    <w:rsid w:val="00F858DC"/>
    <w:rsid w:val="00F85B38"/>
    <w:rsid w:val="00F877B7"/>
    <w:rsid w:val="00F94C3A"/>
    <w:rsid w:val="00F9601C"/>
    <w:rsid w:val="00FA2C33"/>
    <w:rsid w:val="00FA4C17"/>
    <w:rsid w:val="00FA55C5"/>
    <w:rsid w:val="00FA6399"/>
    <w:rsid w:val="00FB2657"/>
    <w:rsid w:val="00FC002D"/>
    <w:rsid w:val="00FC0DD8"/>
    <w:rsid w:val="00FC508F"/>
    <w:rsid w:val="00FC7F97"/>
    <w:rsid w:val="00FD6F9A"/>
    <w:rsid w:val="00FF3A4E"/>
    <w:rsid w:val="00FF4AF4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DD8"/>
    <w:pPr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F7856"/>
  </w:style>
  <w:style w:type="paragraph" w:styleId="a3">
    <w:name w:val="Normal (Web)"/>
    <w:basedOn w:val="a"/>
    <w:uiPriority w:val="99"/>
    <w:unhideWhenUsed/>
    <w:rsid w:val="00CF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0DD8"/>
    <w:rPr>
      <w:rFonts w:ascii="Arial" w:eastAsiaTheme="minorEastAsia" w:hAnsi="Arial" w:cs="Arial"/>
      <w:b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C0D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F83"/>
  </w:style>
  <w:style w:type="paragraph" w:styleId="a7">
    <w:name w:val="footer"/>
    <w:basedOn w:val="a"/>
    <w:link w:val="a8"/>
    <w:uiPriority w:val="99"/>
    <w:unhideWhenUsed/>
    <w:rsid w:val="00CA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F83"/>
  </w:style>
  <w:style w:type="table" w:styleId="a9">
    <w:name w:val="Table Grid"/>
    <w:basedOn w:val="a1"/>
    <w:uiPriority w:val="59"/>
    <w:rsid w:val="00266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93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F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DD8"/>
    <w:pPr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F7856"/>
  </w:style>
  <w:style w:type="paragraph" w:styleId="a3">
    <w:name w:val="Normal (Web)"/>
    <w:basedOn w:val="a"/>
    <w:uiPriority w:val="99"/>
    <w:unhideWhenUsed/>
    <w:rsid w:val="00CF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0DD8"/>
    <w:rPr>
      <w:rFonts w:ascii="Arial" w:eastAsiaTheme="minorEastAsia" w:hAnsi="Arial" w:cs="Arial"/>
      <w:b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C0D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F83"/>
  </w:style>
  <w:style w:type="paragraph" w:styleId="a7">
    <w:name w:val="footer"/>
    <w:basedOn w:val="a"/>
    <w:link w:val="a8"/>
    <w:uiPriority w:val="99"/>
    <w:unhideWhenUsed/>
    <w:rsid w:val="00CA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F83"/>
  </w:style>
  <w:style w:type="table" w:styleId="a9">
    <w:name w:val="Table Grid"/>
    <w:basedOn w:val="a1"/>
    <w:uiPriority w:val="59"/>
    <w:rsid w:val="00266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93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F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0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7635-C89E-49E1-981D-1E644FB3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60</Pages>
  <Words>8760</Words>
  <Characters>49936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2015-02-08T08:04:00Z</dcterms:created>
  <dcterms:modified xsi:type="dcterms:W3CDTF">2015-02-10T16:25:00Z</dcterms:modified>
</cp:coreProperties>
</file>