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FD" w:rsidRDefault="003A28FD" w:rsidP="00FB66D9">
      <w:pPr>
        <w:spacing w:after="0" w:line="240" w:lineRule="auto"/>
        <w:rPr>
          <w:rFonts w:ascii="Times New Roman" w:eastAsia="Times New Roman" w:hAnsi="Times New Roman" w:cs="Times New Roman"/>
          <w:i w:val="0"/>
          <w:iCs w:val="0"/>
          <w:sz w:val="32"/>
          <w:szCs w:val="32"/>
          <w:lang w:eastAsia="ru-RU" w:bidi="ar-SA"/>
        </w:rPr>
      </w:pPr>
    </w:p>
    <w:p w:rsidR="003A28FD" w:rsidRDefault="003A28FD" w:rsidP="00FB66D9">
      <w:pPr>
        <w:spacing w:after="0" w:line="240" w:lineRule="auto"/>
        <w:rPr>
          <w:rFonts w:ascii="Times New Roman" w:eastAsia="Times New Roman" w:hAnsi="Times New Roman" w:cs="Times New Roman"/>
          <w:i w:val="0"/>
          <w:iCs w:val="0"/>
          <w:sz w:val="32"/>
          <w:szCs w:val="32"/>
          <w:lang w:eastAsia="ru-RU" w:bidi="ar-SA"/>
        </w:rPr>
      </w:pPr>
    </w:p>
    <w:p w:rsidR="003A28FD" w:rsidRPr="00EE7315" w:rsidRDefault="003A28FD" w:rsidP="00FB66D9">
      <w:pPr>
        <w:spacing w:after="0" w:line="240" w:lineRule="auto"/>
        <w:rPr>
          <w:rFonts w:ascii="Times New Roman" w:eastAsia="Times New Roman" w:hAnsi="Times New Roman" w:cs="Times New Roman"/>
          <w:i w:val="0"/>
          <w:iCs w:val="0"/>
          <w:color w:val="0D0D0D" w:themeColor="text1" w:themeTint="F2"/>
          <w:sz w:val="32"/>
          <w:szCs w:val="32"/>
          <w:lang w:eastAsia="ru-RU" w:bidi="ar-SA"/>
        </w:rPr>
      </w:pPr>
    </w:p>
    <w:p w:rsidR="003A28FD" w:rsidRPr="00EE7315" w:rsidRDefault="003005CC" w:rsidP="00FB66D9">
      <w:pPr>
        <w:spacing w:after="0" w:line="240" w:lineRule="auto"/>
        <w:rPr>
          <w:rFonts w:ascii="Times New Roman" w:eastAsia="Times New Roman" w:hAnsi="Times New Roman" w:cs="Times New Roman"/>
          <w:i w:val="0"/>
          <w:iCs w:val="0"/>
          <w:color w:val="404040" w:themeColor="text1" w:themeTint="BF"/>
          <w:sz w:val="28"/>
          <w:szCs w:val="32"/>
          <w:lang w:val="ru-RU" w:eastAsia="ru-RU" w:bidi="ar-SA"/>
        </w:rPr>
      </w:pPr>
      <w:r w:rsidRPr="00EE7315">
        <w:rPr>
          <w:rFonts w:ascii="Times New Roman" w:eastAsia="Times New Roman" w:hAnsi="Times New Roman" w:cs="Times New Roman"/>
          <w:i w:val="0"/>
          <w:iCs w:val="0"/>
          <w:color w:val="404040" w:themeColor="text1" w:themeTint="BF"/>
          <w:sz w:val="28"/>
          <w:szCs w:val="32"/>
          <w:lang w:val="ru-RU" w:eastAsia="ru-RU" w:bidi="ar-SA"/>
        </w:rPr>
        <w:t>ДОБРЫЕ ЧУВСТВА СВОИМ КОРНЕМ УХОДЯТ В  ДЕТСТВО,</w:t>
      </w:r>
    </w:p>
    <w:p w:rsidR="003005CC" w:rsidRPr="00EE7315" w:rsidRDefault="003005CC" w:rsidP="00FB66D9">
      <w:pPr>
        <w:spacing w:after="0" w:line="240" w:lineRule="auto"/>
        <w:rPr>
          <w:rFonts w:ascii="Times New Roman" w:eastAsia="Times New Roman" w:hAnsi="Times New Roman" w:cs="Times New Roman"/>
          <w:i w:val="0"/>
          <w:iCs w:val="0"/>
          <w:color w:val="404040" w:themeColor="text1" w:themeTint="BF"/>
          <w:sz w:val="28"/>
          <w:szCs w:val="32"/>
          <w:lang w:val="ru-RU" w:eastAsia="ru-RU" w:bidi="ar-SA"/>
        </w:rPr>
      </w:pPr>
      <w:r w:rsidRPr="00EE7315">
        <w:rPr>
          <w:rFonts w:ascii="Times New Roman" w:eastAsia="Times New Roman" w:hAnsi="Times New Roman" w:cs="Times New Roman"/>
          <w:i w:val="0"/>
          <w:iCs w:val="0"/>
          <w:color w:val="404040" w:themeColor="text1" w:themeTint="BF"/>
          <w:sz w:val="28"/>
          <w:szCs w:val="32"/>
          <w:lang w:val="ru-RU" w:eastAsia="ru-RU" w:bidi="ar-SA"/>
        </w:rPr>
        <w:t xml:space="preserve">А ЧЕЛОВЕЧНОСТЬ, ДОБРОТА, ДОСТОИНСТВО, ДОБРОЖЕЛАТЕЛЬНОСТЬ РОЖДАЮТСЯ В ТРУДЕ, ЗАБОТАХ, ВОЛНЕНИЯХ О КРАСОТЕ ОКРУЖАЮЩЕГО МИРА. </w:t>
      </w:r>
    </w:p>
    <w:p w:rsidR="003005CC" w:rsidRPr="00EE7315" w:rsidRDefault="003005CC" w:rsidP="00FB66D9">
      <w:pPr>
        <w:spacing w:after="0" w:line="240" w:lineRule="auto"/>
        <w:rPr>
          <w:rFonts w:ascii="Times New Roman" w:eastAsia="Times New Roman" w:hAnsi="Times New Roman" w:cs="Times New Roman"/>
          <w:i w:val="0"/>
          <w:iCs w:val="0"/>
          <w:color w:val="404040" w:themeColor="text1" w:themeTint="BF"/>
          <w:sz w:val="28"/>
          <w:szCs w:val="32"/>
          <w:lang w:val="ru-RU" w:eastAsia="ru-RU" w:bidi="ar-SA"/>
        </w:rPr>
      </w:pPr>
      <w:r w:rsidRPr="00EE7315">
        <w:rPr>
          <w:rFonts w:ascii="Times New Roman" w:eastAsia="Times New Roman" w:hAnsi="Times New Roman" w:cs="Times New Roman"/>
          <w:i w:val="0"/>
          <w:iCs w:val="0"/>
          <w:color w:val="404040" w:themeColor="text1" w:themeTint="BF"/>
          <w:sz w:val="28"/>
          <w:szCs w:val="32"/>
          <w:lang w:val="ru-RU" w:eastAsia="ru-RU" w:bidi="ar-SA"/>
        </w:rPr>
        <w:t>В.А, Сухомлинский</w:t>
      </w:r>
    </w:p>
    <w:p w:rsidR="003A28FD" w:rsidRPr="00EE7315" w:rsidRDefault="003A28FD" w:rsidP="00FB66D9">
      <w:pPr>
        <w:spacing w:after="0" w:line="240" w:lineRule="auto"/>
        <w:rPr>
          <w:rFonts w:ascii="Times New Roman" w:eastAsia="Times New Roman" w:hAnsi="Times New Roman" w:cs="Times New Roman"/>
          <w:i w:val="0"/>
          <w:iCs w:val="0"/>
          <w:color w:val="404040" w:themeColor="text1" w:themeTint="BF"/>
          <w:sz w:val="28"/>
          <w:szCs w:val="32"/>
          <w:lang w:val="ru-RU" w:eastAsia="ru-RU" w:bidi="ar-SA"/>
        </w:rPr>
      </w:pPr>
    </w:p>
    <w:p w:rsidR="003A28FD" w:rsidRPr="00EE7315" w:rsidRDefault="003A28FD" w:rsidP="00FB66D9">
      <w:pPr>
        <w:spacing w:after="0" w:line="240" w:lineRule="auto"/>
        <w:rPr>
          <w:rFonts w:ascii="Times New Roman" w:eastAsia="Times New Roman" w:hAnsi="Times New Roman" w:cs="Times New Roman"/>
          <w:i w:val="0"/>
          <w:iCs w:val="0"/>
          <w:color w:val="404040" w:themeColor="text1" w:themeTint="BF"/>
          <w:sz w:val="28"/>
          <w:szCs w:val="32"/>
          <w:lang w:val="ru-RU" w:eastAsia="ru-RU" w:bidi="ar-SA"/>
        </w:rPr>
      </w:pPr>
    </w:p>
    <w:p w:rsidR="00FB66D9" w:rsidRPr="00EE7315" w:rsidRDefault="00FB66D9" w:rsidP="00FB66D9">
      <w:pPr>
        <w:spacing w:after="0" w:line="240" w:lineRule="auto"/>
        <w:rPr>
          <w:rFonts w:ascii="Times New Roman" w:eastAsia="Times New Roman" w:hAnsi="Times New Roman" w:cs="Times New Roman"/>
          <w:i w:val="0"/>
          <w:iCs w:val="0"/>
          <w:color w:val="404040" w:themeColor="text1" w:themeTint="BF"/>
          <w:sz w:val="24"/>
          <w:szCs w:val="32"/>
          <w:lang w:val="ru-RU" w:eastAsia="ru-RU" w:bidi="ar-SA"/>
        </w:rPr>
      </w:pPr>
      <w:r w:rsidRPr="00EE7315">
        <w:rPr>
          <w:rFonts w:ascii="Times New Roman" w:eastAsia="Times New Roman" w:hAnsi="Times New Roman" w:cs="Times New Roman"/>
          <w:i w:val="0"/>
          <w:iCs w:val="0"/>
          <w:color w:val="404040" w:themeColor="text1" w:themeTint="BF"/>
          <w:sz w:val="28"/>
          <w:szCs w:val="32"/>
          <w:lang w:val="ru-RU" w:eastAsia="ru-RU" w:bidi="ar-SA"/>
        </w:rPr>
        <w:t xml:space="preserve">Нужно ли быть добрым? пример родителей: Скажите, наблюдали ли вы, прогуливаясь по парку или играя с малышом на детской площадке, такую картину: у одной из молодых мамочек по какой-то причине начинал плакать ребенок, а его маленькие «друзья» дружно его поддерживали, плача в унисон, хотя видимых причин для этого не было? А задавались ли вопросом, почему так происходит? Ученые пришли к выводу, что младенцы рождаются уже склонными к сочувствию. Тогда сам собой возникает вопрос: почему взрослея, мы начинаем забывать о чужой боли, о необходимости поддержать человека в трудную минуту, почему наши интересы становятся приоритетными в разы? Если говорить о ребенке, то он словно чистый лист бумаги, который родители бережно заполняют, согласно своим представлениям и амбициям. Конечно, не стоит забывать о наследственности, но согласитесь, что определяющим фактором все-таки является воспитание. Взрослые сами могут непроизвольно настраивать ребенка на агрессию или эгоизм: «Хватит всем помогать!», «А тебе кто-нибудь поможет?», «Тоже мне сама доброта!», «Надо учиться быть лидером!» Конечно, такие выражения не подразумевают, что надо избить друга за обман или соседа по парте за его успехи в учебе. Некоторые родители ошибочно предполагают, что стремление идти к поставленной цели, как говорится, по головам, позволит их ребенку стать лидером, однако такое воспитание сделает из ребенка лишь тирана. Может, стоит задуматься над этим? Психологи уверены, что такие дети, не только воспринимают мир, как нечто недружелюбное и опасное, но и даже нейтральные поступки окружающих вызывают у них приступы агрессии. В результате страдают еще и дети, общающиеся с ними. Например, девочка играет с куклой, а подружка просит просто посмотреть. Девочка вскакивает и кричит: «Моё!» Повезет, если обойдется без рукоприкладства. Дети, для которых все вокруг враждебно, как правило, страдают от повышенной тревожности, у них формируются всевозможные страхи. Очевидно, что враждебно настроенным детям очень трудно адаптироваться в коллективе — детском саду, школе или колледже. А если ваш ребенок доброжелателен и уравновешен, то найти общий язык с окружающими для него не составит труда. Да и не становятся такие ребята объектами насмешек и нападок. Такие дети реже страдают заболеваниями сосудов, сердца, язвой желудка и т. д. Ученные провели </w:t>
      </w:r>
      <w:r w:rsidRPr="00EE7315">
        <w:rPr>
          <w:rFonts w:ascii="Times New Roman" w:eastAsia="Times New Roman" w:hAnsi="Times New Roman" w:cs="Times New Roman"/>
          <w:i w:val="0"/>
          <w:iCs w:val="0"/>
          <w:color w:val="404040" w:themeColor="text1" w:themeTint="BF"/>
          <w:sz w:val="28"/>
          <w:szCs w:val="32"/>
          <w:lang w:val="ru-RU" w:eastAsia="ru-RU" w:bidi="ar-SA"/>
        </w:rPr>
        <w:lastRenderedPageBreak/>
        <w:t xml:space="preserve">исследование, в ходе которого было установлено, что большинство долгожителей – это отзывчивые и гостеприимные люди, готовые в любую минуту придти на помощь. Поэтому очень важно развивать в ребенке отзывчивость, доброту и сочувствие к окружающим. И все же, как воспитать доброго ребенка? Совершенно очевидно, что этого невозможно добиться, действуя негуманными способами: не надо кричать, командовать, угрожать, крушить все, что попадается под руку. Это лишь позволит сформировать в ребенке установку на применение силы, о какой доброте и терпимости здесь может идти речь? Сегодня дети уже не верят словам, а на уровне подсознания улавливают жесты и взгляды взрослых, поэтому так важно контролировать свое поведение в присутствии ребенка. Даже если отец и мать ласковы с ребенком, а сами живут как «кошка с собакой» или позволяют себе </w:t>
      </w:r>
      <w:proofErr w:type="gramStart"/>
      <w:r w:rsidRPr="00EE7315">
        <w:rPr>
          <w:rFonts w:ascii="Times New Roman" w:eastAsia="Times New Roman" w:hAnsi="Times New Roman" w:cs="Times New Roman"/>
          <w:i w:val="0"/>
          <w:iCs w:val="0"/>
          <w:color w:val="404040" w:themeColor="text1" w:themeTint="BF"/>
          <w:sz w:val="28"/>
          <w:szCs w:val="32"/>
          <w:lang w:val="ru-RU" w:eastAsia="ru-RU" w:bidi="ar-SA"/>
        </w:rPr>
        <w:t>хамское</w:t>
      </w:r>
      <w:proofErr w:type="gramEnd"/>
      <w:r w:rsidRPr="00EE7315">
        <w:rPr>
          <w:rFonts w:ascii="Times New Roman" w:eastAsia="Times New Roman" w:hAnsi="Times New Roman" w:cs="Times New Roman"/>
          <w:i w:val="0"/>
          <w:iCs w:val="0"/>
          <w:color w:val="404040" w:themeColor="text1" w:themeTint="BF"/>
          <w:sz w:val="28"/>
          <w:szCs w:val="32"/>
          <w:lang w:val="ru-RU" w:eastAsia="ru-RU" w:bidi="ar-SA"/>
        </w:rPr>
        <w:t xml:space="preserve"> отношение к собственным родителям, то ребенок все равно впитает в себя агрессивный настрой. А вы будете краснеть, когда, например, в детском саду воспитатель будет рассказывать вам, что общаясь со сверстникам</w:t>
      </w:r>
      <w:r w:rsidR="00860B09" w:rsidRPr="00EE7315">
        <w:rPr>
          <w:rFonts w:ascii="Times New Roman" w:eastAsia="Times New Roman" w:hAnsi="Times New Roman" w:cs="Times New Roman"/>
          <w:i w:val="0"/>
          <w:iCs w:val="0"/>
          <w:color w:val="404040" w:themeColor="text1" w:themeTint="BF"/>
          <w:sz w:val="28"/>
          <w:szCs w:val="32"/>
          <w:lang w:val="ru-RU" w:eastAsia="ru-RU" w:bidi="ar-SA"/>
        </w:rPr>
        <w:t>и, ваш ребенок часто говорит: «</w:t>
      </w:r>
      <w:proofErr w:type="spellStart"/>
      <w:r w:rsidR="00860B09" w:rsidRPr="00EE7315">
        <w:rPr>
          <w:rFonts w:ascii="Times New Roman" w:eastAsia="Times New Roman" w:hAnsi="Times New Roman" w:cs="Times New Roman"/>
          <w:i w:val="0"/>
          <w:iCs w:val="0"/>
          <w:color w:val="404040" w:themeColor="text1" w:themeTint="BF"/>
          <w:sz w:val="28"/>
          <w:szCs w:val="32"/>
          <w:lang w:val="ru-RU" w:eastAsia="ru-RU" w:bidi="ar-SA"/>
        </w:rPr>
        <w:t>идиот</w:t>
      </w:r>
      <w:proofErr w:type="spellEnd"/>
      <w:r w:rsidR="00860B09" w:rsidRPr="00EE7315">
        <w:rPr>
          <w:rFonts w:ascii="Times New Roman" w:eastAsia="Times New Roman" w:hAnsi="Times New Roman" w:cs="Times New Roman"/>
          <w:i w:val="0"/>
          <w:iCs w:val="0"/>
          <w:color w:val="404040" w:themeColor="text1" w:themeTint="BF"/>
          <w:sz w:val="28"/>
          <w:szCs w:val="32"/>
          <w:lang w:val="ru-RU" w:eastAsia="ru-RU" w:bidi="ar-SA"/>
        </w:rPr>
        <w:t>», «</w:t>
      </w:r>
      <w:proofErr w:type="spellStart"/>
      <w:r w:rsidR="00860B09" w:rsidRPr="00EE7315">
        <w:rPr>
          <w:rFonts w:ascii="Times New Roman" w:eastAsia="Times New Roman" w:hAnsi="Times New Roman" w:cs="Times New Roman"/>
          <w:i w:val="0"/>
          <w:iCs w:val="0"/>
          <w:color w:val="404040" w:themeColor="text1" w:themeTint="BF"/>
          <w:sz w:val="28"/>
          <w:szCs w:val="32"/>
          <w:lang w:val="ru-RU" w:eastAsia="ru-RU" w:bidi="ar-SA"/>
        </w:rPr>
        <w:t>д</w:t>
      </w:r>
      <w:r w:rsidRPr="00EE7315">
        <w:rPr>
          <w:rFonts w:ascii="Times New Roman" w:eastAsia="Times New Roman" w:hAnsi="Times New Roman" w:cs="Times New Roman"/>
          <w:i w:val="0"/>
          <w:iCs w:val="0"/>
          <w:color w:val="404040" w:themeColor="text1" w:themeTint="BF"/>
          <w:sz w:val="28"/>
          <w:szCs w:val="32"/>
          <w:lang w:val="ru-RU" w:eastAsia="ru-RU" w:bidi="ar-SA"/>
        </w:rPr>
        <w:t>урак</w:t>
      </w:r>
      <w:proofErr w:type="spellEnd"/>
      <w:r w:rsidRPr="00EE7315">
        <w:rPr>
          <w:rFonts w:ascii="Times New Roman" w:eastAsia="Times New Roman" w:hAnsi="Times New Roman" w:cs="Times New Roman"/>
          <w:i w:val="0"/>
          <w:iCs w:val="0"/>
          <w:color w:val="404040" w:themeColor="text1" w:themeTint="BF"/>
          <w:sz w:val="28"/>
          <w:szCs w:val="32"/>
          <w:lang w:val="ru-RU" w:eastAsia="ru-RU" w:bidi="ar-SA"/>
        </w:rPr>
        <w:t>». А если в семье доброжелательная атмосфера, родители ласково и с любовью общаются не только с ребенком, но и между собой, то и ребенок будет относиться доброжелательно к окружающим, поверьте. Не зря педагог Антон Макаренко говорил: «Не думайте, что вы воспитываете ребенка толь</w:t>
      </w:r>
      <w:r w:rsidRPr="00EE7315">
        <w:rPr>
          <w:rFonts w:ascii="Times New Roman" w:eastAsia="Times New Roman" w:hAnsi="Times New Roman" w:cs="Times New Roman"/>
          <w:i w:val="0"/>
          <w:iCs w:val="0"/>
          <w:color w:val="404040" w:themeColor="text1" w:themeTint="BF"/>
          <w:sz w:val="28"/>
          <w:szCs w:val="32"/>
          <w:lang w:val="ru-RU" w:eastAsia="ru-RU" w:bidi="ar-SA"/>
        </w:rPr>
        <w:softHyphen/>
        <w:t>ко тогда, когда вы с ним раз</w:t>
      </w:r>
      <w:r w:rsidRPr="00EE7315">
        <w:rPr>
          <w:rFonts w:ascii="Times New Roman" w:eastAsia="Times New Roman" w:hAnsi="Times New Roman" w:cs="Times New Roman"/>
          <w:i w:val="0"/>
          <w:iCs w:val="0"/>
          <w:color w:val="404040" w:themeColor="text1" w:themeTint="BF"/>
          <w:sz w:val="28"/>
          <w:szCs w:val="32"/>
          <w:lang w:val="ru-RU" w:eastAsia="ru-RU" w:bidi="ar-SA"/>
        </w:rPr>
        <w:softHyphen/>
        <w:t>говариваете, или поучаете его, или приказываете ему. Вы воспитываете его в каж</w:t>
      </w:r>
      <w:r w:rsidRPr="00EE7315">
        <w:rPr>
          <w:rFonts w:ascii="Times New Roman" w:eastAsia="Times New Roman" w:hAnsi="Times New Roman" w:cs="Times New Roman"/>
          <w:i w:val="0"/>
          <w:iCs w:val="0"/>
          <w:color w:val="404040" w:themeColor="text1" w:themeTint="BF"/>
          <w:sz w:val="28"/>
          <w:szCs w:val="32"/>
          <w:lang w:val="ru-RU" w:eastAsia="ru-RU" w:bidi="ar-SA"/>
        </w:rPr>
        <w:softHyphen/>
        <w:t xml:space="preserve">дый момент вашей жизни, даже тогда, когда вас нет дома. Как вы одеваетесь, как вы разговариваете с другими людьми и о других людях, как вы </w:t>
      </w:r>
      <w:proofErr w:type="gramStart"/>
      <w:r w:rsidRPr="00EE7315">
        <w:rPr>
          <w:rFonts w:ascii="Times New Roman" w:eastAsia="Times New Roman" w:hAnsi="Times New Roman" w:cs="Times New Roman"/>
          <w:i w:val="0"/>
          <w:iCs w:val="0"/>
          <w:color w:val="404040" w:themeColor="text1" w:themeTint="BF"/>
          <w:sz w:val="28"/>
          <w:szCs w:val="32"/>
          <w:lang w:val="ru-RU" w:eastAsia="ru-RU" w:bidi="ar-SA"/>
        </w:rPr>
        <w:t>радуетесь</w:t>
      </w:r>
      <w:proofErr w:type="gramEnd"/>
      <w:r w:rsidRPr="00EE7315">
        <w:rPr>
          <w:rFonts w:ascii="Times New Roman" w:eastAsia="Times New Roman" w:hAnsi="Times New Roman" w:cs="Times New Roman"/>
          <w:i w:val="0"/>
          <w:iCs w:val="0"/>
          <w:color w:val="404040" w:themeColor="text1" w:themeTint="BF"/>
          <w:sz w:val="28"/>
          <w:szCs w:val="32"/>
          <w:lang w:val="ru-RU" w:eastAsia="ru-RU" w:bidi="ar-SA"/>
        </w:rPr>
        <w:t xml:space="preserve"> или печали</w:t>
      </w:r>
      <w:r w:rsidRPr="00EE7315">
        <w:rPr>
          <w:rFonts w:ascii="Times New Roman" w:eastAsia="Times New Roman" w:hAnsi="Times New Roman" w:cs="Times New Roman"/>
          <w:i w:val="0"/>
          <w:iCs w:val="0"/>
          <w:color w:val="404040" w:themeColor="text1" w:themeTint="BF"/>
          <w:sz w:val="28"/>
          <w:szCs w:val="32"/>
          <w:lang w:val="ru-RU" w:eastAsia="ru-RU" w:bidi="ar-SA"/>
        </w:rPr>
        <w:softHyphen/>
        <w:t>тесь, как вы обращаетесь с друзьям</w:t>
      </w:r>
      <w:r w:rsidR="003A28FD" w:rsidRPr="00EE7315">
        <w:rPr>
          <w:rFonts w:ascii="Times New Roman" w:eastAsia="Times New Roman" w:hAnsi="Times New Roman" w:cs="Times New Roman"/>
          <w:i w:val="0"/>
          <w:iCs w:val="0"/>
          <w:color w:val="404040" w:themeColor="text1" w:themeTint="BF"/>
          <w:sz w:val="28"/>
          <w:szCs w:val="32"/>
          <w:lang w:val="ru-RU" w:eastAsia="ru-RU" w:bidi="ar-SA"/>
        </w:rPr>
        <w:t xml:space="preserve">и и с врагами, как вы смеетесь или </w:t>
      </w:r>
      <w:r w:rsidRPr="00EE7315">
        <w:rPr>
          <w:rFonts w:ascii="Times New Roman" w:eastAsia="Times New Roman" w:hAnsi="Times New Roman" w:cs="Times New Roman"/>
          <w:i w:val="0"/>
          <w:iCs w:val="0"/>
          <w:color w:val="404040" w:themeColor="text1" w:themeTint="BF"/>
          <w:sz w:val="28"/>
          <w:szCs w:val="32"/>
          <w:lang w:val="ru-RU" w:eastAsia="ru-RU" w:bidi="ar-SA"/>
        </w:rPr>
        <w:t>читаете газету.</w:t>
      </w:r>
    </w:p>
    <w:p w:rsidR="00414B59" w:rsidRPr="00EE7315" w:rsidRDefault="00414B59">
      <w:pPr>
        <w:rPr>
          <w:color w:val="404040" w:themeColor="text1" w:themeTint="BF"/>
          <w:sz w:val="28"/>
          <w:szCs w:val="32"/>
          <w:lang w:val="ru-RU"/>
        </w:rPr>
      </w:pPr>
    </w:p>
    <w:sectPr w:rsidR="00414B59" w:rsidRPr="00EE7315" w:rsidSect="00414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6D9"/>
    <w:rsid w:val="00162456"/>
    <w:rsid w:val="001744A1"/>
    <w:rsid w:val="00274462"/>
    <w:rsid w:val="003005CC"/>
    <w:rsid w:val="003A28FD"/>
    <w:rsid w:val="00414B59"/>
    <w:rsid w:val="007F4336"/>
    <w:rsid w:val="00860B09"/>
    <w:rsid w:val="00A06C1D"/>
    <w:rsid w:val="00B81CF3"/>
    <w:rsid w:val="00C21639"/>
    <w:rsid w:val="00CF2E9D"/>
    <w:rsid w:val="00D552FB"/>
    <w:rsid w:val="00D77515"/>
    <w:rsid w:val="00DA3C34"/>
    <w:rsid w:val="00DF7063"/>
    <w:rsid w:val="00EE7315"/>
    <w:rsid w:val="00FB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56"/>
    <w:rPr>
      <w:i/>
      <w:iCs/>
      <w:sz w:val="20"/>
      <w:szCs w:val="20"/>
    </w:rPr>
  </w:style>
  <w:style w:type="paragraph" w:styleId="1">
    <w:name w:val="heading 1"/>
    <w:basedOn w:val="a"/>
    <w:next w:val="a"/>
    <w:link w:val="10"/>
    <w:uiPriority w:val="9"/>
    <w:qFormat/>
    <w:rsid w:val="0016245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6245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6245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6245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6245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6245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6245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6245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6245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6245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6245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6245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6245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6245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6245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6245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6245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62456"/>
    <w:rPr>
      <w:b/>
      <w:bCs/>
      <w:color w:val="943634" w:themeColor="accent2" w:themeShade="BF"/>
      <w:sz w:val="18"/>
      <w:szCs w:val="18"/>
    </w:rPr>
  </w:style>
  <w:style w:type="paragraph" w:styleId="a4">
    <w:name w:val="Title"/>
    <w:basedOn w:val="a"/>
    <w:next w:val="a"/>
    <w:link w:val="a5"/>
    <w:uiPriority w:val="10"/>
    <w:qFormat/>
    <w:rsid w:val="0016245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6245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6245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6245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62456"/>
    <w:rPr>
      <w:b/>
      <w:bCs/>
      <w:spacing w:val="0"/>
    </w:rPr>
  </w:style>
  <w:style w:type="character" w:styleId="a9">
    <w:name w:val="Emphasis"/>
    <w:uiPriority w:val="20"/>
    <w:qFormat/>
    <w:rsid w:val="0016245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62456"/>
    <w:pPr>
      <w:spacing w:after="0" w:line="240" w:lineRule="auto"/>
    </w:pPr>
  </w:style>
  <w:style w:type="paragraph" w:styleId="ab">
    <w:name w:val="List Paragraph"/>
    <w:basedOn w:val="a"/>
    <w:uiPriority w:val="34"/>
    <w:qFormat/>
    <w:rsid w:val="00162456"/>
    <w:pPr>
      <w:ind w:left="720"/>
      <w:contextualSpacing/>
    </w:pPr>
  </w:style>
  <w:style w:type="paragraph" w:styleId="21">
    <w:name w:val="Quote"/>
    <w:basedOn w:val="a"/>
    <w:next w:val="a"/>
    <w:link w:val="22"/>
    <w:uiPriority w:val="29"/>
    <w:qFormat/>
    <w:rsid w:val="00162456"/>
    <w:rPr>
      <w:i w:val="0"/>
      <w:iCs w:val="0"/>
      <w:color w:val="943634" w:themeColor="accent2" w:themeShade="BF"/>
    </w:rPr>
  </w:style>
  <w:style w:type="character" w:customStyle="1" w:styleId="22">
    <w:name w:val="Цитата 2 Знак"/>
    <w:basedOn w:val="a0"/>
    <w:link w:val="21"/>
    <w:uiPriority w:val="29"/>
    <w:rsid w:val="00162456"/>
    <w:rPr>
      <w:color w:val="943634" w:themeColor="accent2" w:themeShade="BF"/>
      <w:sz w:val="20"/>
      <w:szCs w:val="20"/>
    </w:rPr>
  </w:style>
  <w:style w:type="paragraph" w:styleId="ac">
    <w:name w:val="Intense Quote"/>
    <w:basedOn w:val="a"/>
    <w:next w:val="a"/>
    <w:link w:val="ad"/>
    <w:uiPriority w:val="30"/>
    <w:qFormat/>
    <w:rsid w:val="0016245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6245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62456"/>
    <w:rPr>
      <w:rFonts w:asciiTheme="majorHAnsi" w:eastAsiaTheme="majorEastAsia" w:hAnsiTheme="majorHAnsi" w:cstheme="majorBidi"/>
      <w:i/>
      <w:iCs/>
      <w:color w:val="C0504D" w:themeColor="accent2"/>
    </w:rPr>
  </w:style>
  <w:style w:type="character" w:styleId="af">
    <w:name w:val="Intense Emphasis"/>
    <w:uiPriority w:val="21"/>
    <w:qFormat/>
    <w:rsid w:val="0016245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62456"/>
    <w:rPr>
      <w:i/>
      <w:iCs/>
      <w:smallCaps/>
      <w:color w:val="C0504D" w:themeColor="accent2"/>
      <w:u w:color="C0504D" w:themeColor="accent2"/>
    </w:rPr>
  </w:style>
  <w:style w:type="character" w:styleId="af1">
    <w:name w:val="Intense Reference"/>
    <w:uiPriority w:val="32"/>
    <w:qFormat/>
    <w:rsid w:val="00162456"/>
    <w:rPr>
      <w:b/>
      <w:bCs/>
      <w:i/>
      <w:iCs/>
      <w:smallCaps/>
      <w:color w:val="C0504D" w:themeColor="accent2"/>
      <w:u w:color="C0504D" w:themeColor="accent2"/>
    </w:rPr>
  </w:style>
  <w:style w:type="character" w:styleId="af2">
    <w:name w:val="Book Title"/>
    <w:uiPriority w:val="33"/>
    <w:qFormat/>
    <w:rsid w:val="0016245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62456"/>
    <w:pPr>
      <w:outlineLvl w:val="9"/>
    </w:pPr>
  </w:style>
  <w:style w:type="character" w:styleId="af4">
    <w:name w:val="Hyperlink"/>
    <w:basedOn w:val="a0"/>
    <w:uiPriority w:val="99"/>
    <w:semiHidden/>
    <w:unhideWhenUsed/>
    <w:rsid w:val="00FB66D9"/>
    <w:rPr>
      <w:color w:val="0000FF"/>
      <w:u w:val="single"/>
    </w:rPr>
  </w:style>
  <w:style w:type="paragraph" w:styleId="af5">
    <w:name w:val="Balloon Text"/>
    <w:basedOn w:val="a"/>
    <w:link w:val="af6"/>
    <w:uiPriority w:val="99"/>
    <w:semiHidden/>
    <w:unhideWhenUsed/>
    <w:rsid w:val="003A28F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A28F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79581288">
      <w:bodyDiv w:val="1"/>
      <w:marLeft w:val="0"/>
      <w:marRight w:val="0"/>
      <w:marTop w:val="0"/>
      <w:marBottom w:val="0"/>
      <w:divBdr>
        <w:top w:val="none" w:sz="0" w:space="0" w:color="auto"/>
        <w:left w:val="none" w:sz="0" w:space="0" w:color="auto"/>
        <w:bottom w:val="none" w:sz="0" w:space="0" w:color="auto"/>
        <w:right w:val="none" w:sz="0" w:space="0" w:color="auto"/>
      </w:divBdr>
      <w:divsChild>
        <w:div w:id="75682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634</Words>
  <Characters>3617</Characters>
  <Application>Microsoft Office Word</Application>
  <DocSecurity>0</DocSecurity>
  <Lines>30</Lines>
  <Paragraphs>8</Paragraphs>
  <ScaleCrop>false</ScaleCrop>
  <Company>Microsoft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2014-11-09T17:57:00Z</dcterms:created>
  <dcterms:modified xsi:type="dcterms:W3CDTF">2014-11-10T17:45:00Z</dcterms:modified>
</cp:coreProperties>
</file>