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DB" w:rsidRPr="00894A9C" w:rsidRDefault="00043BDB" w:rsidP="00043B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A9C">
        <w:rPr>
          <w:rFonts w:ascii="Times New Roman" w:hAnsi="Times New Roman" w:cs="Times New Roman"/>
          <w:b/>
          <w:sz w:val="28"/>
          <w:szCs w:val="28"/>
        </w:rPr>
        <w:t>Традиционны</w:t>
      </w:r>
      <w:r w:rsidR="00563ABD" w:rsidRPr="00894A9C">
        <w:rPr>
          <w:rFonts w:ascii="Times New Roman" w:hAnsi="Times New Roman" w:cs="Times New Roman"/>
          <w:b/>
          <w:sz w:val="28"/>
          <w:szCs w:val="28"/>
        </w:rPr>
        <w:t>е</w:t>
      </w:r>
      <w:r w:rsidRPr="00894A9C">
        <w:rPr>
          <w:rFonts w:ascii="Times New Roman" w:hAnsi="Times New Roman" w:cs="Times New Roman"/>
          <w:b/>
          <w:sz w:val="28"/>
          <w:szCs w:val="28"/>
        </w:rPr>
        <w:t xml:space="preserve"> и инновационны</w:t>
      </w:r>
      <w:r w:rsidR="00563ABD" w:rsidRPr="00894A9C">
        <w:rPr>
          <w:rFonts w:ascii="Times New Roman" w:hAnsi="Times New Roman" w:cs="Times New Roman"/>
          <w:b/>
          <w:sz w:val="28"/>
          <w:szCs w:val="28"/>
        </w:rPr>
        <w:t>е</w:t>
      </w:r>
      <w:r w:rsidRPr="0089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ABD" w:rsidRPr="00894A9C">
        <w:rPr>
          <w:rFonts w:ascii="Times New Roman" w:hAnsi="Times New Roman" w:cs="Times New Roman"/>
          <w:b/>
          <w:sz w:val="28"/>
          <w:szCs w:val="28"/>
        </w:rPr>
        <w:t>формы</w:t>
      </w:r>
      <w:r w:rsidRPr="00894A9C">
        <w:rPr>
          <w:rFonts w:ascii="Times New Roman" w:hAnsi="Times New Roman" w:cs="Times New Roman"/>
          <w:b/>
          <w:sz w:val="28"/>
          <w:szCs w:val="28"/>
        </w:rPr>
        <w:t xml:space="preserve"> взаимодействи</w:t>
      </w:r>
      <w:r w:rsidR="00563ABD" w:rsidRPr="00894A9C">
        <w:rPr>
          <w:rFonts w:ascii="Times New Roman" w:hAnsi="Times New Roman" w:cs="Times New Roman"/>
          <w:b/>
          <w:sz w:val="28"/>
          <w:szCs w:val="28"/>
        </w:rPr>
        <w:t>я</w:t>
      </w:r>
      <w:r w:rsidRPr="00894A9C">
        <w:rPr>
          <w:rFonts w:ascii="Times New Roman" w:hAnsi="Times New Roman" w:cs="Times New Roman"/>
          <w:b/>
          <w:sz w:val="28"/>
          <w:szCs w:val="28"/>
        </w:rPr>
        <w:t xml:space="preserve"> музыкального руководителя ДОУ и родителей воспитанников</w:t>
      </w:r>
    </w:p>
    <w:p w:rsidR="00B31417" w:rsidRPr="00894A9C" w:rsidRDefault="00B31417" w:rsidP="00B314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A9C">
        <w:rPr>
          <w:rFonts w:ascii="Times New Roman" w:hAnsi="Times New Roman" w:cs="Times New Roman"/>
          <w:sz w:val="24"/>
          <w:szCs w:val="24"/>
        </w:rPr>
        <w:t>Многовековые споры о том, какой социальный институт важнее в социализации подрастающего поколения, доказал</w:t>
      </w:r>
      <w:r w:rsidR="009869B5" w:rsidRPr="00894A9C">
        <w:rPr>
          <w:rFonts w:ascii="Times New Roman" w:hAnsi="Times New Roman" w:cs="Times New Roman"/>
          <w:sz w:val="24"/>
          <w:szCs w:val="24"/>
        </w:rPr>
        <w:t>и</w:t>
      </w:r>
      <w:r w:rsidRPr="00894A9C">
        <w:rPr>
          <w:rFonts w:ascii="Times New Roman" w:hAnsi="Times New Roman" w:cs="Times New Roman"/>
          <w:sz w:val="24"/>
          <w:szCs w:val="24"/>
        </w:rPr>
        <w:t>, что истина как обычно кроется где-то посредине: важны и семья, и специальные воспитательные учреждения, такие как школа, детский сад и проч. И очевидно</w:t>
      </w:r>
      <w:r w:rsidR="00DD028A">
        <w:rPr>
          <w:rFonts w:ascii="Times New Roman" w:hAnsi="Times New Roman" w:cs="Times New Roman"/>
          <w:sz w:val="24"/>
          <w:szCs w:val="24"/>
        </w:rPr>
        <w:t>, что</w:t>
      </w:r>
      <w:r w:rsidRPr="00894A9C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 w:rsidR="009869B5" w:rsidRPr="00894A9C">
        <w:rPr>
          <w:rFonts w:ascii="Times New Roman" w:hAnsi="Times New Roman" w:cs="Times New Roman"/>
          <w:sz w:val="24"/>
          <w:szCs w:val="24"/>
        </w:rPr>
        <w:t>скоординированнее</w:t>
      </w:r>
      <w:proofErr w:type="spellEnd"/>
      <w:r w:rsidR="009869B5" w:rsidRPr="00894A9C">
        <w:rPr>
          <w:rFonts w:ascii="Times New Roman" w:hAnsi="Times New Roman" w:cs="Times New Roman"/>
          <w:sz w:val="24"/>
          <w:szCs w:val="24"/>
        </w:rPr>
        <w:t xml:space="preserve"> будут действия семьи и детского сада, </w:t>
      </w:r>
      <w:r w:rsidR="00FC0C6D" w:rsidRPr="00894A9C">
        <w:rPr>
          <w:rFonts w:ascii="Times New Roman" w:hAnsi="Times New Roman" w:cs="Times New Roman"/>
          <w:sz w:val="24"/>
          <w:szCs w:val="24"/>
        </w:rPr>
        <w:t xml:space="preserve">чем плотнее налажено сотрудничество, </w:t>
      </w:r>
      <w:r w:rsidR="009869B5" w:rsidRPr="00894A9C">
        <w:rPr>
          <w:rFonts w:ascii="Times New Roman" w:hAnsi="Times New Roman" w:cs="Times New Roman"/>
          <w:sz w:val="24"/>
          <w:szCs w:val="24"/>
        </w:rPr>
        <w:t xml:space="preserve">тем более высокой </w:t>
      </w:r>
      <w:r w:rsidR="00FC0C6D" w:rsidRPr="00894A9C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869B5" w:rsidRPr="00894A9C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="009869B5" w:rsidRPr="00894A9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869B5" w:rsidRPr="00894A9C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  <w:proofErr w:type="gramEnd"/>
      <w:r w:rsidR="009869B5" w:rsidRPr="00894A9C">
        <w:rPr>
          <w:rFonts w:ascii="Times New Roman" w:hAnsi="Times New Roman" w:cs="Times New Roman"/>
          <w:sz w:val="24"/>
          <w:szCs w:val="24"/>
        </w:rPr>
        <w:t xml:space="preserve"> При этом ответственность </w:t>
      </w:r>
      <w:r w:rsidR="005A61A0" w:rsidRPr="00894A9C">
        <w:rPr>
          <w:rFonts w:ascii="Times New Roman" w:hAnsi="Times New Roman" w:cs="Times New Roman"/>
          <w:sz w:val="24"/>
          <w:szCs w:val="24"/>
        </w:rPr>
        <w:t>за организацию взаимодействия с</w:t>
      </w:r>
      <w:r w:rsidR="00E93607" w:rsidRPr="00894A9C">
        <w:rPr>
          <w:rFonts w:ascii="Times New Roman" w:hAnsi="Times New Roman" w:cs="Times New Roman"/>
          <w:sz w:val="24"/>
          <w:szCs w:val="24"/>
        </w:rPr>
        <w:t xml:space="preserve"> семьей </w:t>
      </w:r>
      <w:proofErr w:type="gramStart"/>
      <w:r w:rsidR="00E93607" w:rsidRPr="00894A9C">
        <w:rPr>
          <w:rFonts w:ascii="Times New Roman" w:hAnsi="Times New Roman" w:cs="Times New Roman"/>
          <w:sz w:val="24"/>
          <w:szCs w:val="24"/>
        </w:rPr>
        <w:t>ложит</w:t>
      </w:r>
      <w:r w:rsidR="005A61A0" w:rsidRPr="00894A9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5A61A0" w:rsidRPr="00894A9C">
        <w:rPr>
          <w:rFonts w:ascii="Times New Roman" w:hAnsi="Times New Roman" w:cs="Times New Roman"/>
          <w:sz w:val="24"/>
          <w:szCs w:val="24"/>
        </w:rPr>
        <w:t xml:space="preserve"> прежде всего на педагогов</w:t>
      </w:r>
      <w:r w:rsidR="00715C71" w:rsidRPr="00894A9C">
        <w:rPr>
          <w:rFonts w:ascii="Times New Roman" w:hAnsi="Times New Roman" w:cs="Times New Roman"/>
          <w:sz w:val="24"/>
          <w:szCs w:val="24"/>
        </w:rPr>
        <w:t xml:space="preserve">, ведь именно они обладают необходимыми профессиональными знаниями </w:t>
      </w:r>
      <w:r w:rsidR="006129C5" w:rsidRPr="00894A9C">
        <w:rPr>
          <w:rFonts w:ascii="Times New Roman" w:hAnsi="Times New Roman" w:cs="Times New Roman"/>
          <w:sz w:val="24"/>
          <w:szCs w:val="24"/>
        </w:rPr>
        <w:t xml:space="preserve">и несут </w:t>
      </w:r>
      <w:r w:rsidR="00E93607" w:rsidRPr="00894A9C">
        <w:rPr>
          <w:rFonts w:ascii="Times New Roman" w:hAnsi="Times New Roman" w:cs="Times New Roman"/>
          <w:sz w:val="24"/>
          <w:szCs w:val="24"/>
        </w:rPr>
        <w:t xml:space="preserve">персональную </w:t>
      </w:r>
      <w:r w:rsidR="006129C5" w:rsidRPr="00894A9C">
        <w:rPr>
          <w:rFonts w:ascii="Times New Roman" w:hAnsi="Times New Roman" w:cs="Times New Roman"/>
          <w:sz w:val="24"/>
          <w:szCs w:val="24"/>
        </w:rPr>
        <w:t>ответственность за качество образования</w:t>
      </w:r>
      <w:r w:rsidR="000A5B6B" w:rsidRPr="00894A9C">
        <w:rPr>
          <w:rFonts w:ascii="Times New Roman" w:hAnsi="Times New Roman" w:cs="Times New Roman"/>
          <w:sz w:val="24"/>
          <w:szCs w:val="24"/>
        </w:rPr>
        <w:t xml:space="preserve"> перед государством и семьей как основными социальными заказчиками.</w:t>
      </w:r>
      <w:r w:rsidR="006129C5" w:rsidRPr="00894A9C">
        <w:rPr>
          <w:rFonts w:ascii="Times New Roman" w:hAnsi="Times New Roman" w:cs="Times New Roman"/>
          <w:sz w:val="24"/>
          <w:szCs w:val="24"/>
        </w:rPr>
        <w:t xml:space="preserve"> </w:t>
      </w:r>
      <w:r w:rsidR="005A61A0" w:rsidRPr="0089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3B1" w:rsidRPr="00894A9C" w:rsidRDefault="000643B1" w:rsidP="00B314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9C">
        <w:rPr>
          <w:rFonts w:ascii="Times New Roman" w:hAnsi="Times New Roman" w:cs="Times New Roman"/>
          <w:sz w:val="24"/>
          <w:szCs w:val="24"/>
        </w:rPr>
        <w:t xml:space="preserve">Работа музыкального руководителя в этом смысле не является исключением. Научно доказано, что помимо </w:t>
      </w:r>
      <w:r w:rsidR="00BD1A8C" w:rsidRPr="00894A9C">
        <w:rPr>
          <w:rFonts w:ascii="Times New Roman" w:hAnsi="Times New Roman" w:cs="Times New Roman"/>
          <w:sz w:val="24"/>
          <w:szCs w:val="24"/>
        </w:rPr>
        <w:t>ра</w:t>
      </w:r>
      <w:r w:rsidR="00E41934" w:rsidRPr="00894A9C">
        <w:rPr>
          <w:rFonts w:ascii="Times New Roman" w:hAnsi="Times New Roman" w:cs="Times New Roman"/>
          <w:sz w:val="24"/>
          <w:szCs w:val="24"/>
        </w:rPr>
        <w:t xml:space="preserve">звития специальных музыкальных </w:t>
      </w:r>
      <w:r w:rsidR="00BD1A8C" w:rsidRPr="00894A9C">
        <w:rPr>
          <w:rFonts w:ascii="Times New Roman" w:hAnsi="Times New Roman" w:cs="Times New Roman"/>
          <w:sz w:val="24"/>
          <w:szCs w:val="24"/>
        </w:rPr>
        <w:t>с</w:t>
      </w:r>
      <w:r w:rsidR="00E41934" w:rsidRPr="00894A9C">
        <w:rPr>
          <w:rFonts w:ascii="Times New Roman" w:hAnsi="Times New Roman" w:cs="Times New Roman"/>
          <w:sz w:val="24"/>
          <w:szCs w:val="24"/>
        </w:rPr>
        <w:t>п</w:t>
      </w:r>
      <w:r w:rsidR="00BD1A8C" w:rsidRPr="00894A9C">
        <w:rPr>
          <w:rFonts w:ascii="Times New Roman" w:hAnsi="Times New Roman" w:cs="Times New Roman"/>
          <w:sz w:val="24"/>
          <w:szCs w:val="24"/>
        </w:rPr>
        <w:t xml:space="preserve">особностей </w:t>
      </w:r>
      <w:r w:rsidR="00E41934" w:rsidRPr="00894A9C">
        <w:rPr>
          <w:rFonts w:ascii="Times New Roman" w:hAnsi="Times New Roman" w:cs="Times New Roman"/>
          <w:sz w:val="24"/>
          <w:szCs w:val="24"/>
        </w:rPr>
        <w:t>занятия музыкой стимулируют развитие таких познавательных процессов как память, внимание, воображение, мышление и речь.</w:t>
      </w:r>
      <w:r w:rsidR="00C1188D" w:rsidRPr="00894A9C">
        <w:rPr>
          <w:rFonts w:ascii="Times New Roman" w:hAnsi="Times New Roman" w:cs="Times New Roman"/>
          <w:sz w:val="24"/>
          <w:szCs w:val="24"/>
        </w:rPr>
        <w:t xml:space="preserve"> Помимо этого</w:t>
      </w:r>
      <w:r w:rsidR="00B53ACF" w:rsidRPr="00894A9C">
        <w:rPr>
          <w:rFonts w:ascii="Times New Roman" w:hAnsi="Times New Roman" w:cs="Times New Roman"/>
          <w:sz w:val="24"/>
          <w:szCs w:val="24"/>
        </w:rPr>
        <w:t>,</w:t>
      </w:r>
      <w:r w:rsidR="00C1188D" w:rsidRPr="00894A9C">
        <w:rPr>
          <w:rFonts w:ascii="Times New Roman" w:hAnsi="Times New Roman" w:cs="Times New Roman"/>
          <w:sz w:val="24"/>
          <w:szCs w:val="24"/>
        </w:rPr>
        <w:t xml:space="preserve"> на музыкальных занятиях большое внимание уделяется развитию координации движений, согласованию с</w:t>
      </w:r>
      <w:r w:rsidR="002C4A42" w:rsidRPr="00894A9C">
        <w:rPr>
          <w:rFonts w:ascii="Times New Roman" w:hAnsi="Times New Roman" w:cs="Times New Roman"/>
          <w:sz w:val="24"/>
          <w:szCs w:val="24"/>
        </w:rPr>
        <w:t>обственных</w:t>
      </w:r>
      <w:r w:rsidR="00C1188D" w:rsidRPr="00894A9C">
        <w:rPr>
          <w:rFonts w:ascii="Times New Roman" w:hAnsi="Times New Roman" w:cs="Times New Roman"/>
          <w:sz w:val="24"/>
          <w:szCs w:val="24"/>
        </w:rPr>
        <w:t xml:space="preserve"> действий с поставленной задачей</w:t>
      </w:r>
      <w:r w:rsidR="002C4A42" w:rsidRPr="00894A9C">
        <w:rPr>
          <w:rFonts w:ascii="Times New Roman" w:hAnsi="Times New Roman" w:cs="Times New Roman"/>
          <w:sz w:val="24"/>
          <w:szCs w:val="24"/>
        </w:rPr>
        <w:t xml:space="preserve"> и действиями других людей</w:t>
      </w:r>
      <w:r w:rsidR="00C1188D" w:rsidRPr="00894A9C">
        <w:rPr>
          <w:rFonts w:ascii="Times New Roman" w:hAnsi="Times New Roman" w:cs="Times New Roman"/>
          <w:sz w:val="24"/>
          <w:szCs w:val="24"/>
        </w:rPr>
        <w:t>, повышению самооценки детей</w:t>
      </w:r>
      <w:r w:rsidR="00E65D74" w:rsidRPr="00894A9C">
        <w:rPr>
          <w:rFonts w:ascii="Times New Roman" w:hAnsi="Times New Roman" w:cs="Times New Roman"/>
          <w:sz w:val="24"/>
          <w:szCs w:val="24"/>
        </w:rPr>
        <w:t>. Все это и многое другое в совокупности способствует более эффективной подготовке детей к поступлению в школу</w:t>
      </w:r>
      <w:r w:rsidR="00123B63" w:rsidRPr="00894A9C">
        <w:rPr>
          <w:rFonts w:ascii="Times New Roman" w:hAnsi="Times New Roman" w:cs="Times New Roman"/>
          <w:sz w:val="24"/>
          <w:szCs w:val="24"/>
        </w:rPr>
        <w:t xml:space="preserve"> и будущему гармоничному развитию в целом.</w:t>
      </w:r>
      <w:r w:rsidR="0041070E" w:rsidRPr="00894A9C">
        <w:rPr>
          <w:rFonts w:ascii="Times New Roman" w:hAnsi="Times New Roman" w:cs="Times New Roman"/>
          <w:sz w:val="24"/>
          <w:szCs w:val="24"/>
        </w:rPr>
        <w:t xml:space="preserve"> </w:t>
      </w:r>
      <w:r w:rsidR="00100025" w:rsidRPr="00894A9C">
        <w:rPr>
          <w:rFonts w:ascii="Times New Roman" w:hAnsi="Times New Roman" w:cs="Times New Roman"/>
          <w:sz w:val="24"/>
          <w:szCs w:val="24"/>
        </w:rPr>
        <w:t>Очевидно, что если и педагог, и родители будут совместно решать общие</w:t>
      </w:r>
      <w:r w:rsidR="00AD348A" w:rsidRPr="00894A9C">
        <w:rPr>
          <w:rFonts w:ascii="Times New Roman" w:hAnsi="Times New Roman" w:cs="Times New Roman"/>
          <w:sz w:val="24"/>
          <w:szCs w:val="24"/>
        </w:rPr>
        <w:t>, столь важные</w:t>
      </w:r>
      <w:r w:rsidR="00100025" w:rsidRPr="00894A9C">
        <w:rPr>
          <w:rFonts w:ascii="Times New Roman" w:hAnsi="Times New Roman" w:cs="Times New Roman"/>
          <w:sz w:val="24"/>
          <w:szCs w:val="24"/>
        </w:rPr>
        <w:t xml:space="preserve"> задачи, эффективность их решения </w:t>
      </w:r>
      <w:r w:rsidR="00AD348A" w:rsidRPr="00894A9C">
        <w:rPr>
          <w:rFonts w:ascii="Times New Roman" w:hAnsi="Times New Roman" w:cs="Times New Roman"/>
          <w:sz w:val="24"/>
          <w:szCs w:val="24"/>
        </w:rPr>
        <w:t>существенно вырастет.</w:t>
      </w:r>
    </w:p>
    <w:p w:rsidR="00DF4419" w:rsidRPr="00894A9C" w:rsidRDefault="00AD348A" w:rsidP="002C4A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9C">
        <w:rPr>
          <w:rFonts w:ascii="Times New Roman" w:hAnsi="Times New Roman" w:cs="Times New Roman"/>
          <w:sz w:val="24"/>
          <w:szCs w:val="24"/>
        </w:rPr>
        <w:t xml:space="preserve">Итак, какие же </w:t>
      </w:r>
      <w:r w:rsidR="002019D8" w:rsidRPr="00894A9C">
        <w:rPr>
          <w:rFonts w:ascii="Times New Roman" w:hAnsi="Times New Roman" w:cs="Times New Roman"/>
          <w:sz w:val="24"/>
          <w:szCs w:val="24"/>
        </w:rPr>
        <w:t>технологии взаимодействия музыкального руководителя с родителями существуют и наиболее эффективны?</w:t>
      </w:r>
      <w:r w:rsidR="002C4A42" w:rsidRPr="00894A9C">
        <w:rPr>
          <w:rFonts w:ascii="Times New Roman" w:hAnsi="Times New Roman" w:cs="Times New Roman"/>
          <w:sz w:val="24"/>
          <w:szCs w:val="24"/>
        </w:rPr>
        <w:t xml:space="preserve"> </w:t>
      </w:r>
      <w:r w:rsidR="00DF4419" w:rsidRPr="00894A9C">
        <w:rPr>
          <w:rFonts w:ascii="Times New Roman" w:hAnsi="Times New Roman" w:cs="Times New Roman"/>
          <w:sz w:val="24"/>
          <w:szCs w:val="24"/>
        </w:rPr>
        <w:t xml:space="preserve">Условно можно выделить три направления взаимодействия музыкального руководителя с родителей: педагогическое просвещение родителей, </w:t>
      </w:r>
      <w:r w:rsidR="00DF4419" w:rsidRPr="00894A9C">
        <w:rPr>
          <w:rFonts w:ascii="Times New Roman" w:eastAsia="Calibri" w:hAnsi="Times New Roman" w:cs="Times New Roman"/>
          <w:sz w:val="24"/>
          <w:szCs w:val="24"/>
        </w:rPr>
        <w:t>развитие у детей интереса к музыкальным занятиям и музыке в целом, проведение совместных акций и мероприятий для детей, родителей и других членов семьи.</w:t>
      </w:r>
    </w:p>
    <w:p w:rsidR="00DF4419" w:rsidRPr="00894A9C" w:rsidRDefault="00DF4419" w:rsidP="002C4A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A9C">
        <w:rPr>
          <w:rFonts w:ascii="Times New Roman" w:hAnsi="Times New Roman" w:cs="Times New Roman"/>
          <w:sz w:val="24"/>
          <w:szCs w:val="24"/>
        </w:rPr>
        <w:t>Поскольку первые два направления достаточно разработаны</w:t>
      </w:r>
      <w:r w:rsidR="007D5FFA">
        <w:rPr>
          <w:rFonts w:ascii="Times New Roman" w:hAnsi="Times New Roman" w:cs="Times New Roman"/>
          <w:sz w:val="24"/>
          <w:szCs w:val="24"/>
        </w:rPr>
        <w:t xml:space="preserve">, остановимся </w:t>
      </w:r>
      <w:r w:rsidRPr="00894A9C">
        <w:rPr>
          <w:rFonts w:ascii="Times New Roman" w:hAnsi="Times New Roman" w:cs="Times New Roman"/>
          <w:sz w:val="24"/>
          <w:szCs w:val="24"/>
        </w:rPr>
        <w:t>н</w:t>
      </w:r>
      <w:r w:rsidR="007D5FFA">
        <w:rPr>
          <w:rFonts w:ascii="Times New Roman" w:hAnsi="Times New Roman" w:cs="Times New Roman"/>
          <w:sz w:val="24"/>
          <w:szCs w:val="24"/>
        </w:rPr>
        <w:t>а</w:t>
      </w:r>
      <w:r w:rsidRPr="00894A9C">
        <w:rPr>
          <w:rFonts w:ascii="Times New Roman" w:hAnsi="Times New Roman" w:cs="Times New Roman"/>
          <w:sz w:val="24"/>
          <w:szCs w:val="24"/>
        </w:rPr>
        <w:t xml:space="preserve"> них кратко. О третьем же направлении, как </w:t>
      </w:r>
      <w:proofErr w:type="gramStart"/>
      <w:r w:rsidRPr="00894A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94A9C">
        <w:rPr>
          <w:rFonts w:ascii="Times New Roman" w:hAnsi="Times New Roman" w:cs="Times New Roman"/>
          <w:sz w:val="24"/>
          <w:szCs w:val="24"/>
        </w:rPr>
        <w:t xml:space="preserve"> наиболее интересном и эффективном, поговорим подробнее.</w:t>
      </w:r>
    </w:p>
    <w:p w:rsidR="00AF068B" w:rsidRPr="00894A9C" w:rsidRDefault="00DF4419" w:rsidP="00DF44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A9C">
        <w:rPr>
          <w:rFonts w:ascii="Times New Roman" w:hAnsi="Times New Roman" w:cs="Times New Roman"/>
          <w:sz w:val="24"/>
          <w:szCs w:val="24"/>
        </w:rPr>
        <w:t xml:space="preserve">Итак, педагогическое просвещение родителей музыкальным руководителем осуществляется в виде проведения родительских собраний, тематических консультаций (например, </w:t>
      </w:r>
      <w:r w:rsidR="006E5A04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DA8" w:rsidRPr="00894A9C">
        <w:rPr>
          <w:rFonts w:ascii="Times New Roman" w:eastAsia="Calibri" w:hAnsi="Times New Roman" w:cs="Times New Roman"/>
          <w:sz w:val="24"/>
          <w:szCs w:val="24"/>
        </w:rPr>
        <w:t xml:space="preserve">«Музыка как средство развития и коррекции нарушений»», </w:t>
      </w:r>
      <w:r w:rsidR="006E5A04" w:rsidRPr="00894A9C">
        <w:rPr>
          <w:rFonts w:ascii="Times New Roman" w:eastAsia="Calibri" w:hAnsi="Times New Roman" w:cs="Times New Roman"/>
          <w:sz w:val="24"/>
          <w:szCs w:val="24"/>
        </w:rPr>
        <w:t xml:space="preserve">«Создание </w:t>
      </w:r>
      <w:r w:rsidR="006E5A04" w:rsidRPr="00894A9C">
        <w:rPr>
          <w:rFonts w:ascii="Times New Roman" w:eastAsia="Calibri" w:hAnsi="Times New Roman" w:cs="Times New Roman"/>
          <w:sz w:val="24"/>
          <w:szCs w:val="24"/>
        </w:rPr>
        <w:lastRenderedPageBreak/>
        <w:t>условий для самостоятельной музыкальной деятельности ребенка в семье», «Какие детские музыкальные инструменты нужны вашему ребенку?», «Песни в вашем доме</w:t>
      </w:r>
      <w:r w:rsidR="00876DA8" w:rsidRPr="00894A9C">
        <w:rPr>
          <w:rFonts w:ascii="Times New Roman" w:eastAsia="Calibri" w:hAnsi="Times New Roman" w:cs="Times New Roman"/>
          <w:sz w:val="24"/>
          <w:szCs w:val="24"/>
        </w:rPr>
        <w:t>»</w:t>
      </w:r>
      <w:r w:rsidR="00066AD8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A04" w:rsidRPr="00894A9C">
        <w:rPr>
          <w:rFonts w:ascii="Times New Roman" w:eastAsia="Calibri" w:hAnsi="Times New Roman" w:cs="Times New Roman"/>
          <w:sz w:val="24"/>
          <w:szCs w:val="24"/>
        </w:rPr>
        <w:t>и др.</w:t>
      </w:r>
      <w:r w:rsidRPr="00894A9C">
        <w:rPr>
          <w:rFonts w:ascii="Times New Roman" w:eastAsia="Calibri" w:hAnsi="Times New Roman" w:cs="Times New Roman"/>
          <w:sz w:val="24"/>
          <w:szCs w:val="24"/>
        </w:rPr>
        <w:t>), составлении</w:t>
      </w:r>
      <w:r w:rsidR="007D5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4C0" w:rsidRPr="00894A9C">
        <w:rPr>
          <w:rFonts w:ascii="Times New Roman" w:eastAsia="Calibri" w:hAnsi="Times New Roman" w:cs="Times New Roman"/>
          <w:sz w:val="24"/>
          <w:szCs w:val="24"/>
        </w:rPr>
        <w:t xml:space="preserve">печатных </w:t>
      </w:r>
      <w:r w:rsidR="00D92BBF" w:rsidRPr="00894A9C">
        <w:rPr>
          <w:rFonts w:ascii="Times New Roman" w:eastAsia="Calibri" w:hAnsi="Times New Roman" w:cs="Times New Roman"/>
          <w:sz w:val="24"/>
          <w:szCs w:val="24"/>
        </w:rPr>
        <w:t xml:space="preserve">рекомендаций для родителей по подбору музыкального репертуара для детей </w:t>
      </w:r>
      <w:r w:rsidR="006E3AD7" w:rsidRPr="00894A9C">
        <w:rPr>
          <w:rFonts w:ascii="Times New Roman" w:eastAsia="Calibri" w:hAnsi="Times New Roman" w:cs="Times New Roman"/>
          <w:sz w:val="24"/>
          <w:szCs w:val="24"/>
        </w:rPr>
        <w:t>разных возрастных групп</w:t>
      </w:r>
      <w:r w:rsidRPr="00894A9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К этому направлению также относятся </w:t>
      </w:r>
      <w:r w:rsidR="00415441" w:rsidRPr="00894A9C">
        <w:rPr>
          <w:rFonts w:ascii="Times New Roman" w:eastAsia="Calibri" w:hAnsi="Times New Roman" w:cs="Times New Roman"/>
          <w:sz w:val="24"/>
          <w:szCs w:val="24"/>
        </w:rPr>
        <w:t xml:space="preserve">столь </w:t>
      </w:r>
      <w:r w:rsidR="006B7863" w:rsidRPr="00894A9C">
        <w:rPr>
          <w:rFonts w:ascii="Times New Roman" w:eastAsia="Calibri" w:hAnsi="Times New Roman" w:cs="Times New Roman"/>
          <w:sz w:val="24"/>
          <w:szCs w:val="24"/>
        </w:rPr>
        <w:t xml:space="preserve">популярные в былые годы и не потерявшие своей актуальности  тематические папки-передвижки, размещаемые в холле группы, </w:t>
      </w:r>
      <w:r w:rsidR="00AF068B" w:rsidRPr="00894A9C">
        <w:rPr>
          <w:rFonts w:ascii="Times New Roman" w:eastAsia="Calibri" w:hAnsi="Times New Roman" w:cs="Times New Roman"/>
          <w:sz w:val="24"/>
          <w:szCs w:val="24"/>
        </w:rPr>
        <w:t>подборки материалов «Учим вместе» и т.д.</w:t>
      </w:r>
    </w:p>
    <w:p w:rsidR="004234C0" w:rsidRPr="00894A9C" w:rsidRDefault="00DF4419" w:rsidP="004234C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>К</w:t>
      </w:r>
      <w:r w:rsidR="004234C0" w:rsidRPr="00894A9C">
        <w:rPr>
          <w:rFonts w:ascii="Times New Roman" w:eastAsia="Calibri" w:hAnsi="Times New Roman" w:cs="Times New Roman"/>
          <w:sz w:val="24"/>
          <w:szCs w:val="24"/>
        </w:rPr>
        <w:t>онсультаци</w:t>
      </w:r>
      <w:r w:rsidRPr="00894A9C">
        <w:rPr>
          <w:rFonts w:ascii="Times New Roman" w:eastAsia="Calibri" w:hAnsi="Times New Roman" w:cs="Times New Roman"/>
          <w:sz w:val="24"/>
          <w:szCs w:val="24"/>
        </w:rPr>
        <w:t>и</w:t>
      </w:r>
      <w:r w:rsidR="00131D76">
        <w:rPr>
          <w:rFonts w:ascii="Times New Roman" w:eastAsia="Calibri" w:hAnsi="Times New Roman" w:cs="Times New Roman"/>
          <w:sz w:val="24"/>
          <w:szCs w:val="24"/>
        </w:rPr>
        <w:t>,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проводимые в традиционном режиме</w:t>
      </w:r>
      <w:r w:rsidR="004234C0" w:rsidRPr="00894A9C">
        <w:rPr>
          <w:rFonts w:ascii="Times New Roman" w:eastAsia="Calibri" w:hAnsi="Times New Roman" w:cs="Times New Roman"/>
          <w:sz w:val="24"/>
          <w:szCs w:val="24"/>
        </w:rPr>
        <w:t xml:space="preserve"> целесообразно сопровождать выставками соответствующего содержания</w:t>
      </w:r>
      <w:r w:rsidR="009B307F" w:rsidRPr="00894A9C">
        <w:rPr>
          <w:rFonts w:ascii="Times New Roman" w:eastAsia="Calibri" w:hAnsi="Times New Roman" w:cs="Times New Roman"/>
          <w:sz w:val="24"/>
          <w:szCs w:val="24"/>
        </w:rPr>
        <w:t>, подбирать</w:t>
      </w:r>
      <w:r w:rsidR="004234C0" w:rsidRPr="00894A9C">
        <w:rPr>
          <w:rFonts w:ascii="Times New Roman" w:eastAsia="Calibri" w:hAnsi="Times New Roman" w:cs="Times New Roman"/>
          <w:sz w:val="24"/>
          <w:szCs w:val="24"/>
        </w:rPr>
        <w:t xml:space="preserve"> литературу по </w:t>
      </w:r>
      <w:r w:rsidR="009B307F" w:rsidRPr="00894A9C">
        <w:rPr>
          <w:rFonts w:ascii="Times New Roman" w:eastAsia="Calibri" w:hAnsi="Times New Roman" w:cs="Times New Roman"/>
          <w:sz w:val="24"/>
          <w:szCs w:val="24"/>
        </w:rPr>
        <w:t>рассматриваемому</w:t>
      </w:r>
      <w:r w:rsidR="004234C0" w:rsidRPr="00894A9C">
        <w:rPr>
          <w:rFonts w:ascii="Times New Roman" w:eastAsia="Calibri" w:hAnsi="Times New Roman" w:cs="Times New Roman"/>
          <w:sz w:val="24"/>
          <w:szCs w:val="24"/>
        </w:rPr>
        <w:t xml:space="preserve"> вопросу.</w:t>
      </w:r>
    </w:p>
    <w:p w:rsidR="003E70D4" w:rsidRPr="00894A9C" w:rsidRDefault="00DF4419" w:rsidP="00DF441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Помимо традиционных форм используются и инновационные, дистанционные формы взаимодействия. </w:t>
      </w:r>
      <w:proofErr w:type="gramStart"/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Они </w:t>
      </w:r>
      <w:r w:rsidR="00FE4843" w:rsidRPr="00894A9C">
        <w:rPr>
          <w:rFonts w:ascii="Times New Roman" w:eastAsia="Calibri" w:hAnsi="Times New Roman" w:cs="Times New Roman"/>
          <w:sz w:val="24"/>
          <w:szCs w:val="24"/>
        </w:rPr>
        <w:t>могут быть представлены страничкой музыкального руководителя на сайте образовательного учреждения, собственным блогом или сайтом, на которых размещаются статьи об особенностях музыкального восприятия детей различных возрастных групп, материалы к занятиям, интересные рассказы о композиторах</w:t>
      </w:r>
      <w:r w:rsidR="00067C1D" w:rsidRPr="00894A9C">
        <w:rPr>
          <w:rFonts w:ascii="Times New Roman" w:eastAsia="Calibri" w:hAnsi="Times New Roman" w:cs="Times New Roman"/>
          <w:sz w:val="24"/>
          <w:szCs w:val="24"/>
        </w:rPr>
        <w:t>, рассказы об арт-терапии</w:t>
      </w:r>
      <w:r w:rsidR="00CC2712" w:rsidRPr="00894A9C">
        <w:rPr>
          <w:rFonts w:ascii="Times New Roman" w:eastAsia="Calibri" w:hAnsi="Times New Roman" w:cs="Times New Roman"/>
          <w:sz w:val="24"/>
          <w:szCs w:val="24"/>
        </w:rPr>
        <w:t xml:space="preserve"> (музыкотерапия)</w:t>
      </w:r>
      <w:r w:rsidR="00067C1D" w:rsidRPr="00894A9C">
        <w:rPr>
          <w:rFonts w:ascii="Times New Roman" w:eastAsia="Calibri" w:hAnsi="Times New Roman" w:cs="Times New Roman"/>
          <w:sz w:val="24"/>
          <w:szCs w:val="24"/>
        </w:rPr>
        <w:t>, рекомендации по подбору музыкального репертуара, используемого для слушания и пения в семье,</w:t>
      </w:r>
      <w:r w:rsidR="00313388" w:rsidRPr="00894A9C">
        <w:rPr>
          <w:rFonts w:ascii="Times New Roman" w:eastAsia="Calibri" w:hAnsi="Times New Roman" w:cs="Times New Roman"/>
          <w:sz w:val="24"/>
          <w:szCs w:val="24"/>
        </w:rPr>
        <w:t xml:space="preserve"> рекомендации, как заметить и развить музыкальные способности у своего ребенка</w:t>
      </w:r>
      <w:proofErr w:type="gramEnd"/>
      <w:r w:rsidR="00313388" w:rsidRPr="00894A9C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  <w:r w:rsidR="00067C1D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20630" w:rsidRPr="00894A9C" w:rsidRDefault="00420630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Здесь же музыкальный руководитель может рассказать о том, какие учреждения дополнительного образования, </w:t>
      </w:r>
      <w:r w:rsidR="00DA4770" w:rsidRPr="00894A9C">
        <w:rPr>
          <w:rFonts w:ascii="Times New Roman" w:eastAsia="Calibri" w:hAnsi="Times New Roman" w:cs="Times New Roman"/>
          <w:sz w:val="24"/>
          <w:szCs w:val="24"/>
        </w:rPr>
        <w:t>расположенные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A4770" w:rsidRPr="00894A9C">
        <w:rPr>
          <w:rFonts w:ascii="Times New Roman" w:eastAsia="Calibri" w:hAnsi="Times New Roman" w:cs="Times New Roman"/>
          <w:sz w:val="24"/>
          <w:szCs w:val="24"/>
        </w:rPr>
        <w:t>непосредственной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близости от детского сада помогут </w:t>
      </w:r>
      <w:r w:rsidR="00DA4770" w:rsidRPr="00894A9C">
        <w:rPr>
          <w:rFonts w:ascii="Times New Roman" w:eastAsia="Calibri" w:hAnsi="Times New Roman" w:cs="Times New Roman"/>
          <w:sz w:val="24"/>
          <w:szCs w:val="24"/>
        </w:rPr>
        <w:t>еще эффективнее развить у ребенка певческие, танцевальные, исполнительские и проч. навыки.</w:t>
      </w:r>
    </w:p>
    <w:p w:rsidR="00F10AF9" w:rsidRPr="00894A9C" w:rsidRDefault="00DF4419" w:rsidP="00DF441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>Р</w:t>
      </w:r>
      <w:r w:rsidR="00D92BBF" w:rsidRPr="00894A9C">
        <w:rPr>
          <w:rFonts w:ascii="Times New Roman" w:eastAsia="Calibri" w:hAnsi="Times New Roman" w:cs="Times New Roman"/>
          <w:sz w:val="24"/>
          <w:szCs w:val="24"/>
        </w:rPr>
        <w:t>азвитие у детей интереса к музыкальным занятиям и музыке в целом</w:t>
      </w:r>
      <w:r w:rsidR="00A56D46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A9C">
        <w:rPr>
          <w:rFonts w:ascii="Times New Roman" w:eastAsia="Calibri" w:hAnsi="Times New Roman" w:cs="Times New Roman"/>
          <w:sz w:val="24"/>
          <w:szCs w:val="24"/>
        </w:rPr>
        <w:t>осуществляется посредством</w:t>
      </w:r>
      <w:r w:rsidR="00A56D46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A9C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="00A56D46" w:rsidRPr="00894A9C">
        <w:rPr>
          <w:rFonts w:ascii="Times New Roman" w:eastAsia="Calibri" w:hAnsi="Times New Roman" w:cs="Times New Roman"/>
          <w:sz w:val="24"/>
          <w:szCs w:val="24"/>
        </w:rPr>
        <w:t xml:space="preserve"> анонс</w:t>
      </w:r>
      <w:r w:rsidRPr="00894A9C">
        <w:rPr>
          <w:rFonts w:ascii="Times New Roman" w:eastAsia="Calibri" w:hAnsi="Times New Roman" w:cs="Times New Roman"/>
          <w:sz w:val="24"/>
          <w:szCs w:val="24"/>
        </w:rPr>
        <w:t>ов</w:t>
      </w:r>
      <w:r w:rsidR="00A56D46" w:rsidRPr="00894A9C">
        <w:rPr>
          <w:rFonts w:ascii="Times New Roman" w:eastAsia="Calibri" w:hAnsi="Times New Roman" w:cs="Times New Roman"/>
          <w:sz w:val="24"/>
          <w:szCs w:val="24"/>
        </w:rPr>
        <w:t xml:space="preserve"> музыкальных концертов, спектаклей, экскурсий</w:t>
      </w:r>
      <w:r w:rsidR="006A50FC" w:rsidRPr="00894A9C">
        <w:rPr>
          <w:rFonts w:ascii="Times New Roman" w:eastAsia="Calibri" w:hAnsi="Times New Roman" w:cs="Times New Roman"/>
          <w:sz w:val="24"/>
          <w:szCs w:val="24"/>
        </w:rPr>
        <w:t>, которые рекомендуется посетить с родителями; фильмов о жизни и творчестве композиторов, музыкантов, исполнителей, которые можно посмотреть; анонсы музыкальных изданий и т.д.</w:t>
      </w:r>
      <w:r w:rsidR="00A56D46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AF9" w:rsidRPr="00894A9C">
        <w:rPr>
          <w:rFonts w:ascii="Times New Roman" w:eastAsia="Calibri" w:hAnsi="Times New Roman" w:cs="Times New Roman"/>
          <w:sz w:val="24"/>
          <w:szCs w:val="24"/>
        </w:rPr>
        <w:t>Все эти сведения могут представляться в традиционной форме, в качестве материалов, размещаемых в группе и на стендах перед входом в музыкальный зал, а также на сайте ДОУ или собственной страничке музыкального руководителя.</w:t>
      </w:r>
    </w:p>
    <w:p w:rsidR="00D71ADC" w:rsidRPr="00894A9C" w:rsidRDefault="00D71ADC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Наиболее интересной инновационной формой развития интереса у детей к музыкальным занятиям и музыке в целом могут стать размещаемые на сайте образовательного учреждения </w:t>
      </w:r>
      <w:r w:rsidR="00E17D62" w:rsidRPr="00894A9C">
        <w:rPr>
          <w:rFonts w:ascii="Times New Roman" w:eastAsia="Calibri" w:hAnsi="Times New Roman" w:cs="Times New Roman"/>
          <w:sz w:val="24"/>
          <w:szCs w:val="24"/>
        </w:rPr>
        <w:t>интерактивные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игры, нацеленные на изучение музыкальной грамоты, а также </w:t>
      </w:r>
      <w:r w:rsidR="00E17D62" w:rsidRPr="00894A9C">
        <w:rPr>
          <w:rFonts w:ascii="Times New Roman" w:eastAsia="Calibri" w:hAnsi="Times New Roman" w:cs="Times New Roman"/>
          <w:sz w:val="24"/>
          <w:szCs w:val="24"/>
        </w:rPr>
        <w:t>презентации</w:t>
      </w:r>
      <w:r w:rsidR="00DF4419" w:rsidRPr="00894A9C">
        <w:rPr>
          <w:rFonts w:ascii="Times New Roman" w:eastAsia="Calibri" w:hAnsi="Times New Roman" w:cs="Times New Roman"/>
          <w:sz w:val="24"/>
          <w:szCs w:val="24"/>
        </w:rPr>
        <w:t xml:space="preserve"> (выполненные в программе </w:t>
      </w:r>
      <w:r w:rsidR="00DF4419" w:rsidRPr="00894A9C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="00DF4419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419" w:rsidRPr="00894A9C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="00DF4419" w:rsidRPr="00894A9C">
        <w:rPr>
          <w:rFonts w:ascii="Times New Roman" w:eastAsia="Calibri" w:hAnsi="Times New Roman" w:cs="Times New Roman"/>
          <w:sz w:val="24"/>
          <w:szCs w:val="24"/>
        </w:rPr>
        <w:t>)</w:t>
      </w:r>
      <w:r w:rsidR="00E17D62" w:rsidRPr="00894A9C">
        <w:rPr>
          <w:rFonts w:ascii="Times New Roman" w:eastAsia="Calibri" w:hAnsi="Times New Roman" w:cs="Times New Roman"/>
          <w:sz w:val="24"/>
          <w:szCs w:val="24"/>
        </w:rPr>
        <w:t xml:space="preserve"> различных музыкальных проектов, посвященных интересным событиям, проходившим в детском </w:t>
      </w:r>
      <w:r w:rsidR="00E17D62" w:rsidRPr="00894A9C">
        <w:rPr>
          <w:rFonts w:ascii="Times New Roman" w:eastAsia="Calibri" w:hAnsi="Times New Roman" w:cs="Times New Roman"/>
          <w:sz w:val="24"/>
          <w:szCs w:val="24"/>
        </w:rPr>
        <w:lastRenderedPageBreak/>
        <w:t>саду, например, празднование Масленицы, вечер досуга, посвященны</w:t>
      </w:r>
      <w:r w:rsidR="00C95F54" w:rsidRPr="00894A9C">
        <w:rPr>
          <w:rFonts w:ascii="Times New Roman" w:eastAsia="Calibri" w:hAnsi="Times New Roman" w:cs="Times New Roman"/>
          <w:sz w:val="24"/>
          <w:szCs w:val="24"/>
        </w:rPr>
        <w:t>й</w:t>
      </w:r>
      <w:r w:rsidR="00E17D62" w:rsidRPr="00894A9C">
        <w:rPr>
          <w:rFonts w:ascii="Times New Roman" w:eastAsia="Calibri" w:hAnsi="Times New Roman" w:cs="Times New Roman"/>
          <w:sz w:val="24"/>
          <w:szCs w:val="24"/>
        </w:rPr>
        <w:t xml:space="preserve"> Полному снятию Блокады Ленинграда и др.</w:t>
      </w:r>
      <w:proofErr w:type="gramEnd"/>
    </w:p>
    <w:p w:rsidR="00E17D62" w:rsidRPr="00894A9C" w:rsidRDefault="00E17D62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>Важно отметить, что подобные материалы помогут и детям лучше усвоить</w:t>
      </w:r>
      <w:r w:rsidR="00C95F54" w:rsidRPr="00894A9C">
        <w:rPr>
          <w:rFonts w:ascii="Times New Roman" w:eastAsia="Calibri" w:hAnsi="Times New Roman" w:cs="Times New Roman"/>
          <w:sz w:val="24"/>
          <w:szCs w:val="24"/>
        </w:rPr>
        <w:t xml:space="preserve"> полученные знания</w:t>
      </w:r>
      <w:r w:rsidR="00F142C9" w:rsidRPr="00894A9C">
        <w:rPr>
          <w:rFonts w:ascii="Times New Roman" w:eastAsia="Calibri" w:hAnsi="Times New Roman" w:cs="Times New Roman"/>
          <w:sz w:val="24"/>
          <w:szCs w:val="24"/>
        </w:rPr>
        <w:t xml:space="preserve"> и родителям быть в курсе того, чем занимается их ребенок в детском саду</w:t>
      </w:r>
      <w:r w:rsidR="009C3F3E" w:rsidRPr="00894A9C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E91DA9" w:rsidRPr="00894A9C">
        <w:rPr>
          <w:rFonts w:ascii="Times New Roman" w:eastAsia="Calibri" w:hAnsi="Times New Roman" w:cs="Times New Roman"/>
          <w:sz w:val="24"/>
          <w:szCs w:val="24"/>
        </w:rPr>
        <w:t>каком направлении</w:t>
      </w:r>
      <w:r w:rsidR="00B30A10" w:rsidRPr="00894A9C">
        <w:rPr>
          <w:rFonts w:ascii="Times New Roman" w:eastAsia="Calibri" w:hAnsi="Times New Roman" w:cs="Times New Roman"/>
          <w:sz w:val="24"/>
          <w:szCs w:val="24"/>
        </w:rPr>
        <w:t xml:space="preserve"> развиваются его интересы, что можно дополнительно узнать по пройденной теме.</w:t>
      </w:r>
      <w:r w:rsidR="00E91DA9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2BBF" w:rsidRPr="00894A9C" w:rsidRDefault="00DF4419" w:rsidP="007D5F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Однако наиболее эффективной формой взаимодействия музыкального руководителя и семьи является </w:t>
      </w:r>
      <w:r w:rsidR="00C95F54" w:rsidRPr="00894A9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D92BBF" w:rsidRPr="00894A9C">
        <w:rPr>
          <w:rFonts w:ascii="Times New Roman" w:eastAsia="Calibri" w:hAnsi="Times New Roman" w:cs="Times New Roman"/>
          <w:b/>
          <w:sz w:val="24"/>
          <w:szCs w:val="24"/>
        </w:rPr>
        <w:t xml:space="preserve">роведение совместных акций </w:t>
      </w:r>
      <w:r w:rsidR="00D92BBF" w:rsidRPr="007D5FFA">
        <w:rPr>
          <w:rFonts w:ascii="Times New Roman" w:eastAsia="Calibri" w:hAnsi="Times New Roman" w:cs="Times New Roman"/>
          <w:sz w:val="24"/>
          <w:szCs w:val="24"/>
        </w:rPr>
        <w:t>и мероприятий для детей, родителей и других членов семьи</w:t>
      </w:r>
      <w:r w:rsidR="00D92BBF" w:rsidRPr="00894A9C">
        <w:rPr>
          <w:rFonts w:ascii="Times New Roman" w:eastAsia="Calibri" w:hAnsi="Times New Roman" w:cs="Times New Roman"/>
          <w:sz w:val="24"/>
          <w:szCs w:val="24"/>
        </w:rPr>
        <w:t xml:space="preserve"> (бабушек, де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душек, братьев, сестер и проч.). Данное направление </w:t>
      </w:r>
      <w:r w:rsidR="00D92BBF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может быть представлено такими формами </w:t>
      </w:r>
      <w:r w:rsidR="00321A2F" w:rsidRPr="00894A9C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="00D92BBF" w:rsidRPr="00894A9C">
        <w:rPr>
          <w:rFonts w:ascii="Times New Roman" w:eastAsia="Calibri" w:hAnsi="Times New Roman" w:cs="Times New Roman"/>
          <w:sz w:val="24"/>
          <w:szCs w:val="24"/>
        </w:rPr>
        <w:t>праздники, вечера досуга, родительские собрания, игры-путешествия и т.д.</w:t>
      </w:r>
      <w:r w:rsidR="007D5FFA" w:rsidRPr="007D5F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FFA">
        <w:rPr>
          <w:rFonts w:ascii="Times New Roman" w:eastAsia="Calibri" w:hAnsi="Times New Roman" w:cs="Times New Roman"/>
          <w:sz w:val="24"/>
          <w:szCs w:val="24"/>
        </w:rPr>
        <w:t>Возможные  формы организации совместной деятельности детей и взрослых применимые в работе музыкального руководителя представлены на рис. 1.</w:t>
      </w:r>
    </w:p>
    <w:p w:rsidR="00F24583" w:rsidRDefault="00EE5F29" w:rsidP="003B560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94A9C" w:rsidRPr="00894A9C">
        <w:rPr>
          <w:rFonts w:ascii="Times New Roman" w:eastAsia="Calibri" w:hAnsi="Times New Roman" w:cs="Times New Roman"/>
          <w:sz w:val="24"/>
          <w:szCs w:val="24"/>
        </w:rPr>
        <w:t>организации совместной деятельности</w:t>
      </w:r>
      <w:r w:rsidR="00BA5258" w:rsidRPr="00894A9C">
        <w:rPr>
          <w:rFonts w:ascii="Times New Roman" w:eastAsia="Calibri" w:hAnsi="Times New Roman" w:cs="Times New Roman"/>
          <w:sz w:val="24"/>
          <w:szCs w:val="24"/>
        </w:rPr>
        <w:t xml:space="preserve"> самое главное -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258" w:rsidRPr="00894A9C">
        <w:rPr>
          <w:rFonts w:ascii="Times New Roman" w:eastAsia="Calibri" w:hAnsi="Times New Roman" w:cs="Times New Roman"/>
          <w:sz w:val="24"/>
          <w:szCs w:val="24"/>
        </w:rPr>
        <w:t>это</w:t>
      </w: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 активное включение родителей и/или других родственников в проводимое мероприятие. Они должны стать активными участниками, а не пассивными зрителями. Опыт ведущих педагогов практиков показывает, что когда родители</w:t>
      </w:r>
      <w:r w:rsidR="0038428F" w:rsidRPr="00894A9C">
        <w:rPr>
          <w:rFonts w:ascii="Times New Roman" w:eastAsia="Calibri" w:hAnsi="Times New Roman" w:cs="Times New Roman"/>
          <w:sz w:val="24"/>
          <w:szCs w:val="24"/>
        </w:rPr>
        <w:t xml:space="preserve"> активно участвуют в исполнении песен, танцев, оркестр</w:t>
      </w:r>
      <w:r w:rsidR="009F73B5" w:rsidRPr="00894A9C">
        <w:rPr>
          <w:rFonts w:ascii="Times New Roman" w:eastAsia="Calibri" w:hAnsi="Times New Roman" w:cs="Times New Roman"/>
          <w:sz w:val="24"/>
          <w:szCs w:val="24"/>
        </w:rPr>
        <w:t>е,</w:t>
      </w:r>
      <w:r w:rsidR="0038428F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F8F" w:rsidRPr="00894A9C">
        <w:rPr>
          <w:rFonts w:ascii="Times New Roman" w:eastAsia="Calibri" w:hAnsi="Times New Roman" w:cs="Times New Roman"/>
          <w:sz w:val="24"/>
          <w:szCs w:val="24"/>
        </w:rPr>
        <w:t>театрализованных</w:t>
      </w:r>
      <w:r w:rsidR="00D873B2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F8F" w:rsidRPr="00894A9C">
        <w:rPr>
          <w:rFonts w:ascii="Times New Roman" w:eastAsia="Calibri" w:hAnsi="Times New Roman" w:cs="Times New Roman"/>
          <w:sz w:val="24"/>
          <w:szCs w:val="24"/>
        </w:rPr>
        <w:t>постановках</w:t>
      </w:r>
      <w:r w:rsidR="00D873B2" w:rsidRPr="00894A9C">
        <w:rPr>
          <w:rFonts w:ascii="Times New Roman" w:eastAsia="Calibri" w:hAnsi="Times New Roman" w:cs="Times New Roman"/>
          <w:sz w:val="24"/>
          <w:szCs w:val="24"/>
        </w:rPr>
        <w:t xml:space="preserve">, они, </w:t>
      </w:r>
      <w:r w:rsidR="0038428F" w:rsidRPr="00894A9C">
        <w:rPr>
          <w:rFonts w:ascii="Times New Roman" w:eastAsia="Calibri" w:hAnsi="Times New Roman" w:cs="Times New Roman"/>
          <w:sz w:val="24"/>
          <w:szCs w:val="24"/>
        </w:rPr>
        <w:t xml:space="preserve">во-первых, почти всегда положительно настроены </w:t>
      </w:r>
      <w:r w:rsidR="00D873B2" w:rsidRPr="00894A9C">
        <w:rPr>
          <w:rFonts w:ascii="Times New Roman" w:eastAsia="Calibri" w:hAnsi="Times New Roman" w:cs="Times New Roman"/>
          <w:sz w:val="24"/>
          <w:szCs w:val="24"/>
        </w:rPr>
        <w:t xml:space="preserve">по отношению </w:t>
      </w:r>
      <w:r w:rsidR="0038428F" w:rsidRPr="00894A9C">
        <w:rPr>
          <w:rFonts w:ascii="Times New Roman" w:eastAsia="Calibri" w:hAnsi="Times New Roman" w:cs="Times New Roman"/>
          <w:sz w:val="24"/>
          <w:szCs w:val="24"/>
        </w:rPr>
        <w:t>к происходящему, что очень важно во взаимодействии родителей и музыкального руководителя, т.к. только позитивный настрой помогает эффективно решат</w:t>
      </w:r>
      <w:r w:rsidR="009F73B5" w:rsidRPr="00894A9C">
        <w:rPr>
          <w:rFonts w:ascii="Times New Roman" w:eastAsia="Calibri" w:hAnsi="Times New Roman" w:cs="Times New Roman"/>
          <w:sz w:val="24"/>
          <w:szCs w:val="24"/>
        </w:rPr>
        <w:t>ь поставленные задачи; во-вторых</w:t>
      </w:r>
      <w:r w:rsidR="0038428F" w:rsidRPr="00894A9C">
        <w:rPr>
          <w:rFonts w:ascii="Times New Roman" w:eastAsia="Calibri" w:hAnsi="Times New Roman" w:cs="Times New Roman"/>
          <w:sz w:val="24"/>
          <w:szCs w:val="24"/>
        </w:rPr>
        <w:t>,</w:t>
      </w:r>
      <w:r w:rsidR="009F73B5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28F" w:rsidRPr="00894A9C">
        <w:rPr>
          <w:rFonts w:ascii="Times New Roman" w:eastAsia="Calibri" w:hAnsi="Times New Roman" w:cs="Times New Roman"/>
          <w:sz w:val="24"/>
          <w:szCs w:val="24"/>
        </w:rPr>
        <w:t xml:space="preserve">родители лучше понимают, как нелегко ребенку выполнить то или иное задание, ведь подчас дети справляются </w:t>
      </w:r>
      <w:r w:rsidR="009F73B5" w:rsidRPr="00894A9C">
        <w:rPr>
          <w:rFonts w:ascii="Times New Roman" w:eastAsia="Calibri" w:hAnsi="Times New Roman" w:cs="Times New Roman"/>
          <w:sz w:val="24"/>
          <w:szCs w:val="24"/>
        </w:rPr>
        <w:t xml:space="preserve">даже </w:t>
      </w:r>
      <w:r w:rsidR="0038428F" w:rsidRPr="00894A9C">
        <w:rPr>
          <w:rFonts w:ascii="Times New Roman" w:eastAsia="Calibri" w:hAnsi="Times New Roman" w:cs="Times New Roman"/>
          <w:sz w:val="24"/>
          <w:szCs w:val="24"/>
        </w:rPr>
        <w:t>лучше родителей с поставленной задачей; в-третьих</w:t>
      </w:r>
      <w:r w:rsidR="009F73B5" w:rsidRPr="00894A9C">
        <w:rPr>
          <w:rFonts w:ascii="Times New Roman" w:eastAsia="Calibri" w:hAnsi="Times New Roman" w:cs="Times New Roman"/>
          <w:sz w:val="24"/>
          <w:szCs w:val="24"/>
        </w:rPr>
        <w:t>, такая совместная деятельность детей и родителей под руководством музыкального руководителя позволяет создать настоящий творческий процесс, который непременно позитивно скажется на оптимизации детско-родительских взаимоотношений</w:t>
      </w:r>
      <w:r w:rsidR="00D30683" w:rsidRPr="00894A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08C8" w:rsidRPr="00894A9C" w:rsidRDefault="00AF5852" w:rsidP="003B560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F5852" w:rsidRPr="00AF5852" w:rsidRDefault="00AF5852" w:rsidP="00AF585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F5852">
        <w:rPr>
          <w:rFonts w:ascii="Times New Roman" w:eastAsia="Calibri" w:hAnsi="Times New Roman" w:cs="Times New Roman"/>
          <w:i/>
          <w:sz w:val="24"/>
          <w:szCs w:val="24"/>
        </w:rPr>
        <w:t>Рис. 1. Формы организации совместной деятельности детей и взрослых применимые в работе музыкального руководителя</w:t>
      </w:r>
    </w:p>
    <w:p w:rsidR="00AF5852" w:rsidRDefault="00AF5852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5852" w:rsidRDefault="007D5FFA" w:rsidP="009E5DE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творческого взаимодействия может осуществляться посредством организации конкурса между взрослыми и детьми, посредством объединения усилий взрослого и ребенка</w:t>
      </w:r>
      <w:r w:rsidR="009E5DE9">
        <w:rPr>
          <w:rFonts w:ascii="Times New Roman" w:eastAsia="Calibri" w:hAnsi="Times New Roman" w:cs="Times New Roman"/>
          <w:sz w:val="24"/>
          <w:szCs w:val="24"/>
        </w:rPr>
        <w:t xml:space="preserve">, а также посредством распределения ролей, взаимодополняющих и обогащающих друг друга. </w:t>
      </w:r>
      <w:r w:rsidR="00AF5852">
        <w:rPr>
          <w:rFonts w:ascii="Times New Roman" w:eastAsia="Calibri" w:hAnsi="Times New Roman" w:cs="Times New Roman"/>
          <w:sz w:val="24"/>
          <w:szCs w:val="24"/>
        </w:rPr>
        <w:t>Технологии совместной музыкально-творческой деятельности детей и родителей</w:t>
      </w:r>
      <w:r w:rsidR="009E5DE9">
        <w:rPr>
          <w:rFonts w:ascii="Times New Roman" w:eastAsia="Calibri" w:hAnsi="Times New Roman" w:cs="Times New Roman"/>
          <w:sz w:val="24"/>
          <w:szCs w:val="24"/>
        </w:rPr>
        <w:t xml:space="preserve">, используемые в </w:t>
      </w:r>
      <w:proofErr w:type="gramStart"/>
      <w:r w:rsidR="009E5DE9">
        <w:rPr>
          <w:rFonts w:ascii="Times New Roman" w:eastAsia="Calibri" w:hAnsi="Times New Roman" w:cs="Times New Roman"/>
          <w:sz w:val="24"/>
          <w:szCs w:val="24"/>
        </w:rPr>
        <w:t>нашем</w:t>
      </w:r>
      <w:proofErr w:type="gramEnd"/>
      <w:r w:rsidR="009E5DE9">
        <w:rPr>
          <w:rFonts w:ascii="Times New Roman" w:eastAsia="Calibri" w:hAnsi="Times New Roman" w:cs="Times New Roman"/>
          <w:sz w:val="24"/>
          <w:szCs w:val="24"/>
        </w:rPr>
        <w:t xml:space="preserve"> ДОУ,</w:t>
      </w:r>
      <w:r w:rsidR="00AF5852">
        <w:rPr>
          <w:rFonts w:ascii="Times New Roman" w:eastAsia="Calibri" w:hAnsi="Times New Roman" w:cs="Times New Roman"/>
          <w:sz w:val="24"/>
          <w:szCs w:val="24"/>
        </w:rPr>
        <w:t xml:space="preserve"> представлены на рис. 2.</w:t>
      </w:r>
    </w:p>
    <w:p w:rsidR="00AF5852" w:rsidRDefault="004B5D60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04F454" wp14:editId="1E1DFDCE">
            <wp:extent cx="5410200" cy="301942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818E7" w:rsidRDefault="00F818E7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852">
        <w:rPr>
          <w:rFonts w:ascii="Times New Roman" w:eastAsia="Calibri" w:hAnsi="Times New Roman" w:cs="Times New Roman"/>
          <w:i/>
          <w:sz w:val="24"/>
          <w:szCs w:val="24"/>
        </w:rPr>
        <w:t xml:space="preserve">Рис. 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AF585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F81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8E7">
        <w:rPr>
          <w:rFonts w:ascii="Times New Roman" w:eastAsia="Calibri" w:hAnsi="Times New Roman" w:cs="Times New Roman"/>
          <w:i/>
          <w:sz w:val="24"/>
          <w:szCs w:val="24"/>
        </w:rPr>
        <w:t>Технологии совместной музыкально-творческой деятельности детей и родителей</w:t>
      </w:r>
    </w:p>
    <w:p w:rsidR="00894A9C" w:rsidRDefault="00894A9C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lastRenderedPageBreak/>
        <w:t>Приведем примеры активного включения родителей в сценарии совместных досуговых мероприятий.</w:t>
      </w:r>
    </w:p>
    <w:p w:rsidR="00F24583" w:rsidRDefault="00DA1789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Волею обстоятельств из-за эпидемии гриппа к 23 февраля у нас осталось очень немного детей. Однако вечер досуга был запланирован, дети готовились</w:t>
      </w:r>
      <w:r w:rsidR="00342C9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отменять его никак не хотелось. </w:t>
      </w:r>
      <w:r w:rsidR="00342C93">
        <w:rPr>
          <w:rFonts w:ascii="Times New Roman" w:eastAsia="Calibri" w:hAnsi="Times New Roman" w:cs="Times New Roman"/>
          <w:sz w:val="24"/>
          <w:szCs w:val="24"/>
        </w:rPr>
        <w:t xml:space="preserve">В тоже время собрать </w:t>
      </w:r>
      <w:r w:rsidR="009E5DE9">
        <w:rPr>
          <w:rFonts w:ascii="Times New Roman" w:eastAsia="Calibri" w:hAnsi="Times New Roman" w:cs="Times New Roman"/>
          <w:sz w:val="24"/>
          <w:szCs w:val="24"/>
        </w:rPr>
        <w:t>две</w:t>
      </w:r>
      <w:r w:rsidR="00342C93">
        <w:rPr>
          <w:rFonts w:ascii="Times New Roman" w:eastAsia="Calibri" w:hAnsi="Times New Roman" w:cs="Times New Roman"/>
          <w:sz w:val="24"/>
          <w:szCs w:val="24"/>
        </w:rPr>
        <w:t xml:space="preserve"> детские команды никак не удавалось. Тогда нам как организаторам праздника пришла в голову интересная идея: сделать две команды</w:t>
      </w:r>
      <w:r w:rsidR="00D23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C93">
        <w:rPr>
          <w:rFonts w:ascii="Times New Roman" w:eastAsia="Calibri" w:hAnsi="Times New Roman" w:cs="Times New Roman"/>
          <w:sz w:val="24"/>
          <w:szCs w:val="24"/>
        </w:rPr>
        <w:t>- детскую и родительскую и посмотреть, кто же победит</w:t>
      </w:r>
      <w:proofErr w:type="gramStart"/>
      <w:r w:rsidR="00342C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E5DE9">
        <w:rPr>
          <w:rFonts w:ascii="Times New Roman" w:eastAsia="Calibri" w:hAnsi="Times New Roman" w:cs="Times New Roman"/>
          <w:sz w:val="24"/>
          <w:szCs w:val="24"/>
        </w:rPr>
        <w:t xml:space="preserve"> Отметим, что удовольствие получили и дети, и взрослые, которые забыв о своём возрасте, весе и жизненных трудностях с успехом боролись за победу.</w:t>
      </w:r>
    </w:p>
    <w:p w:rsidR="00DA1789" w:rsidRPr="00F24583" w:rsidRDefault="00DA1789" w:rsidP="00DA178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24583">
        <w:rPr>
          <w:rFonts w:ascii="Times New Roman" w:eastAsia="Calibri" w:hAnsi="Times New Roman" w:cs="Times New Roman"/>
          <w:i/>
          <w:sz w:val="24"/>
          <w:szCs w:val="24"/>
          <w:u w:val="single"/>
        </w:rPr>
        <w:t>Фрагмент вечера досуга, посвященного Празднованию Дня Защитника Отечества.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1405D" w:rsidRPr="00B1405D" w:rsidRDefault="00B1405D" w:rsidP="00DD028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Следующее испытание дл</w:t>
      </w:r>
      <w:r w:rsidR="00DD028A">
        <w:rPr>
          <w:rFonts w:ascii="Times New Roman" w:eastAsia="Calibri" w:hAnsi="Times New Roman" w:cs="Times New Roman"/>
          <w:i/>
          <w:sz w:val="24"/>
          <w:szCs w:val="24"/>
        </w:rPr>
        <w:t>я наших команд связано с морем!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Канат (в одной команде дети, в другой - родители)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Ну что же, и с этим испытанием вы справились достойно. А сможете ли вы угадать, что это за звуки? Музыкальные загадки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Игра «Центрифуга»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Ведущий: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Итак, мы увидели, что и дети  и взрослые у нас сильные, ловкие</w:t>
      </w:r>
      <w:proofErr w:type="gramStart"/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B1405D">
        <w:rPr>
          <w:rFonts w:ascii="Times New Roman" w:eastAsia="Calibri" w:hAnsi="Times New Roman" w:cs="Times New Roman"/>
          <w:i/>
          <w:sz w:val="24"/>
          <w:szCs w:val="24"/>
        </w:rPr>
        <w:t>умелые. Но настоящие защитники умеют не только стрелять из автомата, быстро бегать, бороться, но и петь военные песни. То, что наши дети – отлично поют, знают все. А сегодня мы предлагаем посоревноваться вам</w:t>
      </w:r>
      <w:proofErr w:type="gramStart"/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B1405D">
        <w:rPr>
          <w:rFonts w:ascii="Times New Roman" w:eastAsia="Calibri" w:hAnsi="Times New Roman" w:cs="Times New Roman"/>
          <w:i/>
          <w:sz w:val="24"/>
          <w:szCs w:val="24"/>
        </w:rPr>
        <w:t>дорогие родители! Итак, приглашаем вас на сцену…. Кто смелый?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Конкурс родительского караоке. Песни «Три танкиста» и «Катюша»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И еще одно испытание теперь для детей  – полоса препятствий!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Игра «Полоса препятствий»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Папин праздник-главный праздник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Всех мальчишек и мужчин.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И поздравить пап любимых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Мы сегодня все спешим.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Может он в футбол играть,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Может книжку мне читать,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Может суп мне разогреть,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Может мультик посмотреть,   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Может прокатить меня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Вместо быстрого коня.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Ведущий</w:t>
      </w:r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И наконец, последний конкурс! Конкурс для мальчиков и их пап.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>Конкурс:</w:t>
      </w:r>
      <w:r w:rsidR="009E5DE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1405D">
        <w:rPr>
          <w:rFonts w:ascii="Times New Roman" w:eastAsia="Calibri" w:hAnsi="Times New Roman" w:cs="Times New Roman"/>
          <w:i/>
          <w:sz w:val="24"/>
          <w:szCs w:val="24"/>
        </w:rPr>
        <w:t>"</w:t>
      </w:r>
      <w:r w:rsidR="009E5DE9" w:rsidRPr="00B1405D">
        <w:rPr>
          <w:rFonts w:ascii="Times New Roman" w:eastAsia="Calibri" w:hAnsi="Times New Roman" w:cs="Times New Roman"/>
          <w:i/>
          <w:sz w:val="24"/>
          <w:szCs w:val="24"/>
        </w:rPr>
        <w:t>Кавалеристы</w:t>
      </w:r>
      <w:r w:rsidRPr="00B1405D">
        <w:rPr>
          <w:rFonts w:ascii="Times New Roman" w:eastAsia="Calibri" w:hAnsi="Times New Roman" w:cs="Times New Roman"/>
          <w:i/>
          <w:sz w:val="24"/>
          <w:szCs w:val="24"/>
        </w:rPr>
        <w:t>"</w:t>
      </w:r>
    </w:p>
    <w:p w:rsidR="00B1405D" w:rsidRPr="00B1405D" w:rsidRDefault="00B1405D" w:rsidP="00B1405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Ребёнок садится на своего "коня" (папу) </w:t>
      </w:r>
      <w:proofErr w:type="gramStart"/>
      <w:r w:rsidRPr="00B1405D">
        <w:rPr>
          <w:rFonts w:ascii="Times New Roman" w:eastAsia="Calibri" w:hAnsi="Times New Roman" w:cs="Times New Roman"/>
          <w:i/>
          <w:sz w:val="24"/>
          <w:szCs w:val="24"/>
        </w:rPr>
        <w:t>скачут до ориентира оббегают</w:t>
      </w:r>
      <w:proofErr w:type="gramEnd"/>
      <w:r w:rsidRPr="00B1405D">
        <w:rPr>
          <w:rFonts w:ascii="Times New Roman" w:eastAsia="Calibri" w:hAnsi="Times New Roman" w:cs="Times New Roman"/>
          <w:i/>
          <w:sz w:val="24"/>
          <w:szCs w:val="24"/>
        </w:rPr>
        <w:t xml:space="preserve"> его и возвращаются для передачи эстафеты.</w:t>
      </w:r>
    </w:p>
    <w:p w:rsidR="00DA1789" w:rsidRDefault="00DA1789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24583">
        <w:rPr>
          <w:rFonts w:ascii="Times New Roman" w:eastAsia="Calibri" w:hAnsi="Times New Roman" w:cs="Times New Roman"/>
          <w:i/>
          <w:sz w:val="24"/>
          <w:szCs w:val="24"/>
          <w:u w:val="single"/>
        </w:rPr>
        <w:t>Фр</w:t>
      </w:r>
      <w:r w:rsidRPr="00E011D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агмент </w:t>
      </w:r>
      <w:r w:rsidRPr="00F24583">
        <w:rPr>
          <w:rFonts w:ascii="Times New Roman" w:eastAsia="Calibri" w:hAnsi="Times New Roman" w:cs="Times New Roman"/>
          <w:i/>
          <w:sz w:val="24"/>
          <w:szCs w:val="24"/>
          <w:u w:val="single"/>
        </w:rPr>
        <w:t>вечера досуга, посвященного Дню космонавтики</w:t>
      </w:r>
      <w:r w:rsidRPr="00E011D8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24583">
        <w:rPr>
          <w:rFonts w:ascii="Times New Roman" w:eastAsia="Calibri" w:hAnsi="Times New Roman" w:cs="Times New Roman"/>
          <w:i/>
          <w:sz w:val="24"/>
          <w:szCs w:val="24"/>
        </w:rPr>
        <w:t>Лунтик</w:t>
      </w:r>
      <w:proofErr w:type="spellEnd"/>
      <w:r w:rsidRPr="00E011D8">
        <w:rPr>
          <w:rFonts w:ascii="Times New Roman" w:eastAsia="Calibri" w:hAnsi="Times New Roman" w:cs="Times New Roman"/>
          <w:i/>
          <w:sz w:val="24"/>
          <w:szCs w:val="24"/>
        </w:rPr>
        <w:t>: пристегнуть ремни! Приготовиться к космическому полету!</w:t>
      </w: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1D8">
        <w:rPr>
          <w:rFonts w:ascii="Times New Roman" w:eastAsia="Calibri" w:hAnsi="Times New Roman" w:cs="Times New Roman"/>
          <w:i/>
          <w:sz w:val="24"/>
          <w:szCs w:val="24"/>
        </w:rPr>
        <w:t>Начинаю отсчет. Пять! Четыре! Три! Два! Один! Пуск!</w:t>
      </w: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1D8">
        <w:rPr>
          <w:rFonts w:ascii="Times New Roman" w:eastAsia="Calibri" w:hAnsi="Times New Roman" w:cs="Times New Roman"/>
          <w:i/>
          <w:sz w:val="24"/>
          <w:szCs w:val="24"/>
        </w:rPr>
        <w:t>Летим! Как красива наша Земля из космоса!</w:t>
      </w: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1D8">
        <w:rPr>
          <w:rFonts w:ascii="Times New Roman" w:eastAsia="Calibri" w:hAnsi="Times New Roman" w:cs="Times New Roman"/>
          <w:i/>
          <w:sz w:val="24"/>
          <w:szCs w:val="24"/>
        </w:rPr>
        <w:t>Держим курс на планету Вега!</w:t>
      </w: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1D8">
        <w:rPr>
          <w:rFonts w:ascii="Times New Roman" w:eastAsia="Calibri" w:hAnsi="Times New Roman" w:cs="Times New Roman"/>
          <w:i/>
          <w:sz w:val="24"/>
          <w:szCs w:val="24"/>
        </w:rPr>
        <w:t>Будьте внимательны! Идем на посадку!</w:t>
      </w: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1D8">
        <w:rPr>
          <w:rFonts w:ascii="Times New Roman" w:eastAsia="Calibri" w:hAnsi="Times New Roman" w:cs="Times New Roman"/>
          <w:i/>
          <w:sz w:val="24"/>
          <w:szCs w:val="24"/>
        </w:rPr>
        <w:t xml:space="preserve">Выключается свет. </w:t>
      </w:r>
      <w:proofErr w:type="gramStart"/>
      <w:r w:rsidRPr="00E011D8">
        <w:rPr>
          <w:rFonts w:ascii="Times New Roman" w:eastAsia="Calibri" w:hAnsi="Times New Roman" w:cs="Times New Roman"/>
          <w:i/>
          <w:sz w:val="24"/>
          <w:szCs w:val="24"/>
        </w:rPr>
        <w:t>Родители надевают маски, большие уши, разноцветные рожки на ободках и «превращаются» в инопланетян: в руках инструменты «шумового оркестра»: коробочки с разной крупой, колокольчики, погремушки, бубны и пр.</w:t>
      </w:r>
      <w:proofErr w:type="gramEnd"/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24583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B7426D" w:rsidRPr="00F24583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F24583">
        <w:rPr>
          <w:rFonts w:ascii="Times New Roman" w:eastAsia="Calibri" w:hAnsi="Times New Roman" w:cs="Times New Roman"/>
          <w:i/>
          <w:sz w:val="24"/>
          <w:szCs w:val="24"/>
        </w:rPr>
        <w:t>нтик</w:t>
      </w:r>
      <w:proofErr w:type="spellEnd"/>
      <w:r w:rsidRPr="00E011D8">
        <w:rPr>
          <w:rFonts w:ascii="Times New Roman" w:eastAsia="Calibri" w:hAnsi="Times New Roman" w:cs="Times New Roman"/>
          <w:i/>
          <w:sz w:val="24"/>
          <w:szCs w:val="24"/>
        </w:rPr>
        <w:t>: Дорогие инопланетяне! Мы ищем песенку для наш</w:t>
      </w:r>
      <w:r w:rsidR="00B7426D" w:rsidRPr="00F24583">
        <w:rPr>
          <w:rFonts w:ascii="Times New Roman" w:eastAsia="Calibri" w:hAnsi="Times New Roman" w:cs="Times New Roman"/>
          <w:i/>
          <w:sz w:val="24"/>
          <w:szCs w:val="24"/>
        </w:rPr>
        <w:t>их</w:t>
      </w:r>
      <w:r w:rsidRPr="00E011D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426D" w:rsidRPr="00F24583">
        <w:rPr>
          <w:rFonts w:ascii="Times New Roman" w:eastAsia="Calibri" w:hAnsi="Times New Roman" w:cs="Times New Roman"/>
          <w:i/>
          <w:sz w:val="24"/>
          <w:szCs w:val="24"/>
        </w:rPr>
        <w:t>друзей</w:t>
      </w:r>
      <w:r w:rsidRPr="00E011D8">
        <w:rPr>
          <w:rFonts w:ascii="Times New Roman" w:eastAsia="Calibri" w:hAnsi="Times New Roman" w:cs="Times New Roman"/>
          <w:i/>
          <w:sz w:val="24"/>
          <w:szCs w:val="24"/>
        </w:rPr>
        <w:t>. Вы бы не могли нам спеть или сыграть свою песенку?</w:t>
      </w:r>
    </w:p>
    <w:p w:rsidR="00E011D8" w:rsidRPr="00E011D8" w:rsidRDefault="00E011D8" w:rsidP="00E011D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11D8">
        <w:rPr>
          <w:rFonts w:ascii="Times New Roman" w:eastAsia="Calibri" w:hAnsi="Times New Roman" w:cs="Times New Roman"/>
          <w:i/>
          <w:sz w:val="24"/>
          <w:szCs w:val="24"/>
        </w:rPr>
        <w:t>«Шумовой оркестр» родителей-инопланетян исполняет «Собачий вальс».</w:t>
      </w:r>
    </w:p>
    <w:p w:rsidR="00894A9C" w:rsidRPr="002C08C8" w:rsidRDefault="00B7426D" w:rsidP="002C08C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24583">
        <w:rPr>
          <w:rFonts w:ascii="Times New Roman" w:eastAsia="Calibri" w:hAnsi="Times New Roman" w:cs="Times New Roman"/>
          <w:i/>
          <w:sz w:val="24"/>
          <w:szCs w:val="24"/>
        </w:rPr>
        <w:t>Лунтик</w:t>
      </w:r>
      <w:proofErr w:type="spellEnd"/>
      <w:r w:rsidR="00E011D8" w:rsidRPr="00E011D8">
        <w:rPr>
          <w:rFonts w:ascii="Times New Roman" w:eastAsia="Calibri" w:hAnsi="Times New Roman" w:cs="Times New Roman"/>
          <w:i/>
          <w:sz w:val="24"/>
          <w:szCs w:val="24"/>
        </w:rPr>
        <w:t xml:space="preserve">: Нет, это песенка не наша! Полетим с ребятами дальше, </w:t>
      </w:r>
      <w:proofErr w:type="gramStart"/>
      <w:r w:rsidR="00E011D8" w:rsidRPr="00E011D8">
        <w:rPr>
          <w:rFonts w:ascii="Times New Roman" w:eastAsia="Calibri" w:hAnsi="Times New Roman" w:cs="Times New Roman"/>
          <w:i/>
          <w:sz w:val="24"/>
          <w:szCs w:val="24"/>
        </w:rPr>
        <w:t>может</w:t>
      </w:r>
      <w:proofErr w:type="gramEnd"/>
      <w:r w:rsidR="00E011D8" w:rsidRPr="00E011D8">
        <w:rPr>
          <w:rFonts w:ascii="Times New Roman" w:eastAsia="Calibri" w:hAnsi="Times New Roman" w:cs="Times New Roman"/>
          <w:i/>
          <w:sz w:val="24"/>
          <w:szCs w:val="24"/>
        </w:rPr>
        <w:t xml:space="preserve"> найдем! Спасибо вам, до свидания!</w:t>
      </w:r>
    </w:p>
    <w:p w:rsidR="006C760B" w:rsidRDefault="006C760B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>Выступления родителей перед собственными детьми особенно нравятся детям. Дети видят, что и родителям нравится заниматься музыкальным творчеством, и у них это хорошо получается. Если же у родителей, что-то не получается, то ребенок понимает, что не получаться может не только у него, и только упорство и целеустремлённость помогут добиться поставленной цели.  Как следствие, у ребенка растет уважение к родителям и повышается собственная самооценка.</w:t>
      </w:r>
    </w:p>
    <w:p w:rsidR="00936148" w:rsidRPr="002B0815" w:rsidRDefault="005B2ED6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0815">
        <w:rPr>
          <w:rFonts w:ascii="Times New Roman" w:eastAsia="Calibri" w:hAnsi="Times New Roman" w:cs="Times New Roman"/>
          <w:i/>
          <w:sz w:val="24"/>
          <w:szCs w:val="24"/>
        </w:rPr>
        <w:t xml:space="preserve">Уже доброй традицией стало исполнение в нашем детском саду оркестра «Цыганочка». После первого исполнения, когда зал просит повторить произведение «на бис», Ведущий предлагает мамам </w:t>
      </w:r>
      <w:r w:rsidR="00F24583" w:rsidRPr="002B0815">
        <w:rPr>
          <w:rFonts w:ascii="Times New Roman" w:eastAsia="Calibri" w:hAnsi="Times New Roman" w:cs="Times New Roman"/>
          <w:i/>
          <w:sz w:val="24"/>
          <w:szCs w:val="24"/>
        </w:rPr>
        <w:t>перевоплотиться в цыганок с помощью платков-шалей и исполнить танец под сопровождение собственных детей. Отметим, что этот номер всегда пользуется заслуженной популярностью.</w:t>
      </w:r>
    </w:p>
    <w:p w:rsidR="00A467F0" w:rsidRPr="00894A9C" w:rsidRDefault="00A467F0" w:rsidP="00D92BB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4A9C">
        <w:rPr>
          <w:rFonts w:ascii="Times New Roman" w:eastAsia="Calibri" w:hAnsi="Times New Roman" w:cs="Times New Roman"/>
          <w:sz w:val="24"/>
          <w:szCs w:val="24"/>
        </w:rPr>
        <w:lastRenderedPageBreak/>
        <w:t>В рамках данного направления также могут проводиться опросы родителей (как в традиционной, так и электронной форме)</w:t>
      </w:r>
      <w:r w:rsidR="00B52DDD" w:rsidRPr="00894A9C">
        <w:rPr>
          <w:rFonts w:ascii="Times New Roman" w:eastAsia="Calibri" w:hAnsi="Times New Roman" w:cs="Times New Roman"/>
          <w:sz w:val="24"/>
          <w:szCs w:val="24"/>
        </w:rPr>
        <w:t>, посвященные изучению музыкальных предпочтений детей, исследованию особенностей музыкальной среды, окружающей ребенка в семье и др., которые помогут эффективнее решать задачи педагогического просвещения родителей</w:t>
      </w:r>
      <w:r w:rsidR="009E5DE9">
        <w:rPr>
          <w:rFonts w:ascii="Times New Roman" w:eastAsia="Calibri" w:hAnsi="Times New Roman" w:cs="Times New Roman"/>
          <w:sz w:val="24"/>
          <w:szCs w:val="24"/>
        </w:rPr>
        <w:t>,</w:t>
      </w:r>
      <w:r w:rsidR="005864F4" w:rsidRPr="00894A9C">
        <w:rPr>
          <w:rFonts w:ascii="Times New Roman" w:eastAsia="Calibri" w:hAnsi="Times New Roman" w:cs="Times New Roman"/>
          <w:sz w:val="24"/>
          <w:szCs w:val="24"/>
        </w:rPr>
        <w:t xml:space="preserve"> музыкального воспитания детей</w:t>
      </w:r>
      <w:r w:rsidR="009E5DE9">
        <w:rPr>
          <w:rFonts w:ascii="Times New Roman" w:eastAsia="Calibri" w:hAnsi="Times New Roman" w:cs="Times New Roman"/>
          <w:sz w:val="24"/>
          <w:szCs w:val="24"/>
        </w:rPr>
        <w:t>, а также активизации родительского участия в музыкально-творческую жизнь детского сада</w:t>
      </w:r>
      <w:r w:rsidR="00B52DDD" w:rsidRPr="00894A9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0643B1" w:rsidRPr="00894A9C" w:rsidRDefault="002019D8" w:rsidP="000643B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A9C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="0040562D" w:rsidRPr="00894A9C">
        <w:rPr>
          <w:rFonts w:ascii="Times New Roman" w:eastAsia="Calibri" w:hAnsi="Times New Roman" w:cs="Times New Roman"/>
          <w:sz w:val="24"/>
          <w:szCs w:val="24"/>
        </w:rPr>
        <w:t xml:space="preserve">музыкальный руководитель </w:t>
      </w:r>
      <w:r w:rsidRPr="00894A9C">
        <w:rPr>
          <w:rFonts w:ascii="Times New Roman" w:eastAsia="Calibri" w:hAnsi="Times New Roman" w:cs="Times New Roman"/>
          <w:sz w:val="24"/>
          <w:szCs w:val="24"/>
        </w:rPr>
        <w:t>в</w:t>
      </w:r>
      <w:r w:rsidR="000643B1" w:rsidRPr="00894A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62D" w:rsidRPr="00894A9C">
        <w:rPr>
          <w:rFonts w:ascii="Times New Roman" w:eastAsia="Calibri" w:hAnsi="Times New Roman" w:cs="Times New Roman"/>
          <w:sz w:val="24"/>
          <w:szCs w:val="24"/>
        </w:rPr>
        <w:t xml:space="preserve">своей </w:t>
      </w:r>
      <w:r w:rsidR="000643B1" w:rsidRPr="00894A9C">
        <w:rPr>
          <w:rFonts w:ascii="Times New Roman" w:eastAsia="Calibri" w:hAnsi="Times New Roman" w:cs="Times New Roman"/>
          <w:sz w:val="24"/>
          <w:szCs w:val="24"/>
        </w:rPr>
        <w:t>работе мож</w:t>
      </w:r>
      <w:r w:rsidR="0040562D" w:rsidRPr="00894A9C">
        <w:rPr>
          <w:rFonts w:ascii="Times New Roman" w:eastAsia="Calibri" w:hAnsi="Times New Roman" w:cs="Times New Roman"/>
          <w:sz w:val="24"/>
          <w:szCs w:val="24"/>
        </w:rPr>
        <w:t>ет</w:t>
      </w:r>
      <w:r w:rsidR="000643B1" w:rsidRPr="00894A9C">
        <w:rPr>
          <w:rFonts w:ascii="Times New Roman" w:eastAsia="Calibri" w:hAnsi="Times New Roman" w:cs="Times New Roman"/>
          <w:sz w:val="24"/>
          <w:szCs w:val="24"/>
        </w:rPr>
        <w:t xml:space="preserve">  использовать как хорошо известные,</w:t>
      </w:r>
      <w:r w:rsidR="0040562D" w:rsidRPr="00894A9C">
        <w:rPr>
          <w:rFonts w:ascii="Times New Roman" w:eastAsia="Calibri" w:hAnsi="Times New Roman" w:cs="Times New Roman"/>
          <w:sz w:val="24"/>
          <w:szCs w:val="24"/>
        </w:rPr>
        <w:t xml:space="preserve"> проверенные временем,</w:t>
      </w:r>
      <w:r w:rsidR="000643B1" w:rsidRPr="00894A9C">
        <w:rPr>
          <w:rFonts w:ascii="Times New Roman" w:eastAsia="Calibri" w:hAnsi="Times New Roman" w:cs="Times New Roman"/>
          <w:sz w:val="24"/>
          <w:szCs w:val="24"/>
        </w:rPr>
        <w:t xml:space="preserve"> традиционные формы работы с семьей, так и новые, найденные в результате творческого поиска</w:t>
      </w:r>
      <w:r w:rsidR="009E5DE9">
        <w:rPr>
          <w:rFonts w:ascii="Times New Roman" w:eastAsia="Calibri" w:hAnsi="Times New Roman" w:cs="Times New Roman"/>
          <w:sz w:val="24"/>
          <w:szCs w:val="24"/>
        </w:rPr>
        <w:t xml:space="preserve"> и технических инноваций</w:t>
      </w:r>
      <w:r w:rsidR="000643B1" w:rsidRPr="00894A9C">
        <w:rPr>
          <w:rFonts w:ascii="Times New Roman" w:eastAsia="Calibri" w:hAnsi="Times New Roman" w:cs="Times New Roman"/>
          <w:sz w:val="24"/>
          <w:szCs w:val="24"/>
        </w:rPr>
        <w:t>.</w:t>
      </w:r>
      <w:r w:rsidR="009E5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93607" w:rsidRPr="00B31417" w:rsidRDefault="00E93607" w:rsidP="00B314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3607" w:rsidRPr="00B31417" w:rsidSect="00D873B2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1C" w:rsidRDefault="0038051C" w:rsidP="0038051C">
      <w:pPr>
        <w:spacing w:after="0" w:line="240" w:lineRule="auto"/>
      </w:pPr>
      <w:r>
        <w:separator/>
      </w:r>
    </w:p>
  </w:endnote>
  <w:endnote w:type="continuationSeparator" w:id="0">
    <w:p w:rsidR="0038051C" w:rsidRDefault="0038051C" w:rsidP="003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96547"/>
      <w:docPartObj>
        <w:docPartGallery w:val="Page Numbers (Bottom of Page)"/>
        <w:docPartUnique/>
      </w:docPartObj>
    </w:sdtPr>
    <w:sdtEndPr/>
    <w:sdtContent>
      <w:p w:rsidR="00D23720" w:rsidRDefault="00D2372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DE9">
          <w:rPr>
            <w:noProof/>
          </w:rPr>
          <w:t>7</w:t>
        </w:r>
        <w:r>
          <w:fldChar w:fldCharType="end"/>
        </w:r>
      </w:p>
    </w:sdtContent>
  </w:sdt>
  <w:p w:rsidR="00D23720" w:rsidRDefault="00D237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1C" w:rsidRDefault="0038051C" w:rsidP="0038051C">
      <w:pPr>
        <w:spacing w:after="0" w:line="240" w:lineRule="auto"/>
      </w:pPr>
      <w:r>
        <w:separator/>
      </w:r>
    </w:p>
  </w:footnote>
  <w:footnote w:type="continuationSeparator" w:id="0">
    <w:p w:rsidR="0038051C" w:rsidRDefault="0038051C" w:rsidP="00380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DB"/>
    <w:rsid w:val="00043BDB"/>
    <w:rsid w:val="000643B1"/>
    <w:rsid w:val="00066AD8"/>
    <w:rsid w:val="00067C1D"/>
    <w:rsid w:val="000A5B6B"/>
    <w:rsid w:val="000B57F1"/>
    <w:rsid w:val="00100025"/>
    <w:rsid w:val="00123B63"/>
    <w:rsid w:val="00131D76"/>
    <w:rsid w:val="002019D8"/>
    <w:rsid w:val="002B0815"/>
    <w:rsid w:val="002C08C8"/>
    <w:rsid w:val="002C4A42"/>
    <w:rsid w:val="00313388"/>
    <w:rsid w:val="00321A2F"/>
    <w:rsid w:val="003426D3"/>
    <w:rsid w:val="00342C93"/>
    <w:rsid w:val="0038051C"/>
    <w:rsid w:val="0038428F"/>
    <w:rsid w:val="003B0E07"/>
    <w:rsid w:val="003B560C"/>
    <w:rsid w:val="003E70D4"/>
    <w:rsid w:val="0040562D"/>
    <w:rsid w:val="0041070E"/>
    <w:rsid w:val="00415441"/>
    <w:rsid w:val="00420630"/>
    <w:rsid w:val="004234C0"/>
    <w:rsid w:val="004B5D60"/>
    <w:rsid w:val="004C4F8F"/>
    <w:rsid w:val="00543A45"/>
    <w:rsid w:val="00556D5C"/>
    <w:rsid w:val="00563ABD"/>
    <w:rsid w:val="005864F4"/>
    <w:rsid w:val="005A61A0"/>
    <w:rsid w:val="005B2ED6"/>
    <w:rsid w:val="005E421E"/>
    <w:rsid w:val="006129C5"/>
    <w:rsid w:val="006A50FC"/>
    <w:rsid w:val="006B7863"/>
    <w:rsid w:val="006C760B"/>
    <w:rsid w:val="006E3AD7"/>
    <w:rsid w:val="006E5A04"/>
    <w:rsid w:val="00715C71"/>
    <w:rsid w:val="00731D0D"/>
    <w:rsid w:val="00733BA7"/>
    <w:rsid w:val="007632D4"/>
    <w:rsid w:val="007D5FFA"/>
    <w:rsid w:val="00876DA8"/>
    <w:rsid w:val="008845F6"/>
    <w:rsid w:val="00894A9C"/>
    <w:rsid w:val="00936148"/>
    <w:rsid w:val="009869B5"/>
    <w:rsid w:val="009B307F"/>
    <w:rsid w:val="009C3F3E"/>
    <w:rsid w:val="009E5DE9"/>
    <w:rsid w:val="009F3A2B"/>
    <w:rsid w:val="009F73B5"/>
    <w:rsid w:val="00A40102"/>
    <w:rsid w:val="00A467F0"/>
    <w:rsid w:val="00A56D46"/>
    <w:rsid w:val="00AD348A"/>
    <w:rsid w:val="00AF068B"/>
    <w:rsid w:val="00AF5852"/>
    <w:rsid w:val="00B1405D"/>
    <w:rsid w:val="00B30A10"/>
    <w:rsid w:val="00B31417"/>
    <w:rsid w:val="00B52DDD"/>
    <w:rsid w:val="00B53ACF"/>
    <w:rsid w:val="00B7426D"/>
    <w:rsid w:val="00BA5258"/>
    <w:rsid w:val="00BD1A8C"/>
    <w:rsid w:val="00C1188D"/>
    <w:rsid w:val="00C95F54"/>
    <w:rsid w:val="00CC2712"/>
    <w:rsid w:val="00D23720"/>
    <w:rsid w:val="00D30683"/>
    <w:rsid w:val="00D71ADC"/>
    <w:rsid w:val="00D73BCF"/>
    <w:rsid w:val="00D873B2"/>
    <w:rsid w:val="00D92BBF"/>
    <w:rsid w:val="00DA1789"/>
    <w:rsid w:val="00DA4770"/>
    <w:rsid w:val="00DD028A"/>
    <w:rsid w:val="00DF4419"/>
    <w:rsid w:val="00E011D8"/>
    <w:rsid w:val="00E01504"/>
    <w:rsid w:val="00E17D62"/>
    <w:rsid w:val="00E41934"/>
    <w:rsid w:val="00E65D74"/>
    <w:rsid w:val="00E91DA9"/>
    <w:rsid w:val="00E93607"/>
    <w:rsid w:val="00EE5F29"/>
    <w:rsid w:val="00F10AF9"/>
    <w:rsid w:val="00F142C9"/>
    <w:rsid w:val="00F22FA4"/>
    <w:rsid w:val="00F24583"/>
    <w:rsid w:val="00F741BE"/>
    <w:rsid w:val="00F818E7"/>
    <w:rsid w:val="00F91352"/>
    <w:rsid w:val="00FC0C6D"/>
    <w:rsid w:val="00FC3528"/>
    <w:rsid w:val="00FE4843"/>
    <w:rsid w:val="00F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05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051C"/>
    <w:rPr>
      <w:sz w:val="20"/>
      <w:szCs w:val="20"/>
    </w:rPr>
  </w:style>
  <w:style w:type="character" w:styleId="a5">
    <w:name w:val="footnote reference"/>
    <w:semiHidden/>
    <w:rsid w:val="0038051C"/>
    <w:rPr>
      <w:vertAlign w:val="superscript"/>
    </w:rPr>
  </w:style>
  <w:style w:type="paragraph" w:styleId="a6">
    <w:name w:val="List Paragraph"/>
    <w:basedOn w:val="a"/>
    <w:uiPriority w:val="34"/>
    <w:qFormat/>
    <w:rsid w:val="003E70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720"/>
  </w:style>
  <w:style w:type="paragraph" w:styleId="a9">
    <w:name w:val="footer"/>
    <w:basedOn w:val="a"/>
    <w:link w:val="aa"/>
    <w:uiPriority w:val="99"/>
    <w:unhideWhenUsed/>
    <w:rsid w:val="00D2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720"/>
  </w:style>
  <w:style w:type="paragraph" w:styleId="ab">
    <w:name w:val="Balloon Text"/>
    <w:basedOn w:val="a"/>
    <w:link w:val="ac"/>
    <w:uiPriority w:val="99"/>
    <w:semiHidden/>
    <w:unhideWhenUsed/>
    <w:rsid w:val="00AF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05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051C"/>
    <w:rPr>
      <w:sz w:val="20"/>
      <w:szCs w:val="20"/>
    </w:rPr>
  </w:style>
  <w:style w:type="character" w:styleId="a5">
    <w:name w:val="footnote reference"/>
    <w:semiHidden/>
    <w:rsid w:val="0038051C"/>
    <w:rPr>
      <w:vertAlign w:val="superscript"/>
    </w:rPr>
  </w:style>
  <w:style w:type="paragraph" w:styleId="a6">
    <w:name w:val="List Paragraph"/>
    <w:basedOn w:val="a"/>
    <w:uiPriority w:val="34"/>
    <w:qFormat/>
    <w:rsid w:val="003E70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720"/>
  </w:style>
  <w:style w:type="paragraph" w:styleId="a9">
    <w:name w:val="footer"/>
    <w:basedOn w:val="a"/>
    <w:link w:val="aa"/>
    <w:uiPriority w:val="99"/>
    <w:unhideWhenUsed/>
    <w:rsid w:val="00D2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720"/>
  </w:style>
  <w:style w:type="paragraph" w:styleId="ab">
    <w:name w:val="Balloon Text"/>
    <w:basedOn w:val="a"/>
    <w:link w:val="ac"/>
    <w:uiPriority w:val="99"/>
    <w:semiHidden/>
    <w:unhideWhenUsed/>
    <w:rsid w:val="00AF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0FD61E-231B-43A0-AA01-8F94F98C48FA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4AC90AC-4284-4945-9FCB-D305FAD911D5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Формы совместной деятельности  детей и взрослых в рамках музыкального воспитания</a:t>
          </a:r>
        </a:p>
      </dgm:t>
    </dgm:pt>
    <dgm:pt modelId="{8313C50B-2098-4AF1-BEB4-5C231E8040C6}" type="parTrans" cxnId="{D20BEEA3-9A78-442E-B923-4FC7604CA748}">
      <dgm:prSet/>
      <dgm:spPr/>
      <dgm:t>
        <a:bodyPr/>
        <a:lstStyle/>
        <a:p>
          <a:endParaRPr lang="ru-RU"/>
        </a:p>
      </dgm:t>
    </dgm:pt>
    <dgm:pt modelId="{4F9790E5-460B-4975-95DF-E5A6F8560580}" type="sibTrans" cxnId="{D20BEEA3-9A78-442E-B923-4FC7604CA748}">
      <dgm:prSet/>
      <dgm:spPr/>
      <dgm:t>
        <a:bodyPr/>
        <a:lstStyle/>
        <a:p>
          <a:endParaRPr lang="ru-RU"/>
        </a:p>
      </dgm:t>
    </dgm:pt>
    <dgm:pt modelId="{750E6A15-7251-40C8-B8B7-CCA6513BF6AE}">
      <dgm:prSet phldrT="[Текст]"/>
      <dgm:spPr/>
      <dgm:t>
        <a:bodyPr/>
        <a:lstStyle/>
        <a:p>
          <a:r>
            <a:rPr lang="ru-RU"/>
            <a:t>Вечера досуга</a:t>
          </a:r>
        </a:p>
      </dgm:t>
    </dgm:pt>
    <dgm:pt modelId="{295AB292-6C40-4D3D-8277-C8352421FCFC}" type="parTrans" cxnId="{ED691963-65CC-4C39-8F1A-311E23695048}">
      <dgm:prSet/>
      <dgm:spPr/>
      <dgm:t>
        <a:bodyPr/>
        <a:lstStyle/>
        <a:p>
          <a:endParaRPr lang="ru-RU"/>
        </a:p>
      </dgm:t>
    </dgm:pt>
    <dgm:pt modelId="{616AD9A6-599C-4A69-A1D5-57093EEE061C}" type="sibTrans" cxnId="{ED691963-65CC-4C39-8F1A-311E23695048}">
      <dgm:prSet/>
      <dgm:spPr/>
      <dgm:t>
        <a:bodyPr/>
        <a:lstStyle/>
        <a:p>
          <a:endParaRPr lang="ru-RU"/>
        </a:p>
      </dgm:t>
    </dgm:pt>
    <dgm:pt modelId="{CF55C1A7-632D-40D6-9A27-A7F85FA98F2E}">
      <dgm:prSet phldrT="[Текст]"/>
      <dgm:spPr/>
      <dgm:t>
        <a:bodyPr/>
        <a:lstStyle/>
        <a:p>
          <a:r>
            <a:rPr lang="ru-RU"/>
            <a:t>Интерактивные музыкальные игры</a:t>
          </a:r>
        </a:p>
      </dgm:t>
    </dgm:pt>
    <dgm:pt modelId="{A68AF91B-12B5-4EDA-9865-B6F4EDD3FB4B}" type="parTrans" cxnId="{89685F83-9447-4212-8292-AE0444EB8B31}">
      <dgm:prSet/>
      <dgm:spPr/>
      <dgm:t>
        <a:bodyPr/>
        <a:lstStyle/>
        <a:p>
          <a:endParaRPr lang="ru-RU"/>
        </a:p>
      </dgm:t>
    </dgm:pt>
    <dgm:pt modelId="{9D4F5804-D7FC-4E09-87F8-82C279B99CC7}" type="sibTrans" cxnId="{89685F83-9447-4212-8292-AE0444EB8B31}">
      <dgm:prSet/>
      <dgm:spPr/>
      <dgm:t>
        <a:bodyPr/>
        <a:lstStyle/>
        <a:p>
          <a:endParaRPr lang="ru-RU"/>
        </a:p>
      </dgm:t>
    </dgm:pt>
    <dgm:pt modelId="{A9AF50AC-A92E-4943-B40E-4E06B6BDF01A}">
      <dgm:prSet phldrT="[Текст]"/>
      <dgm:spPr/>
      <dgm:t>
        <a:bodyPr/>
        <a:lstStyle/>
        <a:p>
          <a:r>
            <a:rPr lang="ru-RU"/>
            <a:t>Домашние задания</a:t>
          </a:r>
        </a:p>
      </dgm:t>
    </dgm:pt>
    <dgm:pt modelId="{8A0B22D0-693A-405A-ADBB-316360C75D62}" type="parTrans" cxnId="{E21BBDC1-05E8-45B5-A43C-1EEA4A6CE4D6}">
      <dgm:prSet/>
      <dgm:spPr/>
      <dgm:t>
        <a:bodyPr/>
        <a:lstStyle/>
        <a:p>
          <a:endParaRPr lang="ru-RU"/>
        </a:p>
      </dgm:t>
    </dgm:pt>
    <dgm:pt modelId="{3CB80722-32CD-4045-B2A6-D8E55590217E}" type="sibTrans" cxnId="{E21BBDC1-05E8-45B5-A43C-1EEA4A6CE4D6}">
      <dgm:prSet/>
      <dgm:spPr/>
      <dgm:t>
        <a:bodyPr/>
        <a:lstStyle/>
        <a:p>
          <a:endParaRPr lang="ru-RU"/>
        </a:p>
      </dgm:t>
    </dgm:pt>
    <dgm:pt modelId="{CFC7D532-2638-4BA8-8896-72515279C247}">
      <dgm:prSet phldrT="[Текст]"/>
      <dgm:spPr/>
      <dgm:t>
        <a:bodyPr/>
        <a:lstStyle/>
        <a:p>
          <a:r>
            <a:rPr lang="ru-RU"/>
            <a:t>Творческие конкурсы</a:t>
          </a:r>
        </a:p>
      </dgm:t>
    </dgm:pt>
    <dgm:pt modelId="{FC69A5E5-1016-4C2A-9B4C-57CDC151D43A}" type="parTrans" cxnId="{38DD978A-EDF4-49F2-9AF2-D61D0BE2C931}">
      <dgm:prSet/>
      <dgm:spPr/>
      <dgm:t>
        <a:bodyPr/>
        <a:lstStyle/>
        <a:p>
          <a:endParaRPr lang="ru-RU"/>
        </a:p>
      </dgm:t>
    </dgm:pt>
    <dgm:pt modelId="{AD779927-67EB-4558-B306-506ADD542D05}" type="sibTrans" cxnId="{38DD978A-EDF4-49F2-9AF2-D61D0BE2C931}">
      <dgm:prSet/>
      <dgm:spPr/>
      <dgm:t>
        <a:bodyPr/>
        <a:lstStyle/>
        <a:p>
          <a:endParaRPr lang="ru-RU"/>
        </a:p>
      </dgm:t>
    </dgm:pt>
    <dgm:pt modelId="{24A3036C-D323-4EDC-A0F0-73F885C4A18E}">
      <dgm:prSet phldrT="[Текст]"/>
      <dgm:spPr/>
      <dgm:t>
        <a:bodyPr/>
        <a:lstStyle/>
        <a:p>
          <a:r>
            <a:rPr lang="ru-RU"/>
            <a:t>Открытые занятия</a:t>
          </a:r>
        </a:p>
      </dgm:t>
    </dgm:pt>
    <dgm:pt modelId="{AE4D8CA4-AD1E-4DED-9B3E-C48F3CB589E0}" type="parTrans" cxnId="{D6054648-CC11-4275-9497-1EDF1A89575A}">
      <dgm:prSet/>
      <dgm:spPr/>
      <dgm:t>
        <a:bodyPr/>
        <a:lstStyle/>
        <a:p>
          <a:endParaRPr lang="ru-RU"/>
        </a:p>
      </dgm:t>
    </dgm:pt>
    <dgm:pt modelId="{37B40F96-6102-459D-94EF-0BC64EA8FC4F}" type="sibTrans" cxnId="{D6054648-CC11-4275-9497-1EDF1A89575A}">
      <dgm:prSet/>
      <dgm:spPr/>
      <dgm:t>
        <a:bodyPr/>
        <a:lstStyle/>
        <a:p>
          <a:endParaRPr lang="ru-RU"/>
        </a:p>
      </dgm:t>
    </dgm:pt>
    <dgm:pt modelId="{845DDA54-C2A7-4DE6-9E6A-41DD690697D1}">
      <dgm:prSet phldrT="[Текст]"/>
      <dgm:spPr/>
      <dgm:t>
        <a:bodyPr/>
        <a:lstStyle/>
        <a:p>
          <a:r>
            <a:rPr lang="ru-RU"/>
            <a:t>Праздники</a:t>
          </a:r>
        </a:p>
      </dgm:t>
    </dgm:pt>
    <dgm:pt modelId="{2502D878-2988-4C2D-A31B-B40772C01931}" type="parTrans" cxnId="{45D489EA-09A4-4E11-80F4-487FAF5C502F}">
      <dgm:prSet/>
      <dgm:spPr/>
      <dgm:t>
        <a:bodyPr/>
        <a:lstStyle/>
        <a:p>
          <a:endParaRPr lang="ru-RU"/>
        </a:p>
      </dgm:t>
    </dgm:pt>
    <dgm:pt modelId="{4A8F6DC7-5EB1-47C2-AC7D-7149D4305551}" type="sibTrans" cxnId="{45D489EA-09A4-4E11-80F4-487FAF5C502F}">
      <dgm:prSet/>
      <dgm:spPr/>
      <dgm:t>
        <a:bodyPr/>
        <a:lstStyle/>
        <a:p>
          <a:endParaRPr lang="ru-RU"/>
        </a:p>
      </dgm:t>
    </dgm:pt>
    <dgm:pt modelId="{092C4B20-01E8-4298-8921-312A52915285}" type="pres">
      <dgm:prSet presAssocID="{340FD61E-231B-43A0-AA01-8F94F98C48F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AFD54F1D-3FD4-4BEB-B685-80E683894980}" type="pres">
      <dgm:prSet presAssocID="{24AC90AC-4284-4945-9FCB-D305FAD911D5}" presName="Parent" presStyleLbl="node0" presStyleIdx="0" presStyleCnt="1" custScaleX="194499" custScaleY="171142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B617A0BA-8F17-4BAF-BC49-A2134353A4AE}" type="pres">
      <dgm:prSet presAssocID="{750E6A15-7251-40C8-B8B7-CCA6513BF6AE}" presName="Accent1" presStyleCnt="0"/>
      <dgm:spPr/>
    </dgm:pt>
    <dgm:pt modelId="{8A68118C-2AFD-406D-A4C5-76001D60ABFB}" type="pres">
      <dgm:prSet presAssocID="{750E6A15-7251-40C8-B8B7-CCA6513BF6AE}" presName="Accent" presStyleLbl="bgShp" presStyleIdx="0" presStyleCnt="6"/>
      <dgm:spPr/>
    </dgm:pt>
    <dgm:pt modelId="{7E5D06CD-63DA-48E5-9165-67BD911C472F}" type="pres">
      <dgm:prSet presAssocID="{750E6A15-7251-40C8-B8B7-CCA6513BF6AE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417652-702C-42F2-8CAF-6A0212E36FA4}" type="pres">
      <dgm:prSet presAssocID="{CF55C1A7-632D-40D6-9A27-A7F85FA98F2E}" presName="Accent2" presStyleCnt="0"/>
      <dgm:spPr/>
    </dgm:pt>
    <dgm:pt modelId="{EC2663D1-9DE9-412A-B4CD-FA76D91E01D8}" type="pres">
      <dgm:prSet presAssocID="{CF55C1A7-632D-40D6-9A27-A7F85FA98F2E}" presName="Accent" presStyleLbl="bgShp" presStyleIdx="1" presStyleCnt="6"/>
      <dgm:spPr/>
    </dgm:pt>
    <dgm:pt modelId="{E35F0BBA-A397-4CCA-BA14-19C36223F504}" type="pres">
      <dgm:prSet presAssocID="{CF55C1A7-632D-40D6-9A27-A7F85FA98F2E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EF8959-32AB-444D-BE3F-D9F0E41B7F73}" type="pres">
      <dgm:prSet presAssocID="{A9AF50AC-A92E-4943-B40E-4E06B6BDF01A}" presName="Accent3" presStyleCnt="0"/>
      <dgm:spPr/>
    </dgm:pt>
    <dgm:pt modelId="{DF3E24A5-5B09-428E-ABE2-5A40CBF598EC}" type="pres">
      <dgm:prSet presAssocID="{A9AF50AC-A92E-4943-B40E-4E06B6BDF01A}" presName="Accent" presStyleLbl="bgShp" presStyleIdx="2" presStyleCnt="6"/>
      <dgm:spPr/>
    </dgm:pt>
    <dgm:pt modelId="{0EDB39E6-BD9E-47AB-9242-D047E4104C26}" type="pres">
      <dgm:prSet presAssocID="{A9AF50AC-A92E-4943-B40E-4E06B6BDF01A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829AA7-ECE3-474F-A43F-E678805B7C3B}" type="pres">
      <dgm:prSet presAssocID="{CFC7D532-2638-4BA8-8896-72515279C247}" presName="Accent4" presStyleCnt="0"/>
      <dgm:spPr/>
    </dgm:pt>
    <dgm:pt modelId="{4ABA4DB4-ABE3-47CC-B2E4-2E754990DED2}" type="pres">
      <dgm:prSet presAssocID="{CFC7D532-2638-4BA8-8896-72515279C247}" presName="Accent" presStyleLbl="bgShp" presStyleIdx="3" presStyleCnt="6"/>
      <dgm:spPr/>
    </dgm:pt>
    <dgm:pt modelId="{CF93EC07-E9A5-4C0A-AD41-DD54DB282760}" type="pres">
      <dgm:prSet presAssocID="{CFC7D532-2638-4BA8-8896-72515279C247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5D333C-DE0A-4F5A-B376-D5384B997B56}" type="pres">
      <dgm:prSet presAssocID="{24A3036C-D323-4EDC-A0F0-73F885C4A18E}" presName="Accent5" presStyleCnt="0"/>
      <dgm:spPr/>
    </dgm:pt>
    <dgm:pt modelId="{8A1E5B85-BE9A-45BC-8E7E-D60D26F19435}" type="pres">
      <dgm:prSet presAssocID="{24A3036C-D323-4EDC-A0F0-73F885C4A18E}" presName="Accent" presStyleLbl="bgShp" presStyleIdx="4" presStyleCnt="6"/>
      <dgm:spPr/>
    </dgm:pt>
    <dgm:pt modelId="{14DE3E29-C875-44AA-9AA8-CEA66EF23F54}" type="pres">
      <dgm:prSet presAssocID="{24A3036C-D323-4EDC-A0F0-73F885C4A18E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7B1E72-EFBD-460E-8F63-BE361E4F5E9D}" type="pres">
      <dgm:prSet presAssocID="{845DDA54-C2A7-4DE6-9E6A-41DD690697D1}" presName="Accent6" presStyleCnt="0"/>
      <dgm:spPr/>
    </dgm:pt>
    <dgm:pt modelId="{31E5341B-B675-4AFC-AD7C-F91F9CD496B8}" type="pres">
      <dgm:prSet presAssocID="{845DDA54-C2A7-4DE6-9E6A-41DD690697D1}" presName="Accent" presStyleLbl="bgShp" presStyleIdx="5" presStyleCnt="6"/>
      <dgm:spPr/>
    </dgm:pt>
    <dgm:pt modelId="{2BF6F93B-A1A3-4F87-A23B-A9EEA2282577}" type="pres">
      <dgm:prSet presAssocID="{845DDA54-C2A7-4DE6-9E6A-41DD690697D1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A7404AF-558C-44F0-9300-8B9B873F093D}" type="presOf" srcId="{750E6A15-7251-40C8-B8B7-CCA6513BF6AE}" destId="{7E5D06CD-63DA-48E5-9165-67BD911C472F}" srcOrd="0" destOrd="0" presId="urn:microsoft.com/office/officeart/2011/layout/HexagonRadial"/>
    <dgm:cxn modelId="{D6054648-CC11-4275-9497-1EDF1A89575A}" srcId="{24AC90AC-4284-4945-9FCB-D305FAD911D5}" destId="{24A3036C-D323-4EDC-A0F0-73F885C4A18E}" srcOrd="4" destOrd="0" parTransId="{AE4D8CA4-AD1E-4DED-9B3E-C48F3CB589E0}" sibTransId="{37B40F96-6102-459D-94EF-0BC64EA8FC4F}"/>
    <dgm:cxn modelId="{E21BBDC1-05E8-45B5-A43C-1EEA4A6CE4D6}" srcId="{24AC90AC-4284-4945-9FCB-D305FAD911D5}" destId="{A9AF50AC-A92E-4943-B40E-4E06B6BDF01A}" srcOrd="2" destOrd="0" parTransId="{8A0B22D0-693A-405A-ADBB-316360C75D62}" sibTransId="{3CB80722-32CD-4045-B2A6-D8E55590217E}"/>
    <dgm:cxn modelId="{D96CF9B1-4E4B-4DB1-A983-930D3039D994}" type="presOf" srcId="{340FD61E-231B-43A0-AA01-8F94F98C48FA}" destId="{092C4B20-01E8-4298-8921-312A52915285}" srcOrd="0" destOrd="0" presId="urn:microsoft.com/office/officeart/2011/layout/HexagonRadial"/>
    <dgm:cxn modelId="{C964FBD8-D037-4820-B5A8-E33CA25F1A6D}" type="presOf" srcId="{845DDA54-C2A7-4DE6-9E6A-41DD690697D1}" destId="{2BF6F93B-A1A3-4F87-A23B-A9EEA2282577}" srcOrd="0" destOrd="0" presId="urn:microsoft.com/office/officeart/2011/layout/HexagonRadial"/>
    <dgm:cxn modelId="{319584F4-D698-44A6-B32D-7C33751C6BE6}" type="presOf" srcId="{24AC90AC-4284-4945-9FCB-D305FAD911D5}" destId="{AFD54F1D-3FD4-4BEB-B685-80E683894980}" srcOrd="0" destOrd="0" presId="urn:microsoft.com/office/officeart/2011/layout/HexagonRadial"/>
    <dgm:cxn modelId="{38DD978A-EDF4-49F2-9AF2-D61D0BE2C931}" srcId="{24AC90AC-4284-4945-9FCB-D305FAD911D5}" destId="{CFC7D532-2638-4BA8-8896-72515279C247}" srcOrd="3" destOrd="0" parTransId="{FC69A5E5-1016-4C2A-9B4C-57CDC151D43A}" sibTransId="{AD779927-67EB-4558-B306-506ADD542D05}"/>
    <dgm:cxn modelId="{1C15116C-FA77-42A1-B3B2-4113694F8A17}" type="presOf" srcId="{A9AF50AC-A92E-4943-B40E-4E06B6BDF01A}" destId="{0EDB39E6-BD9E-47AB-9242-D047E4104C26}" srcOrd="0" destOrd="0" presId="urn:microsoft.com/office/officeart/2011/layout/HexagonRadial"/>
    <dgm:cxn modelId="{452B3628-1DC6-43A1-A936-9468DB41FE85}" type="presOf" srcId="{24A3036C-D323-4EDC-A0F0-73F885C4A18E}" destId="{14DE3E29-C875-44AA-9AA8-CEA66EF23F54}" srcOrd="0" destOrd="0" presId="urn:microsoft.com/office/officeart/2011/layout/HexagonRadial"/>
    <dgm:cxn modelId="{93DB6AC3-F7FF-4B1A-A807-E0C28B1A7C9E}" type="presOf" srcId="{CF55C1A7-632D-40D6-9A27-A7F85FA98F2E}" destId="{E35F0BBA-A397-4CCA-BA14-19C36223F504}" srcOrd="0" destOrd="0" presId="urn:microsoft.com/office/officeart/2011/layout/HexagonRadial"/>
    <dgm:cxn modelId="{D20BEEA3-9A78-442E-B923-4FC7604CA748}" srcId="{340FD61E-231B-43A0-AA01-8F94F98C48FA}" destId="{24AC90AC-4284-4945-9FCB-D305FAD911D5}" srcOrd="0" destOrd="0" parTransId="{8313C50B-2098-4AF1-BEB4-5C231E8040C6}" sibTransId="{4F9790E5-460B-4975-95DF-E5A6F8560580}"/>
    <dgm:cxn modelId="{ED691963-65CC-4C39-8F1A-311E23695048}" srcId="{24AC90AC-4284-4945-9FCB-D305FAD911D5}" destId="{750E6A15-7251-40C8-B8B7-CCA6513BF6AE}" srcOrd="0" destOrd="0" parTransId="{295AB292-6C40-4D3D-8277-C8352421FCFC}" sibTransId="{616AD9A6-599C-4A69-A1D5-57093EEE061C}"/>
    <dgm:cxn modelId="{89685F83-9447-4212-8292-AE0444EB8B31}" srcId="{24AC90AC-4284-4945-9FCB-D305FAD911D5}" destId="{CF55C1A7-632D-40D6-9A27-A7F85FA98F2E}" srcOrd="1" destOrd="0" parTransId="{A68AF91B-12B5-4EDA-9865-B6F4EDD3FB4B}" sibTransId="{9D4F5804-D7FC-4E09-87F8-82C279B99CC7}"/>
    <dgm:cxn modelId="{D7F091BC-F69A-4181-8186-66E65245FD2E}" type="presOf" srcId="{CFC7D532-2638-4BA8-8896-72515279C247}" destId="{CF93EC07-E9A5-4C0A-AD41-DD54DB282760}" srcOrd="0" destOrd="0" presId="urn:microsoft.com/office/officeart/2011/layout/HexagonRadial"/>
    <dgm:cxn modelId="{45D489EA-09A4-4E11-80F4-487FAF5C502F}" srcId="{24AC90AC-4284-4945-9FCB-D305FAD911D5}" destId="{845DDA54-C2A7-4DE6-9E6A-41DD690697D1}" srcOrd="5" destOrd="0" parTransId="{2502D878-2988-4C2D-A31B-B40772C01931}" sibTransId="{4A8F6DC7-5EB1-47C2-AC7D-7149D4305551}"/>
    <dgm:cxn modelId="{E0F96183-B3C3-4059-B26B-75212BCF880A}" type="presParOf" srcId="{092C4B20-01E8-4298-8921-312A52915285}" destId="{AFD54F1D-3FD4-4BEB-B685-80E683894980}" srcOrd="0" destOrd="0" presId="urn:microsoft.com/office/officeart/2011/layout/HexagonRadial"/>
    <dgm:cxn modelId="{F17D3C63-DE2B-47B0-977A-FA00B9EF6DA3}" type="presParOf" srcId="{092C4B20-01E8-4298-8921-312A52915285}" destId="{B617A0BA-8F17-4BAF-BC49-A2134353A4AE}" srcOrd="1" destOrd="0" presId="urn:microsoft.com/office/officeart/2011/layout/HexagonRadial"/>
    <dgm:cxn modelId="{55C8A8E5-AE6E-4243-8C0E-2A65A482A757}" type="presParOf" srcId="{B617A0BA-8F17-4BAF-BC49-A2134353A4AE}" destId="{8A68118C-2AFD-406D-A4C5-76001D60ABFB}" srcOrd="0" destOrd="0" presId="urn:microsoft.com/office/officeart/2011/layout/HexagonRadial"/>
    <dgm:cxn modelId="{B1788B30-8F88-481E-8136-61C75D01076B}" type="presParOf" srcId="{092C4B20-01E8-4298-8921-312A52915285}" destId="{7E5D06CD-63DA-48E5-9165-67BD911C472F}" srcOrd="2" destOrd="0" presId="urn:microsoft.com/office/officeart/2011/layout/HexagonRadial"/>
    <dgm:cxn modelId="{B104B14A-86A8-41E6-B0E3-BD11DBE7374E}" type="presParOf" srcId="{092C4B20-01E8-4298-8921-312A52915285}" destId="{6F417652-702C-42F2-8CAF-6A0212E36FA4}" srcOrd="3" destOrd="0" presId="urn:microsoft.com/office/officeart/2011/layout/HexagonRadial"/>
    <dgm:cxn modelId="{73964366-F100-4C7A-8B66-97830D4C9D85}" type="presParOf" srcId="{6F417652-702C-42F2-8CAF-6A0212E36FA4}" destId="{EC2663D1-9DE9-412A-B4CD-FA76D91E01D8}" srcOrd="0" destOrd="0" presId="urn:microsoft.com/office/officeart/2011/layout/HexagonRadial"/>
    <dgm:cxn modelId="{2D597290-0E83-429E-9413-5A4286D9F73D}" type="presParOf" srcId="{092C4B20-01E8-4298-8921-312A52915285}" destId="{E35F0BBA-A397-4CCA-BA14-19C36223F504}" srcOrd="4" destOrd="0" presId="urn:microsoft.com/office/officeart/2011/layout/HexagonRadial"/>
    <dgm:cxn modelId="{3E8F21D8-5A3B-43C7-9339-BF21176CF060}" type="presParOf" srcId="{092C4B20-01E8-4298-8921-312A52915285}" destId="{2FEF8959-32AB-444D-BE3F-D9F0E41B7F73}" srcOrd="5" destOrd="0" presId="urn:microsoft.com/office/officeart/2011/layout/HexagonRadial"/>
    <dgm:cxn modelId="{A74A593A-E003-49E5-B897-9A70ACFD5CF6}" type="presParOf" srcId="{2FEF8959-32AB-444D-BE3F-D9F0E41B7F73}" destId="{DF3E24A5-5B09-428E-ABE2-5A40CBF598EC}" srcOrd="0" destOrd="0" presId="urn:microsoft.com/office/officeart/2011/layout/HexagonRadial"/>
    <dgm:cxn modelId="{387B7DE3-035F-4693-B372-4A847C1A7BE4}" type="presParOf" srcId="{092C4B20-01E8-4298-8921-312A52915285}" destId="{0EDB39E6-BD9E-47AB-9242-D047E4104C26}" srcOrd="6" destOrd="0" presId="urn:microsoft.com/office/officeart/2011/layout/HexagonRadial"/>
    <dgm:cxn modelId="{3391B830-E938-4F81-9130-C8B27CCA7223}" type="presParOf" srcId="{092C4B20-01E8-4298-8921-312A52915285}" destId="{18829AA7-ECE3-474F-A43F-E678805B7C3B}" srcOrd="7" destOrd="0" presId="urn:microsoft.com/office/officeart/2011/layout/HexagonRadial"/>
    <dgm:cxn modelId="{4F0AE233-6452-43BE-A016-55AA576DA1B4}" type="presParOf" srcId="{18829AA7-ECE3-474F-A43F-E678805B7C3B}" destId="{4ABA4DB4-ABE3-47CC-B2E4-2E754990DED2}" srcOrd="0" destOrd="0" presId="urn:microsoft.com/office/officeart/2011/layout/HexagonRadial"/>
    <dgm:cxn modelId="{781A2783-11CC-428A-84F8-DE5F3AD94092}" type="presParOf" srcId="{092C4B20-01E8-4298-8921-312A52915285}" destId="{CF93EC07-E9A5-4C0A-AD41-DD54DB282760}" srcOrd="8" destOrd="0" presId="urn:microsoft.com/office/officeart/2011/layout/HexagonRadial"/>
    <dgm:cxn modelId="{277455CB-3D14-4DF7-8307-1A948BFA2296}" type="presParOf" srcId="{092C4B20-01E8-4298-8921-312A52915285}" destId="{805D333C-DE0A-4F5A-B376-D5384B997B56}" srcOrd="9" destOrd="0" presId="urn:microsoft.com/office/officeart/2011/layout/HexagonRadial"/>
    <dgm:cxn modelId="{182F7721-6501-4E3D-95B9-3F2C18AC617B}" type="presParOf" srcId="{805D333C-DE0A-4F5A-B376-D5384B997B56}" destId="{8A1E5B85-BE9A-45BC-8E7E-D60D26F19435}" srcOrd="0" destOrd="0" presId="urn:microsoft.com/office/officeart/2011/layout/HexagonRadial"/>
    <dgm:cxn modelId="{21B06532-9427-4D45-A5A0-D15CF2DD3C97}" type="presParOf" srcId="{092C4B20-01E8-4298-8921-312A52915285}" destId="{14DE3E29-C875-44AA-9AA8-CEA66EF23F54}" srcOrd="10" destOrd="0" presId="urn:microsoft.com/office/officeart/2011/layout/HexagonRadial"/>
    <dgm:cxn modelId="{04A550A5-B6ED-42F5-BD68-23D85E3FFB56}" type="presParOf" srcId="{092C4B20-01E8-4298-8921-312A52915285}" destId="{727B1E72-EFBD-460E-8F63-BE361E4F5E9D}" srcOrd="11" destOrd="0" presId="urn:microsoft.com/office/officeart/2011/layout/HexagonRadial"/>
    <dgm:cxn modelId="{A37A77C3-D5C8-4570-9569-37F9FD8CA7BD}" type="presParOf" srcId="{727B1E72-EFBD-460E-8F63-BE361E4F5E9D}" destId="{31E5341B-B675-4AFC-AD7C-F91F9CD496B8}" srcOrd="0" destOrd="0" presId="urn:microsoft.com/office/officeart/2011/layout/HexagonRadial"/>
    <dgm:cxn modelId="{AAD15512-B199-447C-9789-7AC1825D9333}" type="presParOf" srcId="{092C4B20-01E8-4298-8921-312A52915285}" destId="{2BF6F93B-A1A3-4F87-A23B-A9EEA2282577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5EECACF-7B58-4BF5-B1A5-A5206DD7725B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ACDBD06-64AA-4636-8D95-4BA6C9F65FB4}">
      <dgm:prSet phldrT="[Текст]"/>
      <dgm:spPr/>
      <dgm:t>
        <a:bodyPr/>
        <a:lstStyle/>
        <a:p>
          <a:r>
            <a:rPr lang="ru-RU"/>
            <a:t>Технологии совместной музыкально-творческой  деятельноти детей и взрослых</a:t>
          </a:r>
        </a:p>
      </dgm:t>
    </dgm:pt>
    <dgm:pt modelId="{93828AF6-2EFF-4F35-BF3A-7A98FB104741}" type="parTrans" cxnId="{C2620179-DFE3-4D19-B070-282D6A73BB2D}">
      <dgm:prSet/>
      <dgm:spPr/>
      <dgm:t>
        <a:bodyPr/>
        <a:lstStyle/>
        <a:p>
          <a:endParaRPr lang="ru-RU"/>
        </a:p>
      </dgm:t>
    </dgm:pt>
    <dgm:pt modelId="{34C932E3-4666-4E63-B6C6-A952F3F4D25A}" type="sibTrans" cxnId="{C2620179-DFE3-4D19-B070-282D6A73BB2D}">
      <dgm:prSet/>
      <dgm:spPr/>
      <dgm:t>
        <a:bodyPr/>
        <a:lstStyle/>
        <a:p>
          <a:endParaRPr lang="ru-RU"/>
        </a:p>
      </dgm:t>
    </dgm:pt>
    <dgm:pt modelId="{78459BBD-A376-4101-A8D9-14ED91AD82A0}">
      <dgm:prSet phldrT="[Текст]"/>
      <dgm:spPr/>
      <dgm:t>
        <a:bodyPr/>
        <a:lstStyle/>
        <a:p>
          <a:r>
            <a:rPr lang="ru-RU"/>
            <a:t>Создание соревнующихся друг с другом  детской и взрослой команд</a:t>
          </a:r>
        </a:p>
      </dgm:t>
    </dgm:pt>
    <dgm:pt modelId="{05B45145-2E71-49EC-A161-B564980E238D}" type="parTrans" cxnId="{96313E7C-3A0E-4E55-AE0C-C1828A878BB2}">
      <dgm:prSet/>
      <dgm:spPr/>
      <dgm:t>
        <a:bodyPr/>
        <a:lstStyle/>
        <a:p>
          <a:endParaRPr lang="ru-RU"/>
        </a:p>
      </dgm:t>
    </dgm:pt>
    <dgm:pt modelId="{7B77C185-CF9B-4FC5-A83D-1718194079FE}" type="sibTrans" cxnId="{96313E7C-3A0E-4E55-AE0C-C1828A878BB2}">
      <dgm:prSet/>
      <dgm:spPr/>
      <dgm:t>
        <a:bodyPr/>
        <a:lstStyle/>
        <a:p>
          <a:endParaRPr lang="ru-RU"/>
        </a:p>
      </dgm:t>
    </dgm:pt>
    <dgm:pt modelId="{84DBD17C-8B19-4A6B-8E9F-FD3218A34410}">
      <dgm:prSet phldrT="[Текст]"/>
      <dgm:spPr/>
      <dgm:t>
        <a:bodyPr/>
        <a:lstStyle/>
        <a:p>
          <a:r>
            <a:rPr lang="ru-RU"/>
            <a:t>Включение родителей в творческую импровизацию-исполнение </a:t>
          </a:r>
        </a:p>
      </dgm:t>
    </dgm:pt>
    <dgm:pt modelId="{9DA9632A-5422-4CD3-BC30-91F02D237508}" type="sibTrans" cxnId="{6908A1EA-DC5D-4829-9A90-C1D4C570F007}">
      <dgm:prSet/>
      <dgm:spPr/>
      <dgm:t>
        <a:bodyPr/>
        <a:lstStyle/>
        <a:p>
          <a:endParaRPr lang="ru-RU"/>
        </a:p>
      </dgm:t>
    </dgm:pt>
    <dgm:pt modelId="{FAEA87BA-0713-44B4-B5C4-A69299D7AD18}" type="parTrans" cxnId="{6908A1EA-DC5D-4829-9A90-C1D4C570F007}">
      <dgm:prSet/>
      <dgm:spPr/>
      <dgm:t>
        <a:bodyPr/>
        <a:lstStyle/>
        <a:p>
          <a:endParaRPr lang="ru-RU"/>
        </a:p>
      </dgm:t>
    </dgm:pt>
    <dgm:pt modelId="{232C0DAB-6178-4211-8E0E-077EA4C19FCA}">
      <dgm:prSet/>
      <dgm:spPr/>
      <dgm:t>
        <a:bodyPr/>
        <a:lstStyle/>
        <a:p>
          <a:r>
            <a:rPr lang="ru-RU"/>
            <a:t>Участие родителей в музыкальных играх в качестве водящих и основных игроков</a:t>
          </a:r>
        </a:p>
      </dgm:t>
    </dgm:pt>
    <dgm:pt modelId="{BB8EB890-0F8C-4D9B-AF70-7F4616694DFD}" type="parTrans" cxnId="{5FEB9C36-A0B0-4CFE-BD1A-A23E85D6167B}">
      <dgm:prSet/>
      <dgm:spPr/>
      <dgm:t>
        <a:bodyPr/>
        <a:lstStyle/>
        <a:p>
          <a:endParaRPr lang="ru-RU"/>
        </a:p>
      </dgm:t>
    </dgm:pt>
    <dgm:pt modelId="{974F663E-9436-48F5-B98D-A00472710246}" type="sibTrans" cxnId="{5FEB9C36-A0B0-4CFE-BD1A-A23E85D6167B}">
      <dgm:prSet/>
      <dgm:spPr/>
      <dgm:t>
        <a:bodyPr/>
        <a:lstStyle/>
        <a:p>
          <a:endParaRPr lang="ru-RU"/>
        </a:p>
      </dgm:t>
    </dgm:pt>
    <dgm:pt modelId="{91F4F35E-5A49-4F9E-8956-5AC91167148A}">
      <dgm:prSet/>
      <dgm:spPr/>
      <dgm:t>
        <a:bodyPr/>
        <a:lstStyle/>
        <a:p>
          <a:r>
            <a:rPr lang="ru-RU"/>
            <a:t>Совместное решение музыкально-творческих заданий</a:t>
          </a:r>
        </a:p>
      </dgm:t>
    </dgm:pt>
    <dgm:pt modelId="{5E6CD47E-5511-4FA7-ADEC-F110E36CF48A}" type="parTrans" cxnId="{4EF2312D-EE29-4D7C-BA01-E105AF684B01}">
      <dgm:prSet/>
      <dgm:spPr/>
      <dgm:t>
        <a:bodyPr/>
        <a:lstStyle/>
        <a:p>
          <a:endParaRPr lang="ru-RU"/>
        </a:p>
      </dgm:t>
    </dgm:pt>
    <dgm:pt modelId="{11887942-C26E-4AF9-8EC4-4ECF575ABE96}" type="sibTrans" cxnId="{4EF2312D-EE29-4D7C-BA01-E105AF684B01}">
      <dgm:prSet/>
      <dgm:spPr/>
      <dgm:t>
        <a:bodyPr/>
        <a:lstStyle/>
        <a:p>
          <a:endParaRPr lang="ru-RU"/>
        </a:p>
      </dgm:t>
    </dgm:pt>
    <dgm:pt modelId="{100A045E-7B32-4D96-A492-AFAC606B39BC}" type="pres">
      <dgm:prSet presAssocID="{85EECACF-7B58-4BF5-B1A5-A5206DD7725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FF424A9-E6D2-4FBB-B0F6-1D5D11D6903A}" type="pres">
      <dgm:prSet presAssocID="{6ACDBD06-64AA-4636-8D95-4BA6C9F65FB4}" presName="root1" presStyleCnt="0"/>
      <dgm:spPr/>
    </dgm:pt>
    <dgm:pt modelId="{B089BAAE-69B2-4B8E-8EC4-D9BBCE092B92}" type="pres">
      <dgm:prSet presAssocID="{6ACDBD06-64AA-4636-8D95-4BA6C9F65FB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0495B3-980A-4981-A413-BADE547D5373}" type="pres">
      <dgm:prSet presAssocID="{6ACDBD06-64AA-4636-8D95-4BA6C9F65FB4}" presName="level2hierChild" presStyleCnt="0"/>
      <dgm:spPr/>
    </dgm:pt>
    <dgm:pt modelId="{80A425A7-AAFC-4AF4-84A5-865BF6832EE2}" type="pres">
      <dgm:prSet presAssocID="{FAEA87BA-0713-44B4-B5C4-A69299D7AD18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F074D9CD-40CA-444C-B200-D48EB565EEB4}" type="pres">
      <dgm:prSet presAssocID="{FAEA87BA-0713-44B4-B5C4-A69299D7AD18}" presName="connTx" presStyleLbl="parChTrans1D2" presStyleIdx="0" presStyleCnt="4"/>
      <dgm:spPr/>
      <dgm:t>
        <a:bodyPr/>
        <a:lstStyle/>
        <a:p>
          <a:endParaRPr lang="ru-RU"/>
        </a:p>
      </dgm:t>
    </dgm:pt>
    <dgm:pt modelId="{324924CE-87CD-40F3-A553-2BFE162B9245}" type="pres">
      <dgm:prSet presAssocID="{84DBD17C-8B19-4A6B-8E9F-FD3218A34410}" presName="root2" presStyleCnt="0"/>
      <dgm:spPr/>
    </dgm:pt>
    <dgm:pt modelId="{300EE93A-C5C1-4809-96DC-C67062A6757C}" type="pres">
      <dgm:prSet presAssocID="{84DBD17C-8B19-4A6B-8E9F-FD3218A34410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C18DE2-7ADC-4803-A92C-80EB273667DE}" type="pres">
      <dgm:prSet presAssocID="{84DBD17C-8B19-4A6B-8E9F-FD3218A34410}" presName="level3hierChild" presStyleCnt="0"/>
      <dgm:spPr/>
    </dgm:pt>
    <dgm:pt modelId="{A073C117-2EB9-4580-850F-12C7FD01B2E9}" type="pres">
      <dgm:prSet presAssocID="{05B45145-2E71-49EC-A161-B564980E238D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8D7B61B8-67D8-4D04-A4B6-66DD2A418350}" type="pres">
      <dgm:prSet presAssocID="{05B45145-2E71-49EC-A161-B564980E238D}" presName="connTx" presStyleLbl="parChTrans1D2" presStyleIdx="1" presStyleCnt="4"/>
      <dgm:spPr/>
      <dgm:t>
        <a:bodyPr/>
        <a:lstStyle/>
        <a:p>
          <a:endParaRPr lang="ru-RU"/>
        </a:p>
      </dgm:t>
    </dgm:pt>
    <dgm:pt modelId="{0AE9B5E5-6146-45D2-8561-6A2D6C71D97E}" type="pres">
      <dgm:prSet presAssocID="{78459BBD-A376-4101-A8D9-14ED91AD82A0}" presName="root2" presStyleCnt="0"/>
      <dgm:spPr/>
    </dgm:pt>
    <dgm:pt modelId="{C768DBDE-305A-4AEA-BDCB-7A7B91B06810}" type="pres">
      <dgm:prSet presAssocID="{78459BBD-A376-4101-A8D9-14ED91AD82A0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C34910B-E587-4F2A-A867-F06570105607}" type="pres">
      <dgm:prSet presAssocID="{78459BBD-A376-4101-A8D9-14ED91AD82A0}" presName="level3hierChild" presStyleCnt="0"/>
      <dgm:spPr/>
    </dgm:pt>
    <dgm:pt modelId="{B2D5F95C-4365-4C67-A2C3-E7E2A2D67777}" type="pres">
      <dgm:prSet presAssocID="{BB8EB890-0F8C-4D9B-AF70-7F4616694DFD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35E3F56A-1573-4485-9D32-F55B9B7BBD33}" type="pres">
      <dgm:prSet presAssocID="{BB8EB890-0F8C-4D9B-AF70-7F4616694DFD}" presName="connTx" presStyleLbl="parChTrans1D2" presStyleIdx="2" presStyleCnt="4"/>
      <dgm:spPr/>
      <dgm:t>
        <a:bodyPr/>
        <a:lstStyle/>
        <a:p>
          <a:endParaRPr lang="ru-RU"/>
        </a:p>
      </dgm:t>
    </dgm:pt>
    <dgm:pt modelId="{ED3029E9-8747-46AB-96BD-FC3282B2740E}" type="pres">
      <dgm:prSet presAssocID="{232C0DAB-6178-4211-8E0E-077EA4C19FCA}" presName="root2" presStyleCnt="0"/>
      <dgm:spPr/>
    </dgm:pt>
    <dgm:pt modelId="{E35D7708-3211-4AEF-A392-BABB15E25CFD}" type="pres">
      <dgm:prSet presAssocID="{232C0DAB-6178-4211-8E0E-077EA4C19FCA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2D9080-4A63-48A4-B8E5-25CD8E951206}" type="pres">
      <dgm:prSet presAssocID="{232C0DAB-6178-4211-8E0E-077EA4C19FCA}" presName="level3hierChild" presStyleCnt="0"/>
      <dgm:spPr/>
    </dgm:pt>
    <dgm:pt modelId="{7386D339-9EF0-4EC3-825F-633493572A62}" type="pres">
      <dgm:prSet presAssocID="{5E6CD47E-5511-4FA7-ADEC-F110E36CF48A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BAE660EC-58A0-40A6-8E1A-8A6EBC0A2424}" type="pres">
      <dgm:prSet presAssocID="{5E6CD47E-5511-4FA7-ADEC-F110E36CF48A}" presName="connTx" presStyleLbl="parChTrans1D2" presStyleIdx="3" presStyleCnt="4"/>
      <dgm:spPr/>
      <dgm:t>
        <a:bodyPr/>
        <a:lstStyle/>
        <a:p>
          <a:endParaRPr lang="ru-RU"/>
        </a:p>
      </dgm:t>
    </dgm:pt>
    <dgm:pt modelId="{7095C970-A87D-4E90-9527-9D11DE8D9621}" type="pres">
      <dgm:prSet presAssocID="{91F4F35E-5A49-4F9E-8956-5AC91167148A}" presName="root2" presStyleCnt="0"/>
      <dgm:spPr/>
    </dgm:pt>
    <dgm:pt modelId="{F53BADBF-5413-4858-ADF3-CDA9CF10F245}" type="pres">
      <dgm:prSet presAssocID="{91F4F35E-5A49-4F9E-8956-5AC91167148A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52BD0E-91BF-41C4-9C1D-C709D4C61028}" type="pres">
      <dgm:prSet presAssocID="{91F4F35E-5A49-4F9E-8956-5AC91167148A}" presName="level3hierChild" presStyleCnt="0"/>
      <dgm:spPr/>
    </dgm:pt>
  </dgm:ptLst>
  <dgm:cxnLst>
    <dgm:cxn modelId="{A21628D9-0C56-46FF-ADCD-FE6A18B093AD}" type="presOf" srcId="{FAEA87BA-0713-44B4-B5C4-A69299D7AD18}" destId="{80A425A7-AAFC-4AF4-84A5-865BF6832EE2}" srcOrd="0" destOrd="0" presId="urn:microsoft.com/office/officeart/2005/8/layout/hierarchy2"/>
    <dgm:cxn modelId="{899F2CD1-FF8C-4042-8AD4-4B6A5088BC8D}" type="presOf" srcId="{05B45145-2E71-49EC-A161-B564980E238D}" destId="{A073C117-2EB9-4580-850F-12C7FD01B2E9}" srcOrd="0" destOrd="0" presId="urn:microsoft.com/office/officeart/2005/8/layout/hierarchy2"/>
    <dgm:cxn modelId="{A33EC479-69BA-4D13-909F-0361F4623C03}" type="presOf" srcId="{5E6CD47E-5511-4FA7-ADEC-F110E36CF48A}" destId="{7386D339-9EF0-4EC3-825F-633493572A62}" srcOrd="0" destOrd="0" presId="urn:microsoft.com/office/officeart/2005/8/layout/hierarchy2"/>
    <dgm:cxn modelId="{6908A1EA-DC5D-4829-9A90-C1D4C570F007}" srcId="{6ACDBD06-64AA-4636-8D95-4BA6C9F65FB4}" destId="{84DBD17C-8B19-4A6B-8E9F-FD3218A34410}" srcOrd="0" destOrd="0" parTransId="{FAEA87BA-0713-44B4-B5C4-A69299D7AD18}" sibTransId="{9DA9632A-5422-4CD3-BC30-91F02D237508}"/>
    <dgm:cxn modelId="{5FEB9C36-A0B0-4CFE-BD1A-A23E85D6167B}" srcId="{6ACDBD06-64AA-4636-8D95-4BA6C9F65FB4}" destId="{232C0DAB-6178-4211-8E0E-077EA4C19FCA}" srcOrd="2" destOrd="0" parTransId="{BB8EB890-0F8C-4D9B-AF70-7F4616694DFD}" sibTransId="{974F663E-9436-48F5-B98D-A00472710246}"/>
    <dgm:cxn modelId="{82BD3DC7-6518-4A70-AD7A-5E7818DED191}" type="presOf" srcId="{85EECACF-7B58-4BF5-B1A5-A5206DD7725B}" destId="{100A045E-7B32-4D96-A492-AFAC606B39BC}" srcOrd="0" destOrd="0" presId="urn:microsoft.com/office/officeart/2005/8/layout/hierarchy2"/>
    <dgm:cxn modelId="{62F500F6-E338-4059-89A4-B3FD8D1B2DF6}" type="presOf" srcId="{FAEA87BA-0713-44B4-B5C4-A69299D7AD18}" destId="{F074D9CD-40CA-444C-B200-D48EB565EEB4}" srcOrd="1" destOrd="0" presId="urn:microsoft.com/office/officeart/2005/8/layout/hierarchy2"/>
    <dgm:cxn modelId="{5D3CCC42-83A7-4D42-93D2-9C207D7FCD07}" type="presOf" srcId="{BB8EB890-0F8C-4D9B-AF70-7F4616694DFD}" destId="{35E3F56A-1573-4485-9D32-F55B9B7BBD33}" srcOrd="1" destOrd="0" presId="urn:microsoft.com/office/officeart/2005/8/layout/hierarchy2"/>
    <dgm:cxn modelId="{5A20CE49-3972-4CE5-99A7-FCCAF5A68B9C}" type="presOf" srcId="{84DBD17C-8B19-4A6B-8E9F-FD3218A34410}" destId="{300EE93A-C5C1-4809-96DC-C67062A6757C}" srcOrd="0" destOrd="0" presId="urn:microsoft.com/office/officeart/2005/8/layout/hierarchy2"/>
    <dgm:cxn modelId="{E1FF487C-2665-4C77-A930-3204B4309931}" type="presOf" srcId="{78459BBD-A376-4101-A8D9-14ED91AD82A0}" destId="{C768DBDE-305A-4AEA-BDCB-7A7B91B06810}" srcOrd="0" destOrd="0" presId="urn:microsoft.com/office/officeart/2005/8/layout/hierarchy2"/>
    <dgm:cxn modelId="{27523164-7475-4899-8801-E1CC1F50204B}" type="presOf" srcId="{232C0DAB-6178-4211-8E0E-077EA4C19FCA}" destId="{E35D7708-3211-4AEF-A392-BABB15E25CFD}" srcOrd="0" destOrd="0" presId="urn:microsoft.com/office/officeart/2005/8/layout/hierarchy2"/>
    <dgm:cxn modelId="{E4F4935E-0FEA-4412-B2F5-6F406A491CBE}" type="presOf" srcId="{BB8EB890-0F8C-4D9B-AF70-7F4616694DFD}" destId="{B2D5F95C-4365-4C67-A2C3-E7E2A2D67777}" srcOrd="0" destOrd="0" presId="urn:microsoft.com/office/officeart/2005/8/layout/hierarchy2"/>
    <dgm:cxn modelId="{96313E7C-3A0E-4E55-AE0C-C1828A878BB2}" srcId="{6ACDBD06-64AA-4636-8D95-4BA6C9F65FB4}" destId="{78459BBD-A376-4101-A8D9-14ED91AD82A0}" srcOrd="1" destOrd="0" parTransId="{05B45145-2E71-49EC-A161-B564980E238D}" sibTransId="{7B77C185-CF9B-4FC5-A83D-1718194079FE}"/>
    <dgm:cxn modelId="{6906AA99-6851-4DCE-9D55-2CF7E5D7D007}" type="presOf" srcId="{5E6CD47E-5511-4FA7-ADEC-F110E36CF48A}" destId="{BAE660EC-58A0-40A6-8E1A-8A6EBC0A2424}" srcOrd="1" destOrd="0" presId="urn:microsoft.com/office/officeart/2005/8/layout/hierarchy2"/>
    <dgm:cxn modelId="{E3F97158-F3E8-4ACF-B2FC-7105DF2A0816}" type="presOf" srcId="{91F4F35E-5A49-4F9E-8956-5AC91167148A}" destId="{F53BADBF-5413-4858-ADF3-CDA9CF10F245}" srcOrd="0" destOrd="0" presId="urn:microsoft.com/office/officeart/2005/8/layout/hierarchy2"/>
    <dgm:cxn modelId="{4EF2312D-EE29-4D7C-BA01-E105AF684B01}" srcId="{6ACDBD06-64AA-4636-8D95-4BA6C9F65FB4}" destId="{91F4F35E-5A49-4F9E-8956-5AC91167148A}" srcOrd="3" destOrd="0" parTransId="{5E6CD47E-5511-4FA7-ADEC-F110E36CF48A}" sibTransId="{11887942-C26E-4AF9-8EC4-4ECF575ABE96}"/>
    <dgm:cxn modelId="{C2620179-DFE3-4D19-B070-282D6A73BB2D}" srcId="{85EECACF-7B58-4BF5-B1A5-A5206DD7725B}" destId="{6ACDBD06-64AA-4636-8D95-4BA6C9F65FB4}" srcOrd="0" destOrd="0" parTransId="{93828AF6-2EFF-4F35-BF3A-7A98FB104741}" sibTransId="{34C932E3-4666-4E63-B6C6-A952F3F4D25A}"/>
    <dgm:cxn modelId="{ABA0DB2C-AA7F-4A61-AD94-7534478994E8}" type="presOf" srcId="{6ACDBD06-64AA-4636-8D95-4BA6C9F65FB4}" destId="{B089BAAE-69B2-4B8E-8EC4-D9BBCE092B92}" srcOrd="0" destOrd="0" presId="urn:microsoft.com/office/officeart/2005/8/layout/hierarchy2"/>
    <dgm:cxn modelId="{20990C61-8FB6-4AE9-8AE2-28C8C3728336}" type="presOf" srcId="{05B45145-2E71-49EC-A161-B564980E238D}" destId="{8D7B61B8-67D8-4D04-A4B6-66DD2A418350}" srcOrd="1" destOrd="0" presId="urn:microsoft.com/office/officeart/2005/8/layout/hierarchy2"/>
    <dgm:cxn modelId="{00B413D8-EFDC-46E9-BBFC-579D129C55D0}" type="presParOf" srcId="{100A045E-7B32-4D96-A492-AFAC606B39BC}" destId="{FFF424A9-E6D2-4FBB-B0F6-1D5D11D6903A}" srcOrd="0" destOrd="0" presId="urn:microsoft.com/office/officeart/2005/8/layout/hierarchy2"/>
    <dgm:cxn modelId="{253C1BA4-7E27-4FD4-9B8C-8811A9510E08}" type="presParOf" srcId="{FFF424A9-E6D2-4FBB-B0F6-1D5D11D6903A}" destId="{B089BAAE-69B2-4B8E-8EC4-D9BBCE092B92}" srcOrd="0" destOrd="0" presId="urn:microsoft.com/office/officeart/2005/8/layout/hierarchy2"/>
    <dgm:cxn modelId="{71EE8A8C-A89F-4D0A-B5AE-C403B0656583}" type="presParOf" srcId="{FFF424A9-E6D2-4FBB-B0F6-1D5D11D6903A}" destId="{8F0495B3-980A-4981-A413-BADE547D5373}" srcOrd="1" destOrd="0" presId="urn:microsoft.com/office/officeart/2005/8/layout/hierarchy2"/>
    <dgm:cxn modelId="{988BEEB7-8BCC-4810-856A-F2A9D846D58A}" type="presParOf" srcId="{8F0495B3-980A-4981-A413-BADE547D5373}" destId="{80A425A7-AAFC-4AF4-84A5-865BF6832EE2}" srcOrd="0" destOrd="0" presId="urn:microsoft.com/office/officeart/2005/8/layout/hierarchy2"/>
    <dgm:cxn modelId="{1FEA0807-E8FA-45A4-9362-43534BB7D14F}" type="presParOf" srcId="{80A425A7-AAFC-4AF4-84A5-865BF6832EE2}" destId="{F074D9CD-40CA-444C-B200-D48EB565EEB4}" srcOrd="0" destOrd="0" presId="urn:microsoft.com/office/officeart/2005/8/layout/hierarchy2"/>
    <dgm:cxn modelId="{A4CAEA2E-317A-4FCA-8C60-07D6833FD43D}" type="presParOf" srcId="{8F0495B3-980A-4981-A413-BADE547D5373}" destId="{324924CE-87CD-40F3-A553-2BFE162B9245}" srcOrd="1" destOrd="0" presId="urn:microsoft.com/office/officeart/2005/8/layout/hierarchy2"/>
    <dgm:cxn modelId="{F7824805-3044-4B5A-936A-090A66C765D8}" type="presParOf" srcId="{324924CE-87CD-40F3-A553-2BFE162B9245}" destId="{300EE93A-C5C1-4809-96DC-C67062A6757C}" srcOrd="0" destOrd="0" presId="urn:microsoft.com/office/officeart/2005/8/layout/hierarchy2"/>
    <dgm:cxn modelId="{30E8DDFC-4AF5-446B-B808-61EE13B52BD2}" type="presParOf" srcId="{324924CE-87CD-40F3-A553-2BFE162B9245}" destId="{5FC18DE2-7ADC-4803-A92C-80EB273667DE}" srcOrd="1" destOrd="0" presId="urn:microsoft.com/office/officeart/2005/8/layout/hierarchy2"/>
    <dgm:cxn modelId="{6059F55B-5A2F-4C3E-89C9-524ACF686A7E}" type="presParOf" srcId="{8F0495B3-980A-4981-A413-BADE547D5373}" destId="{A073C117-2EB9-4580-850F-12C7FD01B2E9}" srcOrd="2" destOrd="0" presId="urn:microsoft.com/office/officeart/2005/8/layout/hierarchy2"/>
    <dgm:cxn modelId="{904E428A-D33E-4839-A5C9-9B267457F9AF}" type="presParOf" srcId="{A073C117-2EB9-4580-850F-12C7FD01B2E9}" destId="{8D7B61B8-67D8-4D04-A4B6-66DD2A418350}" srcOrd="0" destOrd="0" presId="urn:microsoft.com/office/officeart/2005/8/layout/hierarchy2"/>
    <dgm:cxn modelId="{DA046784-01A4-4004-816E-90494B471B36}" type="presParOf" srcId="{8F0495B3-980A-4981-A413-BADE547D5373}" destId="{0AE9B5E5-6146-45D2-8561-6A2D6C71D97E}" srcOrd="3" destOrd="0" presId="urn:microsoft.com/office/officeart/2005/8/layout/hierarchy2"/>
    <dgm:cxn modelId="{31F4E45F-A9E7-4144-855D-E9387F0B6A55}" type="presParOf" srcId="{0AE9B5E5-6146-45D2-8561-6A2D6C71D97E}" destId="{C768DBDE-305A-4AEA-BDCB-7A7B91B06810}" srcOrd="0" destOrd="0" presId="urn:microsoft.com/office/officeart/2005/8/layout/hierarchy2"/>
    <dgm:cxn modelId="{E35665E6-5CA6-42E4-BFE1-A1FB3BFE906D}" type="presParOf" srcId="{0AE9B5E5-6146-45D2-8561-6A2D6C71D97E}" destId="{9C34910B-E587-4F2A-A867-F06570105607}" srcOrd="1" destOrd="0" presId="urn:microsoft.com/office/officeart/2005/8/layout/hierarchy2"/>
    <dgm:cxn modelId="{C81579C8-0FE0-44D6-ADED-03E609A8DDE6}" type="presParOf" srcId="{8F0495B3-980A-4981-A413-BADE547D5373}" destId="{B2D5F95C-4365-4C67-A2C3-E7E2A2D67777}" srcOrd="4" destOrd="0" presId="urn:microsoft.com/office/officeart/2005/8/layout/hierarchy2"/>
    <dgm:cxn modelId="{4918838C-9C15-4FA0-AA81-36775D623335}" type="presParOf" srcId="{B2D5F95C-4365-4C67-A2C3-E7E2A2D67777}" destId="{35E3F56A-1573-4485-9D32-F55B9B7BBD33}" srcOrd="0" destOrd="0" presId="urn:microsoft.com/office/officeart/2005/8/layout/hierarchy2"/>
    <dgm:cxn modelId="{C2CBFECE-6B8B-4F31-BAE4-ACE4DF1528B8}" type="presParOf" srcId="{8F0495B3-980A-4981-A413-BADE547D5373}" destId="{ED3029E9-8747-46AB-96BD-FC3282B2740E}" srcOrd="5" destOrd="0" presId="urn:microsoft.com/office/officeart/2005/8/layout/hierarchy2"/>
    <dgm:cxn modelId="{D6FAAD82-4184-4FFE-96C0-43C221208E26}" type="presParOf" srcId="{ED3029E9-8747-46AB-96BD-FC3282B2740E}" destId="{E35D7708-3211-4AEF-A392-BABB15E25CFD}" srcOrd="0" destOrd="0" presId="urn:microsoft.com/office/officeart/2005/8/layout/hierarchy2"/>
    <dgm:cxn modelId="{BFB0D9A4-68EA-4577-9F78-15DB6385D7AD}" type="presParOf" srcId="{ED3029E9-8747-46AB-96BD-FC3282B2740E}" destId="{F32D9080-4A63-48A4-B8E5-25CD8E951206}" srcOrd="1" destOrd="0" presId="urn:microsoft.com/office/officeart/2005/8/layout/hierarchy2"/>
    <dgm:cxn modelId="{B5514985-FEAB-44B2-8A55-1B6F9A490974}" type="presParOf" srcId="{8F0495B3-980A-4981-A413-BADE547D5373}" destId="{7386D339-9EF0-4EC3-825F-633493572A62}" srcOrd="6" destOrd="0" presId="urn:microsoft.com/office/officeart/2005/8/layout/hierarchy2"/>
    <dgm:cxn modelId="{7374D081-C711-4B2A-89D8-8D9ABCB09498}" type="presParOf" srcId="{7386D339-9EF0-4EC3-825F-633493572A62}" destId="{BAE660EC-58A0-40A6-8E1A-8A6EBC0A2424}" srcOrd="0" destOrd="0" presId="urn:microsoft.com/office/officeart/2005/8/layout/hierarchy2"/>
    <dgm:cxn modelId="{381B29B9-376C-4788-B63A-8F06D75D2FDE}" type="presParOf" srcId="{8F0495B3-980A-4981-A413-BADE547D5373}" destId="{7095C970-A87D-4E90-9527-9D11DE8D9621}" srcOrd="7" destOrd="0" presId="urn:microsoft.com/office/officeart/2005/8/layout/hierarchy2"/>
    <dgm:cxn modelId="{40C70BA7-8F6E-498E-AAC6-DD6B50DC63BF}" type="presParOf" srcId="{7095C970-A87D-4E90-9527-9D11DE8D9621}" destId="{F53BADBF-5413-4858-ADF3-CDA9CF10F245}" srcOrd="0" destOrd="0" presId="urn:microsoft.com/office/officeart/2005/8/layout/hierarchy2"/>
    <dgm:cxn modelId="{A85FEA8C-5CB1-48B8-9437-5B6A7FC16E24}" type="presParOf" srcId="{7095C970-A87D-4E90-9527-9D11DE8D9621}" destId="{C552BD0E-91BF-41C4-9C1D-C709D4C6102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D54F1D-3FD4-4BEB-B685-80E683894980}">
      <dsp:nvSpPr>
        <dsp:cNvPr id="0" name=""/>
        <dsp:cNvSpPr/>
      </dsp:nvSpPr>
      <dsp:spPr>
        <a:xfrm>
          <a:off x="1466854" y="628653"/>
          <a:ext cx="2552386" cy="194277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Формы совместной деятельности  детей и взрослых в рамках музыкального воспитания</a:t>
          </a:r>
        </a:p>
      </dsp:txBody>
      <dsp:txXfrm>
        <a:off x="1864569" y="931378"/>
        <a:ext cx="1756956" cy="1337322"/>
      </dsp:txXfrm>
    </dsp:sp>
    <dsp:sp modelId="{EC2663D1-9DE9-412A-B4CD-FA76D91E01D8}">
      <dsp:nvSpPr>
        <dsp:cNvPr id="0" name=""/>
        <dsp:cNvSpPr/>
      </dsp:nvSpPr>
      <dsp:spPr>
        <a:xfrm>
          <a:off x="2908647" y="489341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5D06CD-63DA-48E5-9165-67BD911C472F}">
      <dsp:nvSpPr>
        <dsp:cNvPr id="0" name=""/>
        <dsp:cNvSpPr/>
      </dsp:nvSpPr>
      <dsp:spPr>
        <a:xfrm>
          <a:off x="2207784" y="0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Вечера досуга</a:t>
          </a:r>
        </a:p>
      </dsp:txBody>
      <dsp:txXfrm>
        <a:off x="2386002" y="154180"/>
        <a:ext cx="718974" cy="621996"/>
      </dsp:txXfrm>
    </dsp:sp>
    <dsp:sp modelId="{DF3E24A5-5B09-428E-ABE2-5A40CBF598EC}">
      <dsp:nvSpPr>
        <dsp:cNvPr id="0" name=""/>
        <dsp:cNvSpPr/>
      </dsp:nvSpPr>
      <dsp:spPr>
        <a:xfrm>
          <a:off x="3486493" y="1286880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5F0BBA-A397-4CCA-BA14-19C36223F504}">
      <dsp:nvSpPr>
        <dsp:cNvPr id="0" name=""/>
        <dsp:cNvSpPr/>
      </dsp:nvSpPr>
      <dsp:spPr>
        <a:xfrm>
          <a:off x="3194060" y="57223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Интерактивные музыкальные игры</a:t>
          </a:r>
        </a:p>
      </dsp:txBody>
      <dsp:txXfrm>
        <a:off x="3372278" y="726411"/>
        <a:ext cx="718974" cy="621996"/>
      </dsp:txXfrm>
    </dsp:sp>
    <dsp:sp modelId="{4ABA4DB4-ABE3-47CC-B2E4-2E754990DED2}">
      <dsp:nvSpPr>
        <dsp:cNvPr id="0" name=""/>
        <dsp:cNvSpPr/>
      </dsp:nvSpPr>
      <dsp:spPr>
        <a:xfrm>
          <a:off x="3085084" y="2187153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DB39E6-BD9E-47AB-9242-D047E4104C26}">
      <dsp:nvSpPr>
        <dsp:cNvPr id="0" name=""/>
        <dsp:cNvSpPr/>
      </dsp:nvSpPr>
      <dsp:spPr>
        <a:xfrm>
          <a:off x="3194060" y="169717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Домашние задания</a:t>
          </a:r>
        </a:p>
      </dsp:txBody>
      <dsp:txXfrm>
        <a:off x="3372278" y="1851352"/>
        <a:ext cx="718974" cy="621996"/>
      </dsp:txXfrm>
    </dsp:sp>
    <dsp:sp modelId="{8A1E5B85-BE9A-45BC-8E7E-D60D26F19435}">
      <dsp:nvSpPr>
        <dsp:cNvPr id="0" name=""/>
        <dsp:cNvSpPr/>
      </dsp:nvSpPr>
      <dsp:spPr>
        <a:xfrm>
          <a:off x="2089345" y="228060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93EC07-E9A5-4C0A-AD41-DD54DB282760}">
      <dsp:nvSpPr>
        <dsp:cNvPr id="0" name=""/>
        <dsp:cNvSpPr/>
      </dsp:nvSpPr>
      <dsp:spPr>
        <a:xfrm>
          <a:off x="2207784" y="2270043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Творческие конкурсы</a:t>
          </a:r>
        </a:p>
      </dsp:txBody>
      <dsp:txXfrm>
        <a:off x="2386002" y="2424223"/>
        <a:ext cx="718974" cy="621996"/>
      </dsp:txXfrm>
    </dsp:sp>
    <dsp:sp modelId="{31E5341B-B675-4AFC-AD7C-F91F9CD496B8}">
      <dsp:nvSpPr>
        <dsp:cNvPr id="0" name=""/>
        <dsp:cNvSpPr/>
      </dsp:nvSpPr>
      <dsp:spPr>
        <a:xfrm>
          <a:off x="1502036" y="1483385"/>
          <a:ext cx="495122" cy="426613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DE3E29-C875-44AA-9AA8-CEA66EF23F54}">
      <dsp:nvSpPr>
        <dsp:cNvPr id="0" name=""/>
        <dsp:cNvSpPr/>
      </dsp:nvSpPr>
      <dsp:spPr>
        <a:xfrm>
          <a:off x="1216929" y="1697812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Открытые занятия</a:t>
          </a:r>
        </a:p>
      </dsp:txBody>
      <dsp:txXfrm>
        <a:off x="1395147" y="1851992"/>
        <a:ext cx="718974" cy="621996"/>
      </dsp:txXfrm>
    </dsp:sp>
    <dsp:sp modelId="{2BF6F93B-A1A3-4F87-A23B-A9EEA2282577}">
      <dsp:nvSpPr>
        <dsp:cNvPr id="0" name=""/>
        <dsp:cNvSpPr/>
      </dsp:nvSpPr>
      <dsp:spPr>
        <a:xfrm>
          <a:off x="1216929" y="570951"/>
          <a:ext cx="1075410" cy="930356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Праздники</a:t>
          </a:r>
        </a:p>
      </dsp:txBody>
      <dsp:txXfrm>
        <a:off x="1395147" y="725131"/>
        <a:ext cx="718974" cy="6219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89BAAE-69B2-4B8E-8EC4-D9BBCE092B92}">
      <dsp:nvSpPr>
        <dsp:cNvPr id="0" name=""/>
        <dsp:cNvSpPr/>
      </dsp:nvSpPr>
      <dsp:spPr>
        <a:xfrm>
          <a:off x="1077441" y="1170616"/>
          <a:ext cx="1356382" cy="678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Технологии совместной музыкально-творческой  деятельноти детей и взрослых</a:t>
          </a:r>
        </a:p>
      </dsp:txBody>
      <dsp:txXfrm>
        <a:off x="1097305" y="1190480"/>
        <a:ext cx="1316654" cy="638463"/>
      </dsp:txXfrm>
    </dsp:sp>
    <dsp:sp modelId="{80A425A7-AAFC-4AF4-84A5-865BF6832EE2}">
      <dsp:nvSpPr>
        <dsp:cNvPr id="0" name=""/>
        <dsp:cNvSpPr/>
      </dsp:nvSpPr>
      <dsp:spPr>
        <a:xfrm rot="17692822">
          <a:off x="2060316" y="904557"/>
          <a:ext cx="128956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89566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72860" y="892533"/>
        <a:ext cx="64478" cy="64478"/>
      </dsp:txXfrm>
    </dsp:sp>
    <dsp:sp modelId="{300EE93A-C5C1-4809-96DC-C67062A6757C}">
      <dsp:nvSpPr>
        <dsp:cNvPr id="0" name=""/>
        <dsp:cNvSpPr/>
      </dsp:nvSpPr>
      <dsp:spPr>
        <a:xfrm>
          <a:off x="2976376" y="737"/>
          <a:ext cx="1356382" cy="678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Включение родителей в творческую импровизацию-исполнение </a:t>
          </a:r>
        </a:p>
      </dsp:txBody>
      <dsp:txXfrm>
        <a:off x="2996240" y="20601"/>
        <a:ext cx="1316654" cy="638463"/>
      </dsp:txXfrm>
    </dsp:sp>
    <dsp:sp modelId="{A073C117-2EB9-4580-850F-12C7FD01B2E9}">
      <dsp:nvSpPr>
        <dsp:cNvPr id="0" name=""/>
        <dsp:cNvSpPr/>
      </dsp:nvSpPr>
      <dsp:spPr>
        <a:xfrm rot="19457599">
          <a:off x="2371022" y="1294517"/>
          <a:ext cx="66815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68155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88396" y="1298028"/>
        <a:ext cx="33407" cy="33407"/>
      </dsp:txXfrm>
    </dsp:sp>
    <dsp:sp modelId="{C768DBDE-305A-4AEA-BDCB-7A7B91B06810}">
      <dsp:nvSpPr>
        <dsp:cNvPr id="0" name=""/>
        <dsp:cNvSpPr/>
      </dsp:nvSpPr>
      <dsp:spPr>
        <a:xfrm>
          <a:off x="2976376" y="780657"/>
          <a:ext cx="1356382" cy="678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Создание соревнующихся друг с другом  детской и взрослой команд</a:t>
          </a:r>
        </a:p>
      </dsp:txBody>
      <dsp:txXfrm>
        <a:off x="2996240" y="800521"/>
        <a:ext cx="1316654" cy="638463"/>
      </dsp:txXfrm>
    </dsp:sp>
    <dsp:sp modelId="{B2D5F95C-4365-4C67-A2C3-E7E2A2D67777}">
      <dsp:nvSpPr>
        <dsp:cNvPr id="0" name=""/>
        <dsp:cNvSpPr/>
      </dsp:nvSpPr>
      <dsp:spPr>
        <a:xfrm rot="2142401">
          <a:off x="2371022" y="1684477"/>
          <a:ext cx="66815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68155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88396" y="1687988"/>
        <a:ext cx="33407" cy="33407"/>
      </dsp:txXfrm>
    </dsp:sp>
    <dsp:sp modelId="{E35D7708-3211-4AEF-A392-BABB15E25CFD}">
      <dsp:nvSpPr>
        <dsp:cNvPr id="0" name=""/>
        <dsp:cNvSpPr/>
      </dsp:nvSpPr>
      <dsp:spPr>
        <a:xfrm>
          <a:off x="2976376" y="1560576"/>
          <a:ext cx="1356382" cy="678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Участие родителей в музыкальных играх в качестве водящих и основных игроков</a:t>
          </a:r>
        </a:p>
      </dsp:txBody>
      <dsp:txXfrm>
        <a:off x="2996240" y="1580440"/>
        <a:ext cx="1316654" cy="638463"/>
      </dsp:txXfrm>
    </dsp:sp>
    <dsp:sp modelId="{7386D339-9EF0-4EC3-825F-633493572A62}">
      <dsp:nvSpPr>
        <dsp:cNvPr id="0" name=""/>
        <dsp:cNvSpPr/>
      </dsp:nvSpPr>
      <dsp:spPr>
        <a:xfrm rot="3907178">
          <a:off x="2060316" y="2074437"/>
          <a:ext cx="128956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289566" y="202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72860" y="2062413"/>
        <a:ext cx="64478" cy="64478"/>
      </dsp:txXfrm>
    </dsp:sp>
    <dsp:sp modelId="{F53BADBF-5413-4858-ADF3-CDA9CF10F245}">
      <dsp:nvSpPr>
        <dsp:cNvPr id="0" name=""/>
        <dsp:cNvSpPr/>
      </dsp:nvSpPr>
      <dsp:spPr>
        <a:xfrm>
          <a:off x="2976376" y="2340496"/>
          <a:ext cx="1356382" cy="6781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Совместное решение музыкально-творческих заданий</a:t>
          </a:r>
        </a:p>
      </dsp:txBody>
      <dsp:txXfrm>
        <a:off x="2996240" y="2360360"/>
        <a:ext cx="1316654" cy="638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2014-04-14T12:45:00Z</dcterms:created>
  <dcterms:modified xsi:type="dcterms:W3CDTF">2014-04-14T12:49:00Z</dcterms:modified>
</cp:coreProperties>
</file>