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EB" w:rsidRDefault="00D91006" w:rsidP="00A17CEB">
      <w:pPr>
        <w:tabs>
          <w:tab w:val="left" w:pos="2353"/>
        </w:tabs>
        <w:spacing w:line="48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A17CEB">
        <w:rPr>
          <w:rFonts w:ascii="Arial" w:hAnsi="Arial" w:cs="Arial"/>
          <w:b/>
          <w:sz w:val="28"/>
          <w:szCs w:val="28"/>
        </w:rPr>
        <w:t>Предотвращение конфликтных ситуаций в коллективе и в работе с родителями</w:t>
      </w:r>
      <w:r>
        <w:rPr>
          <w:rFonts w:ascii="Arial" w:hAnsi="Arial" w:cs="Arial"/>
          <w:b/>
          <w:sz w:val="28"/>
          <w:szCs w:val="28"/>
        </w:rPr>
        <w:t>»</w:t>
      </w:r>
      <w:r w:rsidR="00A17CEB">
        <w:rPr>
          <w:rFonts w:ascii="Arial" w:hAnsi="Arial" w:cs="Arial"/>
          <w:b/>
          <w:sz w:val="20"/>
          <w:szCs w:val="20"/>
        </w:rPr>
        <w:t>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Сегодня на нашем семинаре мы поговорим о том, что такое конфликт и каковы его причины. Психологи выяснили, что существуют 5 распространенных стилей поведения при разрешении конфликта. Вы узнаете, каковы их преимущества и недостатки, а также сможете выяснить, какой стиль в конфликтной ситуации характерен для вас.</w:t>
      </w:r>
    </w:p>
    <w:p w:rsidR="00A17CEB" w:rsidRDefault="00A17CEB" w:rsidP="00A17CEB">
      <w:pPr>
        <w:spacing w:before="30" w:after="30"/>
        <w:outlineLvl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  <w:lang w:val="en-US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. Конфликт. Стили разрешения конфликтов.</w:t>
      </w:r>
      <w:proofErr w:type="gramEnd"/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1. Что такое конфликт.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Конфликт – </w:t>
      </w:r>
      <w:r>
        <w:rPr>
          <w:rFonts w:ascii="Arial" w:hAnsi="Arial" w:cs="Arial"/>
          <w:color w:val="000000"/>
          <w:sz w:val="22"/>
          <w:szCs w:val="22"/>
        </w:rPr>
        <w:t>явление, возникающее в результате противоположных действий, взглядов, интересов, стремлений, планов различных людей или мотивов, потребностей одного человека. В последнем случае говорят о внутреннем конфликте.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общем-то, конфликты являются естественной частью нашей жизни. Они могут ожидать нас при встрече с новым человеком или новой ситуацией. В какой-то мере они даже необходимы для развития ситуации и отношений, для роста личности, иначе может наступить застой. Хотя чаще всего конфликтную ситуацию мы переживаем как серьезную неприятность.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2. Основные стили разрешения конфликтов. </w:t>
      </w:r>
      <w:r>
        <w:rPr>
          <w:rFonts w:ascii="Arial" w:hAnsi="Arial" w:cs="Arial"/>
          <w:color w:val="000000"/>
          <w:sz w:val="22"/>
          <w:szCs w:val="22"/>
        </w:rPr>
        <w:t>Для эффективного разрешения проблемы необходимо учитывать поведение, интересы и мотивы других вовлеченных в конфликт людей, а так же природу самого конфликта.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конфликтной ситуации люди сознательно или подсознательно выбирают какой-то определенный стиль поведения. В конкретном конфликте стиль поведения определяется тем, насколько важно для вас удовлетворить собственные интересы (действуя пассивно или активно) и интересы другой стороны (действуя совместно или индивидуально).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Существует пять основных стилей разрешения конфликта.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>
        <w:rPr>
          <w:rFonts w:ascii="Arial" w:hAnsi="Arial" w:cs="Arial"/>
          <w:b/>
          <w:i/>
          <w:color w:val="000000"/>
          <w:sz w:val="22"/>
          <w:szCs w:val="22"/>
        </w:rPr>
        <w:t>Стиль конкуренции (выиграть-проиграть).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Человек, использующий данный стиль, весьма активен и предпочитает идти к разрешению конфликта собственным путем. Он не заинтересован в сотрудничестве с другими людьми, но зато способен на волевые решения. </w:t>
      </w:r>
    </w:p>
    <w:p w:rsidR="00A17CEB" w:rsidRDefault="00A17CEB" w:rsidP="00D91006">
      <w:pPr>
        <w:spacing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Ответьте на вопросы, стремитесь ли вы:</w:t>
      </w:r>
    </w:p>
    <w:p w:rsidR="00A17CEB" w:rsidRDefault="00A17CEB" w:rsidP="00D91006">
      <w:pPr>
        <w:numPr>
          <w:ilvl w:val="0"/>
          <w:numId w:val="5"/>
        </w:num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Доказать, что другой человек не прав?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Перекричать своего оппонента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Применять физическое насилие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 принимать явного отказа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Требовать безоговорочного послушания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Перехитрить своего оппонента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Призвать на помощь союзников для поддержки? </w:t>
      </w:r>
    </w:p>
    <w:p w:rsidR="00A17CEB" w:rsidRDefault="00A17CEB" w:rsidP="00D91006">
      <w:pPr>
        <w:numPr>
          <w:ilvl w:val="0"/>
          <w:numId w:val="5"/>
        </w:num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Требовать, чтобы ваш оппонент согласился с вами ради сохранения отношений?</w:t>
      </w:r>
    </w:p>
    <w:p w:rsidR="00A17CEB" w:rsidRDefault="00A17CEB" w:rsidP="00D910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вы ответили хоть на некоторые вопросы положительно, значит вам знаком стиль конкуренции. Следует помнить, что данный стиль предпочтителен, когда:</w:t>
      </w:r>
    </w:p>
    <w:p w:rsidR="00A17CEB" w:rsidRDefault="00A17CEB" w:rsidP="00D91006">
      <w:pPr>
        <w:numPr>
          <w:ilvl w:val="0"/>
          <w:numId w:val="6"/>
        </w:num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Исход очень важен для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вас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вы делаете большую ставку на разрешение возникшей проблемы. </w:t>
      </w:r>
    </w:p>
    <w:p w:rsidR="00A17CEB" w:rsidRDefault="00A17CEB" w:rsidP="00A17CEB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Решение необходимо принять быстро и у вас достаточно власти для этого. </w:t>
      </w:r>
    </w:p>
    <w:p w:rsidR="00A17CEB" w:rsidRDefault="00A17CEB" w:rsidP="00D91006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 чувствуете, что у вас нет другого выбора и вам нечего терять.</w:t>
      </w:r>
    </w:p>
    <w:p w:rsidR="00A17CEB" w:rsidRDefault="00A17CEB" w:rsidP="00D91006">
      <w:pPr>
        <w:spacing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Однако хотелось предостеречь, при конкуренции:</w:t>
      </w:r>
    </w:p>
    <w:p w:rsidR="00A17CEB" w:rsidRDefault="00A17CEB" w:rsidP="00D91006">
      <w:pPr>
        <w:numPr>
          <w:ilvl w:val="0"/>
          <w:numId w:val="7"/>
        </w:num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Всегда есть проигравший – остерегайся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побежденного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17CEB" w:rsidRDefault="00A17CEB" w:rsidP="00A17CE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Человек теряет способность «слышать» другого человека. </w:t>
      </w:r>
    </w:p>
    <w:p w:rsidR="00A17CEB" w:rsidRDefault="00A17CEB" w:rsidP="00D91006">
      <w:pPr>
        <w:numPr>
          <w:ilvl w:val="0"/>
          <w:numId w:val="7"/>
        </w:num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Кто проиграл сегодня, завтра может не пойти на сотрудничество.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>
        <w:rPr>
          <w:rFonts w:ascii="Arial" w:hAnsi="Arial" w:cs="Arial"/>
          <w:b/>
          <w:i/>
          <w:color w:val="000000"/>
          <w:sz w:val="22"/>
          <w:szCs w:val="22"/>
        </w:rPr>
        <w:t>Стиль уклонения (уход).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Этот стиль реализуется тогда, когда человек не отстаивает свои права, не хочет вступать в сотрудничество для выработки решения проблемы или просто уходит от разрешения конфликта.</w:t>
      </w:r>
    </w:p>
    <w:p w:rsidR="00A17CEB" w:rsidRDefault="00A17CEB" w:rsidP="00D91006">
      <w:pPr>
        <w:spacing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Ответьте на вопросы, что происходит, когда вы не согласны с кем-то, и посмотрите, применима ли к вам какая либо из этих реакций:</w:t>
      </w:r>
    </w:p>
    <w:p w:rsidR="00A17CEB" w:rsidRDefault="00A17CEB" w:rsidP="00D91006">
      <w:pPr>
        <w:numPr>
          <w:ilvl w:val="0"/>
          <w:numId w:val="8"/>
        </w:numPr>
        <w:spacing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Молчание.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Демонстративное удаление.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Обиженный уход.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Затаенный гнев.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Депрессия.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Игнорирование обидчика.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Едкие замечания по «их» поводу и за «их» спиной.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Переход на «чисто деловые отношения». </w:t>
      </w:r>
    </w:p>
    <w:p w:rsidR="00A17CEB" w:rsidRDefault="00A17CEB" w:rsidP="00A17CE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Полный отказ от дружеских или деловых отношений с провинившейся стороной.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вы ответили положительно на ряд вопросов, то вам знаком данный стиль реагирования. 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Данный стиль можно использовать, когда: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Исход дела чрезвычайно важен для другого человека и не очень существенен для вас. 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не хотите тратить силы на решение проблемы. 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находитесь в безнадежном положении. 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предчувствуете правоту другого человека. 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Ваш оппонент обладает большей властью. </w:t>
      </w:r>
    </w:p>
    <w:p w:rsidR="00A17CEB" w:rsidRDefault="00A17CEB" w:rsidP="00A17CE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на данный момент вам нужна отсрочка – время, чтобы обдумать ситуацию или успокоиться.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Следует помнить: если вы часто используете данный способ разрешения конфликта, то в результате частого ухода от проблемной ситуации конфликт не решается, а накапливается и может развиться невроз.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r>
        <w:rPr>
          <w:rFonts w:ascii="Arial" w:hAnsi="Arial" w:cs="Arial"/>
          <w:b/>
          <w:i/>
          <w:color w:val="000000"/>
          <w:sz w:val="22"/>
          <w:szCs w:val="22"/>
        </w:rPr>
        <w:t>Стиль приспособления (подавления).</w:t>
      </w:r>
      <w:r>
        <w:rPr>
          <w:rFonts w:ascii="Arial" w:hAnsi="Arial" w:cs="Arial"/>
          <w:color w:val="000000"/>
          <w:sz w:val="22"/>
          <w:szCs w:val="22"/>
        </w:rPr>
        <w:t xml:space="preserve"> Человек, использующий данный стиль, действует совместно с партнером по общению, не пытаясь отстаивать свои собственные интересы.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Ответьте на вопросы, в конфликтной ситуации: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Делаете ли вы вид, будто все в порядке?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Продолжаете действовать, будто ничего не произошло?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Миритесь с происходящим, дабы не нарушать покоя?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Ругаете себя за вашу раздраженность?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Пользуетесь вашим обаянием для достижения нужной цели?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Молчите, а потом начинаете вынашивать планы мести?</w:t>
      </w:r>
    </w:p>
    <w:p w:rsidR="00A17CEB" w:rsidRDefault="00A17CEB" w:rsidP="00A17CEB">
      <w:pPr>
        <w:tabs>
          <w:tab w:val="num" w:pos="960"/>
        </w:tabs>
        <w:spacing w:before="30" w:after="30"/>
        <w:ind w:left="9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Подавляете свои негативные эмоции?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вы ответили положительно на ряд вопросов, то вам знаком стиль приспособления.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Данным стилем можно воспользоваться, когда:</w:t>
      </w:r>
    </w:p>
    <w:p w:rsidR="00A17CEB" w:rsidRDefault="00A17CEB" w:rsidP="00A17CE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Исход дела чрезвычайно важен для другого человека и не очень существенен для вас. </w:t>
      </w:r>
    </w:p>
    <w:p w:rsidR="00A17CEB" w:rsidRDefault="00A17CEB" w:rsidP="00A17CE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не можете одержать верх, поскольку ваш оппонент обладает большей властью. </w:t>
      </w:r>
    </w:p>
    <w:p w:rsidR="00A17CEB" w:rsidRDefault="00A17CEB" w:rsidP="00A17CE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данный момент вам нужно смягчить ситуацию, а потом вы предполагаете вернуться к данному вопросу и отстоять свои позиции. </w:t>
      </w:r>
    </w:p>
    <w:p w:rsidR="00A17CEB" w:rsidRDefault="00A17CEB" w:rsidP="00A17CEB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 чувствуете, что важнее сохранить с кем-то хорошие взаимоотношения, чем отстаивать свои интересы.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случае  если вы часто пользуетесь стилем приспособления, следует помнить, что данный стиль не затрагивает главной проблемы в общении и может развиться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психосоматика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r>
        <w:rPr>
          <w:rFonts w:ascii="Arial" w:hAnsi="Arial" w:cs="Arial"/>
          <w:b/>
          <w:i/>
          <w:color w:val="000000"/>
          <w:sz w:val="22"/>
          <w:szCs w:val="22"/>
        </w:rPr>
        <w:t>Стиль компромисса.</w:t>
      </w:r>
      <w:r>
        <w:rPr>
          <w:rFonts w:ascii="Arial" w:hAnsi="Arial" w:cs="Arial"/>
          <w:color w:val="000000"/>
          <w:sz w:val="22"/>
          <w:szCs w:val="22"/>
        </w:rPr>
        <w:t xml:space="preserve"> Пользуясь им, люди сходятся на частичном удовлетворении желаний и интересов каждой конфликтующей стороны. 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Ответьте на вопросы, можете ли вы в конфликте: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Поддерживать дружеские отношения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Искать справедливого исхода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Делить предмет желаний поровну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Избегать самовластия и напоминаний о вашем первенстве?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Получить что-то и для себя?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Избегать столкновения «в лоб»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? </w:t>
      </w:r>
    </w:p>
    <w:p w:rsidR="00A17CEB" w:rsidRDefault="00A17CEB" w:rsidP="00A17CEB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Уступать немного ради поддержания отношений?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вы ответили положительно на некоторые вопросы, то вам знаком стиль компромисса.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Стиль компромисса наиболее эффективен, когда:</w:t>
      </w:r>
    </w:p>
    <w:p w:rsidR="00A17CEB" w:rsidRDefault="00A17CEB" w:rsidP="00A17CE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и другой человек хотите одного и того же, но знаете, что одновременно это невыполнимо. </w:t>
      </w:r>
    </w:p>
    <w:p w:rsidR="00A17CEB" w:rsidRDefault="00A17CEB" w:rsidP="00A17CE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Вы хотите прийти к решению быстро. </w:t>
      </w:r>
    </w:p>
    <w:p w:rsidR="00A17CEB" w:rsidRDefault="00A17CEB" w:rsidP="00A17CE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Вас может устроить временное решение. </w:t>
      </w:r>
    </w:p>
    <w:p w:rsidR="00A17CEB" w:rsidRDefault="00A17CEB" w:rsidP="00A17CEB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 готовы поменять первоначальную цель.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Компромисс позволяет вам сохранить хорошие взаимоотношения. Но следует помнить, что при компромиссе всегда кому-то достанется «больше».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5) </w:t>
      </w:r>
      <w:r>
        <w:rPr>
          <w:rFonts w:ascii="Arial" w:hAnsi="Arial" w:cs="Arial"/>
          <w:b/>
          <w:i/>
          <w:color w:val="000000"/>
          <w:sz w:val="22"/>
          <w:szCs w:val="22"/>
        </w:rPr>
        <w:t>Стиль сотрудничества.</w:t>
      </w:r>
      <w:r>
        <w:rPr>
          <w:rFonts w:ascii="Arial" w:hAnsi="Arial" w:cs="Arial"/>
          <w:color w:val="000000"/>
          <w:sz w:val="22"/>
          <w:szCs w:val="22"/>
        </w:rPr>
        <w:t xml:space="preserve"> Следуя стилю сотрудничества, человек активно участвует в разрешении конфликта и отстаивает свою позицию, но старается при этом учитывать интересы другой стороны. Этот стиль требует более продолжительной работы по сравнению с другими подходами к конфликту, поскольку сначала открыто заявляют нужды, заботы и интересы обеих сторон, а затем происходит их обсуждение.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Желательно использовать именно этот стиль, если:</w:t>
      </w:r>
    </w:p>
    <w:p w:rsidR="00A17CEB" w:rsidRDefault="00A17CEB" w:rsidP="00A17CEB">
      <w:pPr>
        <w:tabs>
          <w:tab w:val="num" w:pos="780"/>
        </w:tabs>
        <w:spacing w:before="30" w:after="30"/>
        <w:ind w:left="7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решение проблемы очень важно для обеих сторон и никто не хочет устраняться от решения;</w:t>
      </w:r>
    </w:p>
    <w:p w:rsidR="00A17CEB" w:rsidRDefault="00A17CEB" w:rsidP="00A17CEB">
      <w:pPr>
        <w:tabs>
          <w:tab w:val="num" w:pos="780"/>
        </w:tabs>
        <w:spacing w:before="30" w:after="30"/>
        <w:ind w:left="7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у вас тесные длительные и взаимозависимые отношения и вы оба готовы изложить суть своих интересов и выслушать друг друга;</w:t>
      </w:r>
    </w:p>
    <w:p w:rsidR="00A17CEB" w:rsidRDefault="00A17CEB" w:rsidP="00A17CEB">
      <w:pPr>
        <w:tabs>
          <w:tab w:val="num" w:pos="780"/>
        </w:tabs>
        <w:spacing w:before="30" w:after="30"/>
        <w:ind w:left="7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· </w:t>
      </w:r>
      <w:r>
        <w:rPr>
          <w:rFonts w:ascii="Arial" w:hAnsi="Arial" w:cs="Arial"/>
          <w:color w:val="000000"/>
          <w:sz w:val="22"/>
          <w:szCs w:val="22"/>
        </w:rPr>
        <w:t>обе вовлеченные в конфликт стороны обладают равной властью или не замечают разницы в положении для того, чтобы на равных искать решение проблемы.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результате проделанной работы вы увидели, что какой-то один или два стиля оказались для вас предпочтительными. Но жесткое предпочтение может ограничить ваши возможности. Нужно учиться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эффективно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использовать каждый из стилей и сознательно делать тот или иной выбор, учитывая конкретные обстоятельства.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конструктивного разрешения конфликта следует придерживаться следующих рекомендаций:</w:t>
      </w:r>
    </w:p>
    <w:p w:rsidR="00A17CEB" w:rsidRDefault="00A17CEB" w:rsidP="00A17CEB">
      <w:pPr>
        <w:numPr>
          <w:ilvl w:val="0"/>
          <w:numId w:val="13"/>
        </w:numPr>
        <w:spacing w:before="100" w:beforeAutospacing="1" w:after="100" w:afterAutospacing="1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конфликте не бывает победителей: всегда проигрывают обе стороны. Поэтому нет смысла высчитывать, кто виноват больше, и занимать позу «оскорбленного самолюбия». Отважьтесь на первый шаг – это показатель силы вашего характера и вашего самоуважения. </w:t>
      </w:r>
    </w:p>
    <w:p w:rsidR="00A17CEB" w:rsidRDefault="00A17CEB" w:rsidP="00A17CEB">
      <w:pPr>
        <w:numPr>
          <w:ilvl w:val="0"/>
          <w:numId w:val="13"/>
        </w:numPr>
        <w:spacing w:before="100" w:beforeAutospacing="1" w:after="100" w:afterAutospacing="1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Начинайте беседу с описания конкретной ситуации, которая вас не устраивает. Старайтесь при этом быть максимально объективным. Чем детальней вы будете про это говорить, тем лучше. Если это возможно, приводите конкретные примеры. </w:t>
      </w:r>
    </w:p>
    <w:p w:rsidR="00A17CEB" w:rsidRDefault="00A17CEB" w:rsidP="00A17CEB">
      <w:pPr>
        <w:numPr>
          <w:ilvl w:val="0"/>
          <w:numId w:val="13"/>
        </w:numPr>
        <w:spacing w:before="100" w:beforeAutospacing="1" w:after="100" w:afterAutospacing="1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Расскажите, что вы чувствуете в этой ситуации. Пользуйтесь при этом простыми словами: «Я обиделся…», «Я испугался…», «Я рассердился…» и др. </w:t>
      </w:r>
    </w:p>
    <w:p w:rsidR="00A17CEB" w:rsidRDefault="00A17CEB" w:rsidP="00A17CEB">
      <w:pPr>
        <w:numPr>
          <w:ilvl w:val="0"/>
          <w:numId w:val="13"/>
        </w:numPr>
        <w:spacing w:before="100" w:beforeAutospacing="1" w:after="100" w:afterAutospacing="1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Старайтесь выслушать противоположную сторону. Если конфликт очень серьезный, то обратитесь к «постороннему» человеку, который помог бы вам выслушать друг друга, не сбиваясь на взаимные упреки и обвинения. </w:t>
      </w:r>
    </w:p>
    <w:p w:rsidR="00A17CEB" w:rsidRDefault="00A17CEB" w:rsidP="00A17CEB">
      <w:pPr>
        <w:numPr>
          <w:ilvl w:val="0"/>
          <w:numId w:val="13"/>
        </w:numPr>
        <w:spacing w:before="100" w:beforeAutospacing="1" w:after="100" w:afterAutospacing="1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Найдите возможность высказать конкретные предложения относительно смены ситуации, поведения, отношений. («Я вас прошу…», «Я хотел бы…», «Надеюсь, вам не тяжело…»). Нецелесообразно угрожать оппоненту и прибегать к ультиматумам – позитивные перспективы привлекательней. Отметьте, что выиграет человек, если изменит поведение или отношение по вашей просьбе. Такой способ разрешения конфликта требует определенной решимости. Однако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если вы будете откровенными и честными в этом разговоре, то ваши отношения не ухудшатся, а вы вызовете большее уважение.</w:t>
      </w:r>
    </w:p>
    <w:p w:rsidR="00A17CEB" w:rsidRDefault="00A17CEB" w:rsidP="00A17CEB">
      <w:pPr>
        <w:spacing w:before="30" w:after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Конфликт – явление чрезвычайно сложное, многоуровневое, постоянно изменяющееся. Я надеюсь, что методика, предложенная в данной статье, может быть полезна для  педагогов и воспитателей, администраторов разных уровней и обычных читателей.</w:t>
      </w:r>
    </w:p>
    <w:p w:rsidR="00A17CEB" w:rsidRDefault="00A17CEB" w:rsidP="00A17CEB">
      <w:pPr>
        <w:spacing w:before="100" w:beforeAutospacing="1" w:after="12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bookmarkStart w:id="0" w:name="_Toc321341944"/>
      <w:bookmarkStart w:id="1" w:name="_Toc321341788"/>
      <w:r>
        <w:rPr>
          <w:rFonts w:ascii="Arial" w:hAnsi="Arial" w:cs="Arial"/>
          <w:b/>
          <w:bCs/>
          <w:color w:val="000000"/>
          <w:sz w:val="22"/>
          <w:szCs w:val="22"/>
        </w:rPr>
        <w:t>Конфликтные ситуации в работе педагога с родителями</w:t>
      </w:r>
      <w:bookmarkEnd w:id="0"/>
      <w:bookmarkEnd w:id="1"/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Истина, как известно, рождается в споре. А рождение истины в споре педагога с родителем особенно важно, ведь его объектом становится беззащитный малыш. Но что делать, если дискуссия грозит перерасти в безобразную ссору с вытекающими неприятными последствиями? Решение подобной проблемы нельзя полностью возлагать на одну из сторон. Только совместными усилиями можно найти выход из сложившейся ситуации.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«Способы выхода из конфликтных ситуаций в работе с семьей»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Упражнение «Яблочко и червячок»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Ведущий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мягко и спокойно</w:t>
      </w:r>
      <w:r>
        <w:rPr>
          <w:rFonts w:ascii="Arial" w:hAnsi="Arial" w:cs="Arial"/>
          <w:sz w:val="22"/>
          <w:szCs w:val="22"/>
        </w:rPr>
        <w:t xml:space="preserve">): Сядьте </w:t>
      </w:r>
      <w:proofErr w:type="gramStart"/>
      <w:r>
        <w:rPr>
          <w:rFonts w:ascii="Arial" w:hAnsi="Arial" w:cs="Arial"/>
          <w:sz w:val="22"/>
          <w:szCs w:val="22"/>
        </w:rPr>
        <w:t>поудобнее</w:t>
      </w:r>
      <w:proofErr w:type="gramEnd"/>
      <w:r>
        <w:rPr>
          <w:rFonts w:ascii="Arial" w:hAnsi="Arial" w:cs="Arial"/>
          <w:sz w:val="22"/>
          <w:szCs w:val="22"/>
        </w:rPr>
        <w:t xml:space="preserve">, закройте глаза и представьте на минуту, будто вы – яблоко. Спелое, сочное, красивое, ароматное, наливное яблоко, которое живописно висит на веточке. Все любуются вами, восхищаются. Вдруг откуда ни </w:t>
      </w:r>
      <w:proofErr w:type="gramStart"/>
      <w:r>
        <w:rPr>
          <w:rFonts w:ascii="Arial" w:hAnsi="Arial" w:cs="Arial"/>
          <w:sz w:val="22"/>
          <w:szCs w:val="22"/>
        </w:rPr>
        <w:t>возьмись</w:t>
      </w:r>
      <w:proofErr w:type="gramEnd"/>
      <w:r>
        <w:rPr>
          <w:rFonts w:ascii="Arial" w:hAnsi="Arial" w:cs="Arial"/>
          <w:sz w:val="22"/>
          <w:szCs w:val="22"/>
        </w:rPr>
        <w:t xml:space="preserve"> подползает к вам червяк и говорит: «Сейчас я тебя буду есть!». Что бы вы ответили червяку? Откройте глаза и запишите свой ответ.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Теоретическое обоснование конфликтов в системе «педагог – родитель»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Ведущий: </w:t>
      </w:r>
      <w:r>
        <w:rPr>
          <w:rFonts w:ascii="Arial" w:hAnsi="Arial" w:cs="Arial"/>
          <w:sz w:val="22"/>
          <w:szCs w:val="22"/>
        </w:rPr>
        <w:t>А теперь поговорим с вами о конфликтах в системе «педагог – родитель». Слово «конфликт» в переводе с латинского означает «столкновение». Как правило, о негативных последствиях конфликта говорят много: это и большие эмоциональные затраты, и ухудшение здоровья, и снижение работоспособности. Однако конфликт может выполнять и позитивные функции: он способствует получению новой информации, разрядке напряженности, стимулирует позитивные изменения, помогает прояснить отношения.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Вместе с тем, признавая конфликт нормой общественной жизни, психологи подчеркивают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–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Причины конфликта различны: несоответствие целей, недостаточная информированность сторон о событии, некомпетентность одной из сторон, низкая культура поведения и др.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пециалисты</w:t>
      </w:r>
      <w:proofErr w:type="spellEnd"/>
      <w:r>
        <w:rPr>
          <w:rFonts w:ascii="Arial" w:hAnsi="Arial" w:cs="Arial"/>
          <w:sz w:val="22"/>
          <w:szCs w:val="22"/>
        </w:rPr>
        <w:t>, как правило, выделяют четыре стадии прохождения конфликта: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▪ возникновение конфликта (появление противоречия);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▪ осознание данной ситуации как конфликтной хотя бы одной из сторон;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▪ конфликтное поведение;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▪ исход конфликта.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Конфликт «педагог – родитель» обычно предполагает протекание по типу «начальник – подчиненный», что и обусловливает поведение воспитателя как обвиняющей стороны. Если раньше такое положение устраивало обе стороны, то теперь родители, обладая определенными знаниями и опытом в области психологии, стремятся не допустить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 во избежание углубления и расширения конфликтной ситуации желательно осознать и осуществить на практике линию партнерского взаимодействия «на равных».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Предложение способов разрешения конфликтных ситуаций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Ведущий:</w:t>
      </w:r>
      <w:r>
        <w:rPr>
          <w:rFonts w:ascii="Arial" w:hAnsi="Arial" w:cs="Arial"/>
          <w:sz w:val="22"/>
          <w:szCs w:val="22"/>
        </w:rPr>
        <w:t xml:space="preserve"> Для описания способов разрешения конфликтов К. Томас использует двухмерную модель, включающую в себя показатели внимания к интересам партнера и собственным.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Ведущий раздает участникам семинара заранее приготовленные распечатки модели</w:t>
      </w:r>
      <w:proofErr w:type="gramEnd"/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«Способы выхода из конфликтной ситуации»)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770"/>
        <w:gridCol w:w="1770"/>
        <w:gridCol w:w="2181"/>
      </w:tblGrid>
      <w:tr w:rsidR="00A17CEB" w:rsidTr="00A17CEB">
        <w:tc>
          <w:tcPr>
            <w:tcW w:w="525" w:type="dxa"/>
            <w:vMerge w:val="restart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Внимание к своим интересам</w:t>
            </w: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КОНКУРЕНЦИЯ</w:t>
            </w: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СОТРУДНИЧЕСТВО</w:t>
            </w: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●</w:t>
            </w: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КОМПРОМИСС</w:t>
            </w:r>
          </w:p>
        </w:tc>
        <w:tc>
          <w:tcPr>
            <w:tcW w:w="210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210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ИЗБЕГАНИЕ (УКЛОНЕНИЕ)</w:t>
            </w:r>
          </w:p>
        </w:tc>
        <w:tc>
          <w:tcPr>
            <w:tcW w:w="210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ПРИСПОСОБЛЕНИЕ</w:t>
            </w:r>
          </w:p>
        </w:tc>
      </w:tr>
      <w:tr w:rsidR="00A17CEB" w:rsidTr="00A17CEB">
        <w:tc>
          <w:tcPr>
            <w:tcW w:w="0" w:type="auto"/>
            <w:vMerge/>
            <w:vAlign w:val="center"/>
            <w:hideMark/>
          </w:tcPr>
          <w:p w:rsidR="00A17CEB" w:rsidRDefault="00A17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770" w:type="dxa"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●</w:t>
            </w:r>
          </w:p>
        </w:tc>
      </w:tr>
    </w:tbl>
    <w:p w:rsidR="00A17CEB" w:rsidRDefault="00A17CEB" w:rsidP="00A17CE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Внимание к интересам собеседника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Способы выхода из конфликтной ситуации (по К. Томасу)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Ведущий: Конкуренция</w:t>
      </w:r>
      <w:r>
        <w:rPr>
          <w:rFonts w:ascii="Arial" w:hAnsi="Arial" w:cs="Arial"/>
          <w:sz w:val="22"/>
          <w:szCs w:val="22"/>
        </w:rPr>
        <w:t xml:space="preserve"> предполагает сосредоточение внимания только на своих интересах, полное игнорирование интересов партнера.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Избегание</w:t>
      </w:r>
      <w:r>
        <w:rPr>
          <w:rFonts w:ascii="Arial" w:hAnsi="Arial" w:cs="Arial"/>
          <w:sz w:val="22"/>
          <w:szCs w:val="22"/>
        </w:rPr>
        <w:t xml:space="preserve"> характеризуется отсутствием </w:t>
      </w:r>
      <w:proofErr w:type="gramStart"/>
      <w:r>
        <w:rPr>
          <w:rFonts w:ascii="Arial" w:hAnsi="Arial" w:cs="Arial"/>
          <w:sz w:val="22"/>
          <w:szCs w:val="22"/>
        </w:rPr>
        <w:t>внимания</w:t>
      </w:r>
      <w:proofErr w:type="gramEnd"/>
      <w:r>
        <w:rPr>
          <w:rFonts w:ascii="Arial" w:hAnsi="Arial" w:cs="Arial"/>
          <w:sz w:val="22"/>
          <w:szCs w:val="22"/>
        </w:rPr>
        <w:t xml:space="preserve"> как к своим интересам, так и к интересам партнера.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Компромисс</w:t>
      </w:r>
      <w:r>
        <w:rPr>
          <w:rFonts w:ascii="Arial" w:hAnsi="Arial" w:cs="Arial"/>
          <w:sz w:val="22"/>
          <w:szCs w:val="22"/>
        </w:rPr>
        <w:t xml:space="preserve"> – достижение «половинчатой» выгоды каждой стороны.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Приспособление </w:t>
      </w:r>
      <w:r>
        <w:rPr>
          <w:rFonts w:ascii="Arial" w:hAnsi="Arial" w:cs="Arial"/>
          <w:sz w:val="22"/>
          <w:szCs w:val="22"/>
        </w:rPr>
        <w:t>предполагает повышенное внимание к интересам другого человека в ущерб собственным.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Сотрудничество</w:t>
      </w:r>
      <w:r>
        <w:rPr>
          <w:rFonts w:ascii="Arial" w:hAnsi="Arial" w:cs="Arial"/>
          <w:sz w:val="22"/>
          <w:szCs w:val="22"/>
        </w:rPr>
        <w:t xml:space="preserve"> является стратегией, позволяющей учесть интересы обеих сторон.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(Ведущий раздает участникам семинара заранее распечатанные таблицы, где описаны способы разрешения конфликтов, стиль поведения в конфликтной ситуации, «плюсы» и «минусы» этих стилей, после чего комментирует раздаточный материал).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2142"/>
        <w:gridCol w:w="4027"/>
        <w:gridCol w:w="2596"/>
      </w:tblGrid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Стиль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Сущность стратегии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применения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Недостатки</w:t>
            </w:r>
          </w:p>
        </w:tc>
      </w:tr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Соревнование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Стремление добиться своего в ущерб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другому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Заинтересованность в победе. Обладание определенной властью.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Необходимость срочного разрешения конфликта.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Испытывание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чувства неудовлетворенности при поражении и чувства вины при победе.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Большая вероятность испортить отношения.</w:t>
            </w:r>
          </w:p>
        </w:tc>
      </w:tr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Уклонение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от ответственности за принятие решений.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Исход не очень важен. Отсутствие власти. Желание выиграть время.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Большая вероятность перехода конфликта в скрытую форму.</w:t>
            </w:r>
          </w:p>
        </w:tc>
      </w:tr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Приспособление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Сглаживание разногласий за счет ущемления собственных интересов.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разногласия более важен для другого участника конфликта. Желание сохранить мир. Осознание собственной неправоты.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власти.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Нерешенность конфликта.</w:t>
            </w:r>
          </w:p>
        </w:tc>
      </w:tr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Компромисс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 решений за счет взаимных уступок.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Одинаковая власть. Наличие взаимоисключающих интересов.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Необходимость срочного разрешения конфликта. Неэффективность других стилей.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Получение только половины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ожидаемого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Лишь частичное устранение причин конфликта.</w:t>
            </w:r>
          </w:p>
        </w:tc>
      </w:tr>
      <w:tr w:rsidR="00A17CEB" w:rsidTr="00A17CE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Сотрудничество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 решения, удовлетворяющего всех участников.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времени, необходимого для разрешения конфликта.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Заинтересованность обеих сторон.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Четкое понимание точки зрения противника.</w:t>
            </w:r>
          </w:p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Желание обеих сторон сохранить отношения.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CEB" w:rsidRDefault="00A17CE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Временные и энергетические затраты.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Негарантированность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успеха.</w:t>
            </w:r>
          </w:p>
        </w:tc>
      </w:tr>
    </w:tbl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Ведущий</w:t>
      </w:r>
      <w:r>
        <w:rPr>
          <w:rFonts w:ascii="Arial" w:hAnsi="Arial" w:cs="Arial"/>
          <w:sz w:val="22"/>
          <w:szCs w:val="22"/>
        </w:rPr>
        <w:t>: В педагогической практике существует мнение, что наиболее эффективными способами выхода из конфликтной ситуации являются компромисс и сотрудничество.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теперь, когда вам известны способы выхода из конфликтной ситуации, проиллюстрируем их результатами нашего упражнения «Яблоко и червячок».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(Участники зачитывают свои ответы, а ведущий комментирует их.)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Примеры ответов участников семинара: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Конкуренция: </w:t>
      </w:r>
      <w:r>
        <w:rPr>
          <w:rFonts w:ascii="Arial" w:hAnsi="Arial" w:cs="Arial"/>
          <w:sz w:val="22"/>
          <w:szCs w:val="22"/>
        </w:rPr>
        <w:t>«Сейчас как упаду на тебя и раздавлю!»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Избегание:</w:t>
      </w:r>
      <w:r>
        <w:rPr>
          <w:rFonts w:ascii="Arial" w:hAnsi="Arial" w:cs="Arial"/>
          <w:sz w:val="22"/>
          <w:szCs w:val="22"/>
        </w:rPr>
        <w:t xml:space="preserve"> «Вон, посмотри, какая там симпатичная груша!»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Компромисс:</w:t>
      </w:r>
      <w:r>
        <w:rPr>
          <w:rFonts w:ascii="Arial" w:hAnsi="Arial" w:cs="Arial"/>
          <w:sz w:val="22"/>
          <w:szCs w:val="22"/>
        </w:rPr>
        <w:t xml:space="preserve"> «Ну, хорошо, откуси половинку, остальное оставь моим любимым хозяевам!»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Приспособление:</w:t>
      </w:r>
      <w:r>
        <w:rPr>
          <w:rFonts w:ascii="Arial" w:hAnsi="Arial" w:cs="Arial"/>
          <w:sz w:val="22"/>
          <w:szCs w:val="22"/>
        </w:rPr>
        <w:t xml:space="preserve"> Такая, видимо, у меня доля тяжкая!»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Сотрудничество:</w:t>
      </w:r>
      <w:r>
        <w:rPr>
          <w:rFonts w:ascii="Arial" w:hAnsi="Arial" w:cs="Arial"/>
          <w:sz w:val="22"/>
          <w:szCs w:val="22"/>
        </w:rPr>
        <w:t xml:space="preserve"> «Посмотри, на земле есть уже упавшие яблоки, ты их ешь, они тоже вкусные!»</w:t>
      </w:r>
    </w:p>
    <w:p w:rsidR="00A17CEB" w:rsidRDefault="00A17CEB" w:rsidP="00A17CEB">
      <w:pPr>
        <w:spacing w:before="100" w:beforeAutospacing="1" w:after="100" w:afterAutospacing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Выполнение антистрессового упражнения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Ведущий: </w:t>
      </w:r>
      <w:r>
        <w:rPr>
          <w:rFonts w:ascii="Arial" w:hAnsi="Arial" w:cs="Arial"/>
          <w:sz w:val="22"/>
          <w:szCs w:val="22"/>
        </w:rPr>
        <w:t>Для поддержания стабильного психологического состояния у вас и родителей, а также для профилактики различных профессиональных психосоматических расстройств важно уметь забывать, как бы «стирать» из памяти конфликтные ситуации.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Сейчас мы проведем с вами упражнение на «стирание» антистрессовой ситуации. 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т.д. Мысленно возьмите ластик и начинайте последовательно «стирать» с листа бумаги представленную ситуацию. «Стирайте»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A17CEB" w:rsidRDefault="00A17CEB" w:rsidP="00A17CE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A17CEB" w:rsidRDefault="00A17CEB" w:rsidP="00A17CEB">
      <w:pPr>
        <w:pStyle w:val="2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Простые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секреты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бесконфликтности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Создайте теплую атмосферу при взаимодействии.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Самый главный человек на свете - тот, кто перед вами.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Постарайтесь, чтобы собеседник вам понравился.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Ищите то, что вас сближает.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Старайтесь говорить о предмете, интересующем собеседника.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 кидайте в собеседника булыжники.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Без нужды не задевайте.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Избиение под знаком юмора.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Берегите собеседника: избавьте его от уколов, обид и обвинений. </w:t>
      </w:r>
    </w:p>
    <w:p w:rsidR="00A17CEB" w:rsidRDefault="00A17CEB" w:rsidP="00A17CEB">
      <w:pPr>
        <w:numPr>
          <w:ilvl w:val="0"/>
          <w:numId w:val="14"/>
        </w:numPr>
        <w:spacing w:before="100" w:beforeAutospacing="1" w:after="100" w:afterAutospacing="1" w:line="408" w:lineRule="auto"/>
        <w:ind w:left="5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Заканчивайте беседу комплиментом. Конфликт - это открытое противостояние как следствие взаимоисключающих интересов и позиций. </w:t>
      </w:r>
    </w:p>
    <w:p w:rsidR="00A17CEB" w:rsidRDefault="00A17CEB" w:rsidP="00A17CEB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/>
          <w:bCs/>
          <w:color w:val="000000"/>
          <w:sz w:val="22"/>
          <w:szCs w:val="22"/>
        </w:rPr>
        <w:t>Лучшие способы разрешения конфликтов - постоянная забота друг о друге, своевременная информированность о ситуации.</w:t>
      </w:r>
    </w:p>
    <w:p w:rsidR="00A17CEB" w:rsidRDefault="00A17CEB" w:rsidP="00A17CEB">
      <w:pPr>
        <w:spacing w:before="30" w:after="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>
        <w:rPr>
          <w:color w:val="000000"/>
          <w:sz w:val="22"/>
          <w:szCs w:val="22"/>
        </w:rPr>
        <w:lastRenderedPageBreak/>
        <w:t>Список используемой литературы: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/>
        <w:ind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Анцупов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А.Я.,Шипилов</w:t>
      </w:r>
      <w:proofErr w:type="spellEnd"/>
      <w:r>
        <w:rPr>
          <w:color w:val="000000"/>
          <w:sz w:val="22"/>
          <w:szCs w:val="22"/>
        </w:rPr>
        <w:t xml:space="preserve"> А.И., </w:t>
      </w:r>
      <w:proofErr w:type="spellStart"/>
      <w:r>
        <w:rPr>
          <w:color w:val="000000"/>
          <w:sz w:val="22"/>
          <w:szCs w:val="22"/>
        </w:rPr>
        <w:t>Конфликтология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учеб</w:t>
      </w:r>
      <w:proofErr w:type="gramStart"/>
      <w:r>
        <w:rPr>
          <w:color w:val="000000"/>
          <w:sz w:val="22"/>
          <w:szCs w:val="22"/>
        </w:rPr>
        <w:t>.д</w:t>
      </w:r>
      <w:proofErr w:type="gramEnd"/>
      <w:r>
        <w:rPr>
          <w:color w:val="000000"/>
          <w:sz w:val="22"/>
          <w:szCs w:val="22"/>
        </w:rPr>
        <w:t>ля</w:t>
      </w:r>
      <w:proofErr w:type="spellEnd"/>
      <w:r>
        <w:rPr>
          <w:color w:val="000000"/>
          <w:sz w:val="22"/>
          <w:szCs w:val="22"/>
        </w:rPr>
        <w:t xml:space="preserve"> вузов. – М., 1999. 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/>
        <w:ind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Анцупов</w:t>
      </w:r>
      <w:proofErr w:type="spellEnd"/>
      <w:r>
        <w:rPr>
          <w:color w:val="000000"/>
          <w:sz w:val="22"/>
          <w:szCs w:val="22"/>
        </w:rPr>
        <w:t xml:space="preserve"> А.Я., Профилактика конфликтов в школьном коллективе. – М., 2003. 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/>
        <w:ind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Баныкина</w:t>
      </w:r>
      <w:proofErr w:type="spellEnd"/>
      <w:r>
        <w:rPr>
          <w:color w:val="000000"/>
          <w:sz w:val="22"/>
          <w:szCs w:val="22"/>
        </w:rPr>
        <w:t xml:space="preserve"> С.В. </w:t>
      </w:r>
      <w:proofErr w:type="spellStart"/>
      <w:r>
        <w:rPr>
          <w:color w:val="000000"/>
          <w:sz w:val="22"/>
          <w:szCs w:val="22"/>
        </w:rPr>
        <w:t>Конфликтологическая</w:t>
      </w:r>
      <w:proofErr w:type="spellEnd"/>
      <w:r>
        <w:rPr>
          <w:color w:val="000000"/>
          <w:sz w:val="22"/>
          <w:szCs w:val="22"/>
        </w:rPr>
        <w:t xml:space="preserve"> компетентность педагога. – Астрахань, 1997. 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Пономаренко Л.П., Белоусова Р.В., Психология для старшеклассников. Пособие для педагога. – М., 2003.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 w:line="408" w:lineRule="auto"/>
        <w:ind w:firstLine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Петрушин</w:t>
      </w:r>
      <w:proofErr w:type="gramEnd"/>
      <w:r>
        <w:rPr>
          <w:color w:val="000000"/>
          <w:sz w:val="22"/>
          <w:szCs w:val="22"/>
        </w:rPr>
        <w:t xml:space="preserve">, В. И. Психологические аспекты деятельности учителя и классного руководителя / В. И. Петрушин. - М.: Педагогический поиск, 2001. 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 w:line="408" w:lineRule="auto"/>
        <w:ind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Рыданова</w:t>
      </w:r>
      <w:proofErr w:type="spellEnd"/>
      <w:r>
        <w:rPr>
          <w:color w:val="000000"/>
          <w:sz w:val="22"/>
          <w:szCs w:val="22"/>
        </w:rPr>
        <w:t xml:space="preserve">, И. И. "Педагогические конфликты: пути преодоления / И. И. </w:t>
      </w:r>
      <w:proofErr w:type="spellStart"/>
      <w:r>
        <w:rPr>
          <w:color w:val="000000"/>
          <w:sz w:val="22"/>
          <w:szCs w:val="22"/>
        </w:rPr>
        <w:t>Рыданова</w:t>
      </w:r>
      <w:proofErr w:type="spellEnd"/>
      <w:r>
        <w:rPr>
          <w:color w:val="000000"/>
          <w:sz w:val="22"/>
          <w:szCs w:val="22"/>
        </w:rPr>
        <w:t xml:space="preserve">. – Мн.: Издательство "Дизайн ПРО", 1998. </w:t>
      </w:r>
    </w:p>
    <w:p w:rsidR="00A17CEB" w:rsidRDefault="00A17CEB" w:rsidP="00A17CEB">
      <w:pPr>
        <w:numPr>
          <w:ilvl w:val="0"/>
          <w:numId w:val="15"/>
        </w:numPr>
        <w:spacing w:before="100" w:beforeAutospacing="1" w:after="100" w:afterAutospacing="1" w:line="408" w:lineRule="auto"/>
        <w:ind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Самоукина</w:t>
      </w:r>
      <w:proofErr w:type="spellEnd"/>
      <w:r>
        <w:rPr>
          <w:color w:val="000000"/>
          <w:sz w:val="22"/>
          <w:szCs w:val="22"/>
        </w:rPr>
        <w:t xml:space="preserve">, Н. В. Игры, в которые играют…/ Н. В. </w:t>
      </w:r>
      <w:proofErr w:type="spellStart"/>
      <w:r>
        <w:rPr>
          <w:color w:val="000000"/>
          <w:sz w:val="22"/>
          <w:szCs w:val="22"/>
        </w:rPr>
        <w:t>Самоукина</w:t>
      </w:r>
      <w:proofErr w:type="spellEnd"/>
      <w:r>
        <w:rPr>
          <w:color w:val="000000"/>
          <w:sz w:val="22"/>
          <w:szCs w:val="22"/>
        </w:rPr>
        <w:t xml:space="preserve">. - Дубна: Феникс, 1997. </w:t>
      </w:r>
    </w:p>
    <w:p w:rsidR="00266A60" w:rsidRDefault="00266A60">
      <w:bookmarkStart w:id="2" w:name="_GoBack"/>
      <w:bookmarkEnd w:id="2"/>
    </w:p>
    <w:sectPr w:rsidR="00266A60" w:rsidSect="00B6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>
    <w:nsid w:val="03B43318"/>
    <w:multiLevelType w:val="multilevel"/>
    <w:tmpl w:val="D6C8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B0C59"/>
    <w:multiLevelType w:val="multilevel"/>
    <w:tmpl w:val="C0D6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E6DB1"/>
    <w:multiLevelType w:val="multilevel"/>
    <w:tmpl w:val="FDD6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609E"/>
    <w:multiLevelType w:val="multilevel"/>
    <w:tmpl w:val="8A7AE01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4E9E"/>
    <w:multiLevelType w:val="multilevel"/>
    <w:tmpl w:val="9D8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8490E"/>
    <w:multiLevelType w:val="multilevel"/>
    <w:tmpl w:val="BB8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9364D"/>
    <w:multiLevelType w:val="multilevel"/>
    <w:tmpl w:val="13E6BE8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D0718"/>
    <w:multiLevelType w:val="multilevel"/>
    <w:tmpl w:val="5394B5F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F0B9A"/>
    <w:multiLevelType w:val="multilevel"/>
    <w:tmpl w:val="D28A805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614AD"/>
    <w:multiLevelType w:val="multilevel"/>
    <w:tmpl w:val="C11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C094F"/>
    <w:multiLevelType w:val="multilevel"/>
    <w:tmpl w:val="D86E816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285C"/>
    <w:multiLevelType w:val="multilevel"/>
    <w:tmpl w:val="05C6E9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06D9A"/>
    <w:multiLevelType w:val="multilevel"/>
    <w:tmpl w:val="1E2A85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B17E5"/>
    <w:multiLevelType w:val="multilevel"/>
    <w:tmpl w:val="D75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018B4"/>
    <w:multiLevelType w:val="multilevel"/>
    <w:tmpl w:val="416640F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4"/>
    <w:rsid w:val="0010430B"/>
    <w:rsid w:val="00266A60"/>
    <w:rsid w:val="006A3DB4"/>
    <w:rsid w:val="00A17CEB"/>
    <w:rsid w:val="00B65D44"/>
    <w:rsid w:val="00D91006"/>
    <w:rsid w:val="00E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CEB"/>
    <w:pPr>
      <w:keepNext/>
      <w:ind w:left="1152" w:hanging="1152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CE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17CE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Emphasis"/>
    <w:basedOn w:val="a0"/>
    <w:qFormat/>
    <w:rsid w:val="00A17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7CEB"/>
    <w:pPr>
      <w:keepNext/>
      <w:ind w:left="1152" w:hanging="1152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CE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17CE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Emphasis"/>
    <w:basedOn w:val="a0"/>
    <w:qFormat/>
    <w:rsid w:val="00A17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2014-09-04T06:35:00Z</dcterms:created>
  <dcterms:modified xsi:type="dcterms:W3CDTF">2014-10-27T14:30:00Z</dcterms:modified>
</cp:coreProperties>
</file>