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17" w:rsidRPr="002C10C7" w:rsidRDefault="00D55917" w:rsidP="00D5591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10C7">
        <w:rPr>
          <w:rFonts w:ascii="Times New Roman" w:hAnsi="Times New Roman" w:cs="Times New Roman"/>
          <w:b/>
          <w:sz w:val="28"/>
          <w:szCs w:val="28"/>
        </w:rPr>
        <w:t>Дидактические игры для сенсорного развития детей 2-3 лет</w:t>
      </w:r>
    </w:p>
    <w:bookmarkEnd w:id="0"/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55917" w:rsidRPr="002C10C7" w:rsidRDefault="00D55917" w:rsidP="002C10C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C7">
        <w:rPr>
          <w:rFonts w:ascii="Times New Roman" w:hAnsi="Times New Roman" w:cs="Times New Roman"/>
          <w:b/>
          <w:sz w:val="24"/>
          <w:szCs w:val="24"/>
        </w:rPr>
        <w:t>Игра «Овощной магазин».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Дидактическая задача. Расширять представления о форме, величине, цвете; развивать навыки сравнения предметов.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Игровая задача. Быть хорошими продавцами, правильно отобрать овощи для покупателей.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Игровое правило. Не ошибаться при сортировке товара, не сердить директора ежика.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Ход игры.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Воспитатель приглашает детей в новый овощной магазин. На прилавке много товара: свекла, картошка, морковь, помидоры. Предлагает детям поработать в магазине продавцами. Директор магазина ежик приглашает продавцов и дает им задание: разложить по корзинам так, чтобы покупатели могли быстро его купить: отобрать в корзины овощи круглой формы. Если дети ошибаются, ежик сердито фыркает.</w:t>
      </w:r>
    </w:p>
    <w:p w:rsid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Вариант игры. Можно предложить детям развозить овощи с овощной базы на машинах по детским садам, магазинам (отбирать овощи только красного цвета; упаковывать овощи большей и меньшей величины).</w:t>
      </w:r>
    </w:p>
    <w:p w:rsidR="002C10C7" w:rsidRPr="00D55917" w:rsidRDefault="002C10C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55917" w:rsidRPr="002C10C7" w:rsidRDefault="00D55917" w:rsidP="002C10C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C7">
        <w:rPr>
          <w:rFonts w:ascii="Times New Roman" w:hAnsi="Times New Roman" w:cs="Times New Roman"/>
          <w:b/>
          <w:sz w:val="24"/>
          <w:szCs w:val="24"/>
        </w:rPr>
        <w:t>Игра «Строим дом».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Дидактическая задача. Развивать представления детей о форме, величине, цвете.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Игровая задача. Построить домики для собачки и кошки.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Игровое правило. Выбрать строительный материал, который понравится собачке и кошке.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Ход игры.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Воспитатель приносит в группу собачку и кошку (игрушки), сообщает, что эти животные хотят построить домики, и предлагает помощь в строительстве: «Собачка хочет домик из кирпичиков, кошка – из кубиков. Надо ехать в магазин строительных материалов. В магазине много товара».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Дети выбирают нужный материал среди кирпичиков, кубиков и шаров; нагружают товар в машину и везут, потом строят домики: из кирпичиков – собачке, из кубиков – кошке.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Дети строят домики самостоятельно. Показывают собачке и кошке их домики. Животные радуются и весело пляшут.</w:t>
      </w:r>
    </w:p>
    <w:p w:rsid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 xml:space="preserve">Вариант игры. Можно предложить детям строить домики из кубиков разного цвета: собачке – из красных, кошке – </w:t>
      </w:r>
      <w:proofErr w:type="gramStart"/>
      <w:r w:rsidRPr="00D5591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55917">
        <w:rPr>
          <w:rFonts w:ascii="Times New Roman" w:hAnsi="Times New Roman" w:cs="Times New Roman"/>
          <w:sz w:val="24"/>
          <w:szCs w:val="24"/>
        </w:rPr>
        <w:t xml:space="preserve"> синих.</w:t>
      </w:r>
    </w:p>
    <w:p w:rsidR="002C10C7" w:rsidRPr="00D55917" w:rsidRDefault="002C10C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55917" w:rsidRPr="002C10C7" w:rsidRDefault="00D55917" w:rsidP="002C10C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C7">
        <w:rPr>
          <w:rFonts w:ascii="Times New Roman" w:hAnsi="Times New Roman" w:cs="Times New Roman"/>
          <w:b/>
          <w:sz w:val="24"/>
          <w:szCs w:val="24"/>
        </w:rPr>
        <w:t>Игра «Разные кружки для зайца и лисы».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Дидактическая задача. Развивать представления детей о форме, величине, цвете.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Игровая задача. Отобрать коврики для зайца и лисы.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Игровое правило. Правильно отобрать коврики и погрузить на машины соответствующих цветов.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Ход игры.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 xml:space="preserve">Воспитатель приносит два домика и говорит детям, что один домик для лисы, другой - для зайца. Звери делают в домиках ремонт, купили мебель, а на пол решили </w:t>
      </w:r>
      <w:r w:rsidRPr="00D55917">
        <w:rPr>
          <w:rFonts w:ascii="Times New Roman" w:hAnsi="Times New Roman" w:cs="Times New Roman"/>
          <w:sz w:val="24"/>
          <w:szCs w:val="24"/>
        </w:rPr>
        <w:lastRenderedPageBreak/>
        <w:t xml:space="preserve">постелить новые коврики. Предлагает детям помочь </w:t>
      </w:r>
      <w:proofErr w:type="gramStart"/>
      <w:r w:rsidRPr="00D55917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D55917">
        <w:rPr>
          <w:rFonts w:ascii="Times New Roman" w:hAnsi="Times New Roman" w:cs="Times New Roman"/>
          <w:sz w:val="24"/>
          <w:szCs w:val="24"/>
        </w:rPr>
        <w:t xml:space="preserve"> выбрать коврики – лиса и заяц любят коврики, похожие на кружки. Воспитатель показывает коврики: зеленые и красные </w:t>
      </w:r>
      <w:proofErr w:type="gramStart"/>
      <w:r w:rsidRPr="00D559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5917">
        <w:rPr>
          <w:rFonts w:ascii="Times New Roman" w:hAnsi="Times New Roman" w:cs="Times New Roman"/>
          <w:sz w:val="24"/>
          <w:szCs w:val="24"/>
        </w:rPr>
        <w:t>пластины из строительного набора или листочки цветной бумаги). Дети должны отобрать коврики и погрузить их на машину, для лисы – красные кружки, для зайца – зеленые.</w:t>
      </w:r>
    </w:p>
    <w:p w:rsid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Вариант игры. Предложить детям отобрать коврики большие и маленькие одного цвета; разных цветов, разных форм одного цвета.</w:t>
      </w:r>
    </w:p>
    <w:p w:rsidR="002C10C7" w:rsidRPr="00D55917" w:rsidRDefault="002C10C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55917" w:rsidRPr="002C10C7" w:rsidRDefault="00D55917" w:rsidP="002C10C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C7">
        <w:rPr>
          <w:rFonts w:ascii="Times New Roman" w:hAnsi="Times New Roman" w:cs="Times New Roman"/>
          <w:b/>
          <w:sz w:val="24"/>
          <w:szCs w:val="24"/>
        </w:rPr>
        <w:t>Игра «Большие и маленькие мячики».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Дидактическая задача. Учить различать цвет и величину (большой – маленький)</w:t>
      </w:r>
      <w:proofErr w:type="gramStart"/>
      <w:r w:rsidRPr="00D55917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D55917">
        <w:rPr>
          <w:rFonts w:ascii="Times New Roman" w:hAnsi="Times New Roman" w:cs="Times New Roman"/>
          <w:sz w:val="24"/>
          <w:szCs w:val="24"/>
        </w:rPr>
        <w:t>азвивать чувство ритма; ритмично проговаривать слова.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Игровая задача. Подобрать мячики для кукол.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Игровое правило. Правильно подобрать мячи по цвету и величине.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Ход игры.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Воспитатель дает рассмотреть мячики разных цветов (синие, зеленые, красные, желтые) и разной величины (большие и маленькие). Показывает, как они ритмично подпрыгивают, и приговаривает: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Прыг да прыг,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Все прыг да прыг,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 xml:space="preserve">Спать наш мячик 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Не привык.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Воспитатель выносит две куклы – большую и маленькую – и говорит: «Большая кукла Оля ищет для себя мячик. Маленькая кукла Ира тоже хочет поиграть с мячом». Предлагает детям подобрать куклам мячи. Дети отбирают мячи нужной величины (большой кукле – большой мячик, маленькой кукле – маленький мяч). Кукла Оля капризничает: ей нужен мяч желтого цвета, как ее юбочка. Кукла Ира тоже сердится: ей нужен мяч красного цвета, такой, как ее бантик. Воспитатель предлагает ребятам успокоить кукол: подобрать им нужные мячи.</w:t>
      </w: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55917" w:rsidRPr="00D55917" w:rsidRDefault="00D55917" w:rsidP="002C10C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Дидактическое пособие “Цветочная поляна”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 детей воображения, формирования зрительно-моторной координации на основе действия с предметами было изготовлено дидактическое пособие “Цветочная поляна”. Оно привлекает внимание яркостью, интересным содержанием.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пособия:</w:t>
      </w: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Пособие состоит из доски с наклеенными цветами из самоклеящейся плёнки, в центре цветка проточено отверстие, в которое приклеены горлышки от бутылок разного размера. На горлышки завинчены пробки.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дидактических игр, заданий с использованием пособия “Цветочная поляна”.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знания размера; цвета; развитие моторики руки.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“Подбери серединку к цветку”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“Заверни самую большую серединку у цветка. Самую маленькую”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“Заверни у цветка красную серединку. Белую”</w:t>
      </w:r>
    </w:p>
    <w:p w:rsidR="00D55917" w:rsidRDefault="00D5591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C7" w:rsidRDefault="002C10C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C7" w:rsidRDefault="002C10C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C7" w:rsidRDefault="002C10C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C7" w:rsidRDefault="002C10C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C7" w:rsidRPr="00D55917" w:rsidRDefault="002C10C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17" w:rsidRPr="00D55917" w:rsidRDefault="00D55917" w:rsidP="002C10C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lastRenderedPageBreak/>
        <w:t>Дидактическое пособие “Пальчиковый сухой бассейн”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бассейн – используется для одновременного активного воздействия на различные точки кистей, пальцев, ладоней; сенсомоторное развитие, формирование основных сенсорных эталонов: форма, величина, материал, вес, звук; воспитание усидчивости и терпеливости в работе; снятие эмоционального напряжения.</w:t>
      </w:r>
      <w:proofErr w:type="gramEnd"/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его очень просто: капсулы от киндер-сюрприза наполняем различными наполнителями (рис, горох, фасоль), обклеиваем </w:t>
      </w:r>
      <w:proofErr w:type="spellStart"/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термопленкой</w:t>
      </w:r>
      <w:proofErr w:type="spellEnd"/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пасхальных яиц, складываем их в небольшой глубокий пластиковый контейнер, на дно спрятать игрушки от киндер-сюрприза.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малыша 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– координированными.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пособие можно использовать на музыкальных занятиях.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17" w:rsidRPr="00D55917" w:rsidRDefault="00D5591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Дидактическая игра “Бусы из солёного теста”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55917" w:rsidRPr="00D55917" w:rsidRDefault="00D55917" w:rsidP="00D55917">
      <w:pPr>
        <w:numPr>
          <w:ilvl w:val="0"/>
          <w:numId w:val="1"/>
        </w:numPr>
        <w:shd w:val="clear" w:color="auto" w:fill="FFFFFF"/>
        <w:spacing w:after="0" w:line="240" w:lineRule="atLeast"/>
        <w:ind w:left="37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мелкой моторики, зрительно-моторной координации;</w:t>
      </w:r>
    </w:p>
    <w:p w:rsidR="00D55917" w:rsidRPr="00D55917" w:rsidRDefault="00D55917" w:rsidP="00D55917">
      <w:pPr>
        <w:numPr>
          <w:ilvl w:val="0"/>
          <w:numId w:val="1"/>
        </w:numPr>
        <w:shd w:val="clear" w:color="auto" w:fill="FFFFFF"/>
        <w:spacing w:after="0" w:line="240" w:lineRule="atLeast"/>
        <w:ind w:left="37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сочетать по цвету;</w:t>
      </w:r>
    </w:p>
    <w:p w:rsidR="00D55917" w:rsidRPr="00D55917" w:rsidRDefault="00D55917" w:rsidP="00D55917">
      <w:pPr>
        <w:numPr>
          <w:ilvl w:val="0"/>
          <w:numId w:val="1"/>
        </w:numPr>
        <w:shd w:val="clear" w:color="auto" w:fill="FFFFFF"/>
        <w:spacing w:after="0" w:line="240" w:lineRule="atLeast"/>
        <w:ind w:left="37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концентрации внимания; развитие усидчивости, аккуратности, детского творчества, чувства прекрасного в своей работе и работе других детей;</w:t>
      </w:r>
    </w:p>
    <w:p w:rsidR="00D55917" w:rsidRPr="00D55917" w:rsidRDefault="00D55917" w:rsidP="00D55917">
      <w:pPr>
        <w:numPr>
          <w:ilvl w:val="0"/>
          <w:numId w:val="1"/>
        </w:numPr>
        <w:shd w:val="clear" w:color="auto" w:fill="FFFFFF"/>
        <w:spacing w:after="0" w:line="240" w:lineRule="atLeast"/>
        <w:ind w:left="37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работы по образцу и создания собственного изделия.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пособие может сделать сам малыш, с небольшой помощью взрослого. Лепка из теста очень помогает развить моторику ребенка. Ведь малыш может изменять форму предмета из шарообразной формы </w:t>
      </w:r>
      <w:proofErr w:type="gramStart"/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квадратную, или треугольную. А, взяв в руки кусочек теста, он может ощутить его вес, тяжесть и вязкость.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приготовления пособия: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солёное тесто (смешать 1стакан соли “Экстра”,1 стакан муки, 0,5 стакана холодной воды, оставить на 2-3 часа в холодильнике), слепить шарики, сделать в них отверстия с помощью трубочки для коктейля, оставить до полного высыхания. Бусы готовы!</w:t>
      </w:r>
    </w:p>
    <w:p w:rsidR="00D55917" w:rsidRPr="00D55917" w:rsidRDefault="00D55917" w:rsidP="002C10C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17" w:rsidRPr="00D55917" w:rsidRDefault="00D55917" w:rsidP="002C10C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Дидактическое пособие “Разложи яички в свои домики”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55917" w:rsidRPr="00D55917" w:rsidRDefault="00D55917" w:rsidP="00D55917">
      <w:pPr>
        <w:numPr>
          <w:ilvl w:val="0"/>
          <w:numId w:val="2"/>
        </w:numPr>
        <w:shd w:val="clear" w:color="auto" w:fill="FFFFFF"/>
        <w:spacing w:after="0" w:line="240" w:lineRule="atLeast"/>
        <w:ind w:left="37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и правильно называть 4-е основные цвета;</w:t>
      </w:r>
    </w:p>
    <w:p w:rsidR="00D55917" w:rsidRPr="00D55917" w:rsidRDefault="00D55917" w:rsidP="00D55917">
      <w:pPr>
        <w:numPr>
          <w:ilvl w:val="0"/>
          <w:numId w:val="2"/>
        </w:numPr>
        <w:shd w:val="clear" w:color="auto" w:fill="FFFFFF"/>
        <w:spacing w:after="0" w:line="240" w:lineRule="atLeast"/>
        <w:ind w:left="37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совмещать яичко с ячейкой, производить соотносящие действия (ориентир по цвету); действовать целенаправленно, последовательно: слева направо, не пропуская ячеек; развивать мелкую моторику пальцев рук.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пособия:</w:t>
      </w: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цветами закрашиваем ячейки контейнера для яиц, покрываем лаком. Капсулы от киндер-сюрприза обвязываем соответствующим цветом.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яркое и красивое пособие.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разложить яички в домики, в соответствии с их цветом.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назвать цвет яичек и цвет домиков.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C7" w:rsidRDefault="002C10C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0C7" w:rsidRDefault="002C10C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0C7" w:rsidRDefault="002C10C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0C7" w:rsidRDefault="002C10C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0C7" w:rsidRDefault="002C10C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0C7" w:rsidRDefault="002C10C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0C7" w:rsidRDefault="002C10C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10C7" w:rsidRDefault="002C10C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55917" w:rsidRPr="00D55917" w:rsidRDefault="00D55917" w:rsidP="00D55917">
      <w:pPr>
        <w:spacing w:after="0" w:line="255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Дидактическое пособие “Разложи карандаши по стаканчикам”.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55917" w:rsidRPr="00D55917" w:rsidRDefault="00D55917" w:rsidP="00D55917">
      <w:pPr>
        <w:numPr>
          <w:ilvl w:val="0"/>
          <w:numId w:val="3"/>
        </w:numPr>
        <w:shd w:val="clear" w:color="auto" w:fill="FFFFFF"/>
        <w:spacing w:after="0" w:line="240" w:lineRule="atLeast"/>
        <w:ind w:left="37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цвета;</w:t>
      </w:r>
    </w:p>
    <w:p w:rsidR="00D55917" w:rsidRPr="00D55917" w:rsidRDefault="00D55917" w:rsidP="00D55917">
      <w:pPr>
        <w:numPr>
          <w:ilvl w:val="0"/>
          <w:numId w:val="3"/>
        </w:numPr>
        <w:shd w:val="clear" w:color="auto" w:fill="FFFFFF"/>
        <w:spacing w:after="0" w:line="240" w:lineRule="atLeast"/>
        <w:ind w:left="37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совмещать карандаш со стаканчиком; действовать целенаправленно, последовательно: слева направо; развивать мелкую моторику пальцев рук.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пособия:</w:t>
      </w:r>
      <w:r w:rsidRPr="00D55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потолочных плит вырезаем прямоугольники и фигурки карандашиков. Прямоугольники обклеиваем до середины квадратами из самоклеящейся плёнки разных цветов. Карандаши обклеиваем соответствующими цветами. Быстро, красиво, экономично!</w:t>
      </w: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17" w:rsidRPr="00D55917" w:rsidRDefault="00D55917" w:rsidP="00D55917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17" w:rsidRPr="00D55917" w:rsidRDefault="00D55917" w:rsidP="00D5591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 </w:t>
      </w: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Default="00343102" w:rsidP="00343102">
      <w:pPr>
        <w:spacing w:before="225" w:after="225" w:line="240" w:lineRule="auto"/>
        <w:ind w:left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102" w:rsidRPr="00343102" w:rsidRDefault="00343102" w:rsidP="00343102">
      <w:pPr>
        <w:pStyle w:val="c3"/>
        <w:shd w:val="clear" w:color="auto" w:fill="FFFFFF"/>
        <w:jc w:val="center"/>
        <w:rPr>
          <w:b/>
        </w:rPr>
      </w:pPr>
      <w:r w:rsidRPr="00343102">
        <w:rPr>
          <w:rStyle w:val="c4"/>
          <w:b/>
        </w:rPr>
        <w:lastRenderedPageBreak/>
        <w:t>Дидактические игры на развитие тактильных ощущений: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,,Чудесный мешочек</w:t>
      </w:r>
      <w:proofErr w:type="gramStart"/>
      <w:r w:rsidRPr="00343102">
        <w:rPr>
          <w:rStyle w:val="c2"/>
        </w:rPr>
        <w:t>,,</w:t>
      </w:r>
      <w:proofErr w:type="gramEnd"/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 xml:space="preserve">,, Определи на ощупь,, ( найти </w:t>
      </w:r>
      <w:proofErr w:type="gramStart"/>
      <w:r w:rsidRPr="00343102">
        <w:rPr>
          <w:rStyle w:val="c2"/>
        </w:rPr>
        <w:t>предметы</w:t>
      </w:r>
      <w:proofErr w:type="gramEnd"/>
      <w:r w:rsidRPr="00343102">
        <w:rPr>
          <w:rStyle w:val="c2"/>
        </w:rPr>
        <w:t xml:space="preserve"> различающиеся по одному  признаку)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,,Платочек для куклы</w:t>
      </w:r>
      <w:proofErr w:type="gramStart"/>
      <w:r w:rsidRPr="00343102">
        <w:rPr>
          <w:rStyle w:val="c2"/>
        </w:rPr>
        <w:t>,, (</w:t>
      </w:r>
      <w:proofErr w:type="gramEnd"/>
      <w:r w:rsidRPr="00343102">
        <w:rPr>
          <w:rStyle w:val="c2"/>
        </w:rPr>
        <w:t>определение предметов по фактуре материала, в данном случае определение типа ткани)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,,Узнай фигуру</w:t>
      </w:r>
      <w:proofErr w:type="gramStart"/>
      <w:r w:rsidRPr="00343102">
        <w:rPr>
          <w:rStyle w:val="c2"/>
        </w:rPr>
        <w:t xml:space="preserve">,, ( </w:t>
      </w:r>
      <w:proofErr w:type="gramEnd"/>
      <w:r w:rsidRPr="00343102">
        <w:rPr>
          <w:rStyle w:val="c2"/>
        </w:rPr>
        <w:t>предлагается на ощупь достать из мешочка предложенную фигуру)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 Найди пару</w:t>
      </w:r>
      <w:proofErr w:type="gramStart"/>
      <w:r w:rsidRPr="00343102">
        <w:rPr>
          <w:rStyle w:val="c2"/>
        </w:rPr>
        <w:t>,, (</w:t>
      </w:r>
      <w:proofErr w:type="gramEnd"/>
      <w:r w:rsidRPr="00343102">
        <w:rPr>
          <w:rStyle w:val="c2"/>
        </w:rPr>
        <w:t>предлагается ребенку на ощупь найти пары одинаковых предметов)</w:t>
      </w:r>
    </w:p>
    <w:p w:rsidR="00343102" w:rsidRPr="00343102" w:rsidRDefault="00343102" w:rsidP="00343102">
      <w:pPr>
        <w:pStyle w:val="c3"/>
        <w:shd w:val="clear" w:color="auto" w:fill="FFFFFF"/>
        <w:jc w:val="center"/>
        <w:rPr>
          <w:b/>
        </w:rPr>
      </w:pPr>
      <w:r w:rsidRPr="00343102">
        <w:rPr>
          <w:rStyle w:val="c4"/>
          <w:b/>
        </w:rPr>
        <w:t>Дидактические игры и упражнения для закрепления понятия формы.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 Найди предмет указанной формы</w:t>
      </w:r>
      <w:proofErr w:type="gramStart"/>
      <w:r w:rsidRPr="00343102">
        <w:rPr>
          <w:rStyle w:val="c2"/>
        </w:rPr>
        <w:t>,, (</w:t>
      </w:r>
      <w:proofErr w:type="gramEnd"/>
      <w:r w:rsidRPr="00343102">
        <w:rPr>
          <w:rStyle w:val="c2"/>
        </w:rPr>
        <w:t>ребенку предлагается найти картинки с изображением предметов, по форме похожих на заданную форму)  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,,Из каких фигур состоит</w:t>
      </w:r>
      <w:proofErr w:type="gramStart"/>
      <w:r w:rsidRPr="00343102">
        <w:rPr>
          <w:rStyle w:val="c2"/>
        </w:rPr>
        <w:t>…?,,  (</w:t>
      </w:r>
      <w:proofErr w:type="gramEnd"/>
      <w:r w:rsidRPr="00343102">
        <w:rPr>
          <w:rStyle w:val="c2"/>
        </w:rPr>
        <w:t>нужно по рисунку определить,  из каких геометрических фигур состоит предмет и сколько их)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,,Найди предмет такой же формы</w:t>
      </w:r>
      <w:proofErr w:type="gramStart"/>
      <w:r w:rsidRPr="00343102">
        <w:rPr>
          <w:rStyle w:val="c2"/>
        </w:rPr>
        <w:t>,,  (</w:t>
      </w:r>
      <w:proofErr w:type="gramEnd"/>
      <w:r w:rsidRPr="00343102">
        <w:rPr>
          <w:rStyle w:val="c2"/>
        </w:rPr>
        <w:t>учить выделять форму в конкретных предметах окружающей обстановки)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,,Какая фигура лишняя</w:t>
      </w:r>
      <w:proofErr w:type="gramStart"/>
      <w:r w:rsidRPr="00343102">
        <w:rPr>
          <w:rStyle w:val="c2"/>
        </w:rPr>
        <w:t>?,,    (</w:t>
      </w:r>
      <w:proofErr w:type="gramEnd"/>
      <w:r w:rsidRPr="00343102">
        <w:rPr>
          <w:rStyle w:val="c2"/>
        </w:rPr>
        <w:t xml:space="preserve">определение лишней фигуры в ряду из четырех геометрических фигур, предложить объяснить принцип исключения)               </w:t>
      </w:r>
    </w:p>
    <w:p w:rsidR="00343102" w:rsidRPr="00343102" w:rsidRDefault="00343102" w:rsidP="00343102">
      <w:pPr>
        <w:pStyle w:val="c3"/>
        <w:shd w:val="clear" w:color="auto" w:fill="FFFFFF"/>
        <w:jc w:val="center"/>
        <w:rPr>
          <w:b/>
        </w:rPr>
      </w:pPr>
      <w:r w:rsidRPr="00343102">
        <w:rPr>
          <w:rStyle w:val="c4"/>
          <w:b/>
        </w:rPr>
        <w:t>Дидактические игры и упражнения на закрепления понятия величины.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,,Сравни предметы по высоте</w:t>
      </w:r>
      <w:proofErr w:type="gramStart"/>
      <w:r w:rsidRPr="00343102">
        <w:rPr>
          <w:rStyle w:val="c2"/>
        </w:rPr>
        <w:t>,,</w:t>
      </w:r>
      <w:proofErr w:type="gramEnd"/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,,Самая длинная, самая короткая</w:t>
      </w:r>
      <w:proofErr w:type="gramStart"/>
      <w:r w:rsidRPr="00343102">
        <w:rPr>
          <w:rStyle w:val="c2"/>
        </w:rPr>
        <w:t>,, (</w:t>
      </w:r>
      <w:proofErr w:type="gramEnd"/>
      <w:r w:rsidRPr="00343102">
        <w:rPr>
          <w:rStyle w:val="c2"/>
        </w:rPr>
        <w:t>предложить разложить разноцветные  ленты по длине, от самой короткой до самой длинной, как вариант можно  предложить сравнить ленты по нескольким признакам)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,,Разноцветные кружки</w:t>
      </w:r>
      <w:proofErr w:type="gramStart"/>
      <w:r w:rsidRPr="00343102">
        <w:rPr>
          <w:rStyle w:val="c2"/>
        </w:rPr>
        <w:t>,, (</w:t>
      </w:r>
      <w:proofErr w:type="gramEnd"/>
      <w:r w:rsidRPr="00343102">
        <w:rPr>
          <w:rStyle w:val="c2"/>
        </w:rPr>
        <w:t>предложить положить кружки (либо другую геометрическую фигуру) начиная от самого большого, так чтобы был виден цвет предыдущего кружка)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,,В какую коробку</w:t>
      </w:r>
      <w:proofErr w:type="gramStart"/>
      <w:r w:rsidRPr="00343102">
        <w:rPr>
          <w:rStyle w:val="c2"/>
        </w:rPr>
        <w:t>?,,  (</w:t>
      </w:r>
      <w:proofErr w:type="gramEnd"/>
      <w:r w:rsidRPr="00343102">
        <w:rPr>
          <w:rStyle w:val="c2"/>
        </w:rPr>
        <w:t>распределить пять видов игрушек разных размеров по пяти разным коробкам в зависимости от размера)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,,Дальше - ближе,, (предложить по рисунку определить положение   игры и    </w:t>
      </w:r>
      <w:proofErr w:type="gramStart"/>
      <w:r w:rsidRPr="00343102">
        <w:rPr>
          <w:rStyle w:val="c2"/>
        </w:rPr>
        <w:t>предметов</w:t>
      </w:r>
      <w:proofErr w:type="gramEnd"/>
      <w:r w:rsidRPr="00343102">
        <w:rPr>
          <w:rStyle w:val="c2"/>
        </w:rPr>
        <w:t>: какие нарисованы ближе, а какие – дальше)</w:t>
      </w:r>
    </w:p>
    <w:p w:rsidR="00343102" w:rsidRPr="00343102" w:rsidRDefault="00343102" w:rsidP="00343102">
      <w:pPr>
        <w:pStyle w:val="c3"/>
        <w:shd w:val="clear" w:color="auto" w:fill="FFFFFF"/>
        <w:jc w:val="center"/>
      </w:pPr>
      <w:r w:rsidRPr="00343102">
        <w:rPr>
          <w:rStyle w:val="c2"/>
          <w:b/>
        </w:rPr>
        <w:t>Дидактические игры и упражнения на закрепление цвета</w:t>
      </w:r>
      <w:r w:rsidRPr="00343102">
        <w:rPr>
          <w:rStyle w:val="c2"/>
        </w:rPr>
        <w:t>.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,,Какого цвета не стало</w:t>
      </w:r>
      <w:proofErr w:type="gramStart"/>
      <w:r w:rsidRPr="00343102">
        <w:rPr>
          <w:rStyle w:val="c2"/>
        </w:rPr>
        <w:t>?,,</w:t>
      </w:r>
      <w:proofErr w:type="gramEnd"/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,,Какого цвета предмет</w:t>
      </w:r>
      <w:proofErr w:type="gramStart"/>
      <w:r w:rsidRPr="00343102">
        <w:rPr>
          <w:rStyle w:val="c2"/>
        </w:rPr>
        <w:t>?,, (</w:t>
      </w:r>
      <w:proofErr w:type="gramEnd"/>
      <w:r w:rsidRPr="00343102">
        <w:rPr>
          <w:rStyle w:val="c2"/>
        </w:rPr>
        <w:t>предложить подобрать необходимый цвет для предмета)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,,Собери  гирлянду</w:t>
      </w:r>
      <w:proofErr w:type="gramStart"/>
      <w:r w:rsidRPr="00343102">
        <w:rPr>
          <w:rStyle w:val="c2"/>
        </w:rPr>
        <w:t>,, (</w:t>
      </w:r>
      <w:proofErr w:type="gramEnd"/>
      <w:r w:rsidRPr="00343102">
        <w:rPr>
          <w:rStyle w:val="c2"/>
        </w:rPr>
        <w:t>предложить по памяти собрать гирлянду из   разноцветных кружков в соответствии с образцом)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,,Какие цвета использованы</w:t>
      </w:r>
      <w:proofErr w:type="gramStart"/>
      <w:r w:rsidRPr="00343102">
        <w:rPr>
          <w:rStyle w:val="c2"/>
        </w:rPr>
        <w:t>?,, (</w:t>
      </w:r>
      <w:proofErr w:type="gramEnd"/>
      <w:r w:rsidRPr="00343102">
        <w:rPr>
          <w:rStyle w:val="c2"/>
        </w:rPr>
        <w:t>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</w:r>
    </w:p>
    <w:p w:rsidR="00343102" w:rsidRPr="00343102" w:rsidRDefault="00343102" w:rsidP="00343102">
      <w:pPr>
        <w:pStyle w:val="c3"/>
        <w:shd w:val="clear" w:color="auto" w:fill="FFFFFF"/>
        <w:jc w:val="both"/>
      </w:pPr>
      <w:r w:rsidRPr="00343102">
        <w:rPr>
          <w:rStyle w:val="c2"/>
        </w:rPr>
        <w:t>,,Уточним цвет</w:t>
      </w:r>
      <w:proofErr w:type="gramStart"/>
      <w:r w:rsidRPr="00343102">
        <w:rPr>
          <w:rStyle w:val="c2"/>
        </w:rPr>
        <w:t>,, (</w:t>
      </w:r>
      <w:proofErr w:type="gramEnd"/>
      <w:r w:rsidRPr="00343102">
        <w:rPr>
          <w:rStyle w:val="c2"/>
        </w:rPr>
        <w:t>учить различать и называть близкие цвета)</w:t>
      </w:r>
    </w:p>
    <w:p w:rsidR="00343102" w:rsidRPr="00865B03" w:rsidRDefault="00343102" w:rsidP="00343102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43102" w:rsidRPr="00865B03" w:rsidSect="006E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552"/>
    <w:multiLevelType w:val="multilevel"/>
    <w:tmpl w:val="7A46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2CDF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71E81"/>
    <w:multiLevelType w:val="multilevel"/>
    <w:tmpl w:val="C84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031F6"/>
    <w:multiLevelType w:val="multilevel"/>
    <w:tmpl w:val="C5D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E0101"/>
    <w:multiLevelType w:val="hybridMultilevel"/>
    <w:tmpl w:val="283C0334"/>
    <w:lvl w:ilvl="0" w:tplc="EF82D3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917"/>
    <w:rsid w:val="002C10C7"/>
    <w:rsid w:val="00343102"/>
    <w:rsid w:val="00866EAF"/>
    <w:rsid w:val="00D55917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17"/>
  </w:style>
  <w:style w:type="paragraph" w:styleId="3">
    <w:name w:val="heading 3"/>
    <w:basedOn w:val="a"/>
    <w:link w:val="30"/>
    <w:uiPriority w:val="9"/>
    <w:qFormat/>
    <w:rsid w:val="00D55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917"/>
  </w:style>
  <w:style w:type="character" w:styleId="a4">
    <w:name w:val="Strong"/>
    <w:basedOn w:val="a0"/>
    <w:uiPriority w:val="22"/>
    <w:qFormat/>
    <w:rsid w:val="00D559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91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43102"/>
  </w:style>
  <w:style w:type="paragraph" w:customStyle="1" w:styleId="c3">
    <w:name w:val="c3"/>
    <w:basedOn w:val="a"/>
    <w:rsid w:val="00343102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3102"/>
  </w:style>
  <w:style w:type="character" w:customStyle="1" w:styleId="c2">
    <w:name w:val="c2"/>
    <w:basedOn w:val="a0"/>
    <w:rsid w:val="00343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2014-10-07T13:59:00Z</cp:lastPrinted>
  <dcterms:created xsi:type="dcterms:W3CDTF">2014-10-07T11:37:00Z</dcterms:created>
  <dcterms:modified xsi:type="dcterms:W3CDTF">2014-10-07T14:00:00Z</dcterms:modified>
</cp:coreProperties>
</file>