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CA" w:rsidRDefault="00D42ACA" w:rsidP="0031036F">
      <w:pPr>
        <w:pStyle w:val="af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b/>
          <w:sz w:val="28"/>
          <w:szCs w:val="28"/>
          <w:lang w:eastAsia="ar-SA"/>
        </w:rPr>
        <w:t>Современные образовательные технологии – основа достижения качества учебно-воспитательного процесса</w:t>
      </w:r>
    </w:p>
    <w:p w:rsidR="0031036F" w:rsidRPr="0031036F" w:rsidRDefault="0031036F" w:rsidP="0031036F">
      <w:pPr>
        <w:pStyle w:val="af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42ACA" w:rsidRPr="0031036F" w:rsidRDefault="00292398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>В современной системе образования, наряду с такими понятиями, как метод, способ, формы, приемы</w:t>
      </w:r>
      <w:r w:rsidR="00D42ACA"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используется понятие технология. </w:t>
      </w:r>
    </w:p>
    <w:p w:rsidR="0031036F" w:rsidRPr="0031036F" w:rsidRDefault="00292398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>Само п</w:t>
      </w:r>
      <w:r w:rsidR="00D42ACA" w:rsidRPr="0031036F">
        <w:rPr>
          <w:rFonts w:ascii="Times New Roman" w:hAnsi="Times New Roman" w:cs="Times New Roman"/>
          <w:sz w:val="28"/>
          <w:szCs w:val="28"/>
          <w:lang w:eastAsia="ar-SA"/>
        </w:rPr>
        <w:t>онятие – «</w:t>
      </w:r>
      <w:r w:rsidR="00BA106B"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педагогическая </w:t>
      </w:r>
      <w:r w:rsidR="00D42ACA" w:rsidRPr="0031036F">
        <w:rPr>
          <w:rFonts w:ascii="Times New Roman" w:hAnsi="Times New Roman" w:cs="Times New Roman"/>
          <w:sz w:val="28"/>
          <w:szCs w:val="28"/>
          <w:lang w:eastAsia="ar-SA"/>
        </w:rPr>
        <w:t>технология»</w:t>
      </w:r>
      <w:r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 вошло в обиход в </w:t>
      </w:r>
      <w:r w:rsidR="00BA106B" w:rsidRPr="0031036F">
        <w:rPr>
          <w:rFonts w:ascii="Times New Roman" w:hAnsi="Times New Roman" w:cs="Times New Roman"/>
          <w:sz w:val="28"/>
          <w:szCs w:val="28"/>
          <w:lang w:eastAsia="ar-SA"/>
        </w:rPr>
        <w:t>30-х годах прошлого века и подразумевало</w:t>
      </w:r>
      <w:r w:rsidR="0031036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A106B" w:rsidRPr="0031036F">
        <w:rPr>
          <w:rFonts w:ascii="Times New Roman" w:hAnsi="Times New Roman" w:cs="Times New Roman"/>
          <w:sz w:val="28"/>
          <w:szCs w:val="28"/>
          <w:lang w:eastAsia="ar-SA"/>
        </w:rPr>
        <w:t>«совокупность приемов и средств, направленных на четкую и эффективную организацию учебных занятий, умение оперировать учебным и лабораторным оборудованием, использовать наглядные пособия»</w:t>
      </w:r>
      <w:r w:rsidR="0031036F"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 (Педагогическая энциклопедия. Москва. 1930)</w:t>
      </w:r>
      <w:r w:rsidR="00BA106B"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D42ACA" w:rsidRPr="0031036F" w:rsidRDefault="0031036F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>На сегодняшний день в педагогике многогранно трактуется понятие «технология», наиболее выверенное из них можно определить таким образом</w:t>
      </w:r>
      <w:r w:rsidR="00D42ACA" w:rsidRPr="0031036F">
        <w:rPr>
          <w:rFonts w:ascii="Times New Roman" w:hAnsi="Times New Roman" w:cs="Times New Roman"/>
          <w:sz w:val="28"/>
          <w:szCs w:val="28"/>
          <w:lang w:eastAsia="ar-SA"/>
        </w:rPr>
        <w:t>: "Педагогическая технология - это комплекс способов, средств, методик и форм организации образовательного процесса, используемых для достижения качественного результата на основе общепедагогических и специальных знаний умений и навыков обучающихся».</w:t>
      </w:r>
    </w:p>
    <w:p w:rsidR="00D42ACA" w:rsidRPr="0031036F" w:rsidRDefault="0031036F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Основные признаки</w:t>
      </w:r>
      <w:r w:rsidR="00D42ACA"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 «педагогической технологии»:</w:t>
      </w:r>
    </w:p>
    <w:p w:rsidR="00D42ACA" w:rsidRPr="0031036F" w:rsidRDefault="00D42ACA" w:rsidP="009417B3">
      <w:pPr>
        <w:pStyle w:val="af"/>
        <w:numPr>
          <w:ilvl w:val="0"/>
          <w:numId w:val="1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>конкретные педагогические теории и идеи;</w:t>
      </w:r>
    </w:p>
    <w:p w:rsidR="00D42ACA" w:rsidRPr="0031036F" w:rsidRDefault="0031036F" w:rsidP="009417B3">
      <w:pPr>
        <w:pStyle w:val="af"/>
        <w:numPr>
          <w:ilvl w:val="0"/>
          <w:numId w:val="1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строгий и определенный </w:t>
      </w:r>
      <w:r w:rsidR="00D42ACA"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порядок всех действий; </w:t>
      </w:r>
    </w:p>
    <w:p w:rsidR="00D42ACA" w:rsidRPr="0031036F" w:rsidRDefault="00D42ACA" w:rsidP="009417B3">
      <w:pPr>
        <w:pStyle w:val="af"/>
        <w:numPr>
          <w:ilvl w:val="0"/>
          <w:numId w:val="1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>совместн</w:t>
      </w:r>
      <w:r w:rsidR="0031036F">
        <w:rPr>
          <w:rFonts w:ascii="Times New Roman" w:hAnsi="Times New Roman" w:cs="Times New Roman"/>
          <w:sz w:val="28"/>
          <w:szCs w:val="28"/>
          <w:lang w:eastAsia="ar-SA"/>
        </w:rPr>
        <w:t>ая</w:t>
      </w:r>
      <w:r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 деятельность педагога и детей с обязательным обеспечением индивидуального и дифференцированного подходов;</w:t>
      </w:r>
    </w:p>
    <w:p w:rsidR="00D42ACA" w:rsidRPr="0031036F" w:rsidRDefault="00D42ACA" w:rsidP="009417B3">
      <w:pPr>
        <w:pStyle w:val="af"/>
        <w:numPr>
          <w:ilvl w:val="0"/>
          <w:numId w:val="1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>посильно</w:t>
      </w:r>
      <w:r w:rsidR="0031036F">
        <w:rPr>
          <w:rFonts w:ascii="Times New Roman" w:hAnsi="Times New Roman" w:cs="Times New Roman"/>
          <w:sz w:val="28"/>
          <w:szCs w:val="28"/>
          <w:lang w:eastAsia="ar-SA"/>
        </w:rPr>
        <w:t>е внедрение технологии в занятие</w:t>
      </w:r>
      <w:r w:rsidRPr="0031036F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D42ACA" w:rsidRPr="0031036F" w:rsidRDefault="00D42ACA" w:rsidP="009417B3">
      <w:pPr>
        <w:pStyle w:val="af"/>
        <w:numPr>
          <w:ilvl w:val="0"/>
          <w:numId w:val="1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планирование </w:t>
      </w:r>
      <w:r w:rsidR="00D15129">
        <w:rPr>
          <w:rFonts w:ascii="Times New Roman" w:hAnsi="Times New Roman" w:cs="Times New Roman"/>
          <w:sz w:val="28"/>
          <w:szCs w:val="28"/>
          <w:lang w:eastAsia="ar-SA"/>
        </w:rPr>
        <w:t>образовательного</w:t>
      </w:r>
      <w:r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 процесса «от </w:t>
      </w:r>
      <w:r w:rsidR="00D15129">
        <w:rPr>
          <w:rFonts w:ascii="Times New Roman" w:hAnsi="Times New Roman" w:cs="Times New Roman"/>
          <w:sz w:val="28"/>
          <w:szCs w:val="28"/>
          <w:lang w:eastAsia="ar-SA"/>
        </w:rPr>
        <w:t>обучающегося</w:t>
      </w:r>
      <w:r w:rsidRPr="0031036F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:rsidR="00D42ACA" w:rsidRPr="0031036F" w:rsidRDefault="00E7707B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42ACA" w:rsidRPr="0031036F">
        <w:rPr>
          <w:rFonts w:ascii="Times New Roman" w:hAnsi="Times New Roman" w:cs="Times New Roman"/>
          <w:sz w:val="28"/>
          <w:szCs w:val="28"/>
          <w:lang w:eastAsia="ar-SA"/>
        </w:rPr>
        <w:t>перации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E7707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предполагающие</w:t>
      </w:r>
      <w:r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31036F">
        <w:rPr>
          <w:rFonts w:ascii="Times New Roman" w:hAnsi="Times New Roman" w:cs="Times New Roman"/>
          <w:sz w:val="28"/>
          <w:szCs w:val="28"/>
          <w:lang w:eastAsia="ar-SA"/>
        </w:rPr>
        <w:t>роектирование технологий</w:t>
      </w:r>
      <w:r w:rsidR="00D42ACA" w:rsidRPr="0031036F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D42ACA" w:rsidRPr="0031036F" w:rsidRDefault="00D42ACA" w:rsidP="009417B3">
      <w:pPr>
        <w:pStyle w:val="af"/>
        <w:numPr>
          <w:ilvl w:val="0"/>
          <w:numId w:val="2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постановка диагностических целей, которые выражены в конкретных действиях </w:t>
      </w:r>
      <w:r w:rsidR="00D15129">
        <w:rPr>
          <w:rFonts w:ascii="Times New Roman" w:hAnsi="Times New Roman" w:cs="Times New Roman"/>
          <w:sz w:val="28"/>
          <w:szCs w:val="28"/>
          <w:lang w:eastAsia="ar-SA"/>
        </w:rPr>
        <w:t>ребенка</w:t>
      </w:r>
      <w:r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 (знать, уметь и т.п.);</w:t>
      </w:r>
    </w:p>
    <w:p w:rsidR="00E7707B" w:rsidRDefault="00D42ACA" w:rsidP="009417B3">
      <w:pPr>
        <w:pStyle w:val="af"/>
        <w:numPr>
          <w:ilvl w:val="0"/>
          <w:numId w:val="2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>разраб</w:t>
      </w:r>
      <w:r w:rsidR="00E7707B">
        <w:rPr>
          <w:rFonts w:ascii="Times New Roman" w:hAnsi="Times New Roman" w:cs="Times New Roman"/>
          <w:sz w:val="28"/>
          <w:szCs w:val="28"/>
          <w:lang w:eastAsia="ar-SA"/>
        </w:rPr>
        <w:t>отка теоретического обоснования;</w:t>
      </w:r>
    </w:p>
    <w:p w:rsidR="00E7707B" w:rsidRDefault="00D42ACA" w:rsidP="009417B3">
      <w:pPr>
        <w:pStyle w:val="af"/>
        <w:numPr>
          <w:ilvl w:val="0"/>
          <w:numId w:val="2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>концепция (система идей и принципов)</w:t>
      </w:r>
      <w:r w:rsidR="00E7707B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D42ACA" w:rsidRPr="0031036F" w:rsidRDefault="00E7707B" w:rsidP="009417B3">
      <w:pPr>
        <w:pStyle w:val="af"/>
        <w:numPr>
          <w:ilvl w:val="0"/>
          <w:numId w:val="2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описание</w:t>
      </w:r>
      <w:r w:rsidR="00D42ACA"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 педагогического процесса, гипотеза его осуществления, версия возможного достижения замысла и вариант окончательного результата;</w:t>
      </w:r>
    </w:p>
    <w:p w:rsidR="00D42ACA" w:rsidRPr="0031036F" w:rsidRDefault="00D42ACA" w:rsidP="009417B3">
      <w:pPr>
        <w:pStyle w:val="af"/>
        <w:numPr>
          <w:ilvl w:val="0"/>
          <w:numId w:val="2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выделение этапов педагогической деятельности </w:t>
      </w:r>
      <w:r w:rsidR="00E7707B" w:rsidRPr="0031036F">
        <w:rPr>
          <w:rFonts w:ascii="Times New Roman" w:hAnsi="Times New Roman" w:cs="Times New Roman"/>
          <w:sz w:val="28"/>
          <w:szCs w:val="28"/>
          <w:lang w:eastAsia="ar-SA"/>
        </w:rPr>
        <w:t>строгое соблюдение</w:t>
      </w:r>
      <w:r w:rsidR="00E7707B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</w:t>
      </w:r>
      <w:r w:rsidR="00E7707B"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 последовательности этапов</w:t>
      </w:r>
      <w:r w:rsidRPr="0031036F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D42ACA" w:rsidRPr="0031036F" w:rsidRDefault="00D42ACA" w:rsidP="009417B3">
      <w:pPr>
        <w:pStyle w:val="af"/>
        <w:numPr>
          <w:ilvl w:val="0"/>
          <w:numId w:val="2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>определение средств, методов для осуществления педагогического процесса;</w:t>
      </w:r>
    </w:p>
    <w:p w:rsidR="00D42ACA" w:rsidRPr="00E7707B" w:rsidRDefault="00D42ACA" w:rsidP="009417B3">
      <w:pPr>
        <w:pStyle w:val="af"/>
        <w:numPr>
          <w:ilvl w:val="0"/>
          <w:numId w:val="2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разработка критериев определения результатов технологического замысла. 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Таким образом, в основе </w:t>
      </w:r>
      <w:r w:rsidR="00E7707B">
        <w:rPr>
          <w:rFonts w:ascii="Times New Roman" w:hAnsi="Times New Roman" w:cs="Times New Roman"/>
          <w:sz w:val="28"/>
          <w:szCs w:val="28"/>
          <w:lang w:eastAsia="ar-SA"/>
        </w:rPr>
        <w:t>педагогической технологии лежат процессы</w:t>
      </w:r>
      <w:r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 проектиро</w:t>
      </w:r>
      <w:r w:rsidR="00E7707B">
        <w:rPr>
          <w:rFonts w:ascii="Times New Roman" w:hAnsi="Times New Roman" w:cs="Times New Roman"/>
          <w:sz w:val="28"/>
          <w:szCs w:val="28"/>
          <w:lang w:eastAsia="ar-SA"/>
        </w:rPr>
        <w:t>вания и анализа образовательного курса</w:t>
      </w:r>
      <w:r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D42ACA" w:rsidRPr="0031036F" w:rsidRDefault="00E7707B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едагогические технологии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D42ACA"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 дополнительном образовании имеют </w:t>
      </w:r>
      <w:r>
        <w:rPr>
          <w:rFonts w:ascii="Times New Roman" w:hAnsi="Times New Roman" w:cs="Times New Roman"/>
          <w:sz w:val="28"/>
          <w:szCs w:val="28"/>
          <w:lang w:eastAsia="ar-SA"/>
        </w:rPr>
        <w:t>ряд особенностей</w:t>
      </w:r>
      <w:r w:rsidR="00D42ACA" w:rsidRPr="0031036F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D42ACA" w:rsidRPr="0031036F" w:rsidRDefault="00E7707B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D42ACA"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выбор способа решения дидактической задачи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предоставляется самому педагогу</w:t>
      </w:r>
      <w:r w:rsidR="00D42ACA" w:rsidRPr="0031036F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D42ACA" w:rsidRPr="0031036F" w:rsidRDefault="00E7707B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 в процессе обучения необходимо задаваться вопросом «как учить?», а не «чему учить?»</w:t>
      </w:r>
      <w:r w:rsidR="00D42ACA" w:rsidRPr="0031036F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D42ACA" w:rsidRPr="0031036F" w:rsidRDefault="00E7707B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3. в </w:t>
      </w:r>
      <w:r w:rsidR="00D42ACA" w:rsidRPr="0031036F">
        <w:rPr>
          <w:rFonts w:ascii="Times New Roman" w:hAnsi="Times New Roman" w:cs="Times New Roman"/>
          <w:sz w:val="28"/>
          <w:szCs w:val="28"/>
          <w:lang w:eastAsia="ar-SA"/>
        </w:rPr>
        <w:t>учреждени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D42ACA"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 дополнительного образования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применимы </w:t>
      </w:r>
      <w:r w:rsidR="00D42ACA" w:rsidRPr="0031036F">
        <w:rPr>
          <w:rFonts w:ascii="Times New Roman" w:hAnsi="Times New Roman" w:cs="Times New Roman"/>
          <w:sz w:val="28"/>
          <w:szCs w:val="28"/>
          <w:lang w:eastAsia="ar-SA"/>
        </w:rPr>
        <w:t>разнообразны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D42ACA"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 форм</w:t>
      </w:r>
      <w:r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D42ACA"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 общения.</w:t>
      </w:r>
    </w:p>
    <w:p w:rsidR="00D42ACA" w:rsidRPr="00181E10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Следовательно, </w:t>
      </w:r>
      <w:r w:rsidR="00181E10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181E10" w:rsidRPr="0031036F">
        <w:rPr>
          <w:rFonts w:ascii="Times New Roman" w:hAnsi="Times New Roman" w:cs="Times New Roman"/>
          <w:sz w:val="28"/>
          <w:szCs w:val="28"/>
          <w:lang w:eastAsia="ar-SA"/>
        </w:rPr>
        <w:t>дополнительно</w:t>
      </w:r>
      <w:r w:rsidR="00181E10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181E10"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образовани</w:t>
      </w:r>
      <w:r w:rsidR="00181E10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181E10"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объектом технологии </w:t>
      </w:r>
      <w:r w:rsidR="00181E10">
        <w:rPr>
          <w:rFonts w:ascii="Times New Roman" w:hAnsi="Times New Roman" w:cs="Times New Roman"/>
          <w:sz w:val="28"/>
          <w:szCs w:val="28"/>
          <w:lang w:eastAsia="ar-SA"/>
        </w:rPr>
        <w:t>выступает не</w:t>
      </w:r>
      <w:r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 предметное содержание, </w:t>
      </w:r>
      <w:r w:rsidR="00181E10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 способы организации различных видов деятельности обучающихся и организационные формы образовательного процесса</w:t>
      </w:r>
      <w:r w:rsidRPr="0031036F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>.</w:t>
      </w:r>
    </w:p>
    <w:p w:rsidR="00D42ACA" w:rsidRPr="0031036F" w:rsidRDefault="00181E10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42ACA" w:rsidRPr="0031036F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42ACA" w:rsidRPr="0031036F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42ACA" w:rsidRPr="0031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 возможность </w:t>
      </w:r>
      <w:r w:rsidR="00D42ACA" w:rsidRPr="0031036F">
        <w:rPr>
          <w:rFonts w:ascii="Times New Roman" w:hAnsi="Times New Roman" w:cs="Times New Roman"/>
          <w:sz w:val="28"/>
          <w:szCs w:val="28"/>
        </w:rPr>
        <w:t>разделять детей по их индивидуальным особенностям и интереса</w:t>
      </w:r>
      <w:r>
        <w:rPr>
          <w:rFonts w:ascii="Times New Roman" w:hAnsi="Times New Roman" w:cs="Times New Roman"/>
          <w:sz w:val="28"/>
          <w:szCs w:val="28"/>
        </w:rPr>
        <w:t xml:space="preserve">м, а </w:t>
      </w:r>
      <w:r w:rsidR="00D42ACA" w:rsidRPr="0031036F">
        <w:rPr>
          <w:rFonts w:ascii="Times New Roman" w:hAnsi="Times New Roman" w:cs="Times New Roman"/>
          <w:sz w:val="28"/>
          <w:szCs w:val="28"/>
        </w:rPr>
        <w:t xml:space="preserve">содержание и методы  обучения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="00D42ACA" w:rsidRPr="0031036F">
        <w:rPr>
          <w:rFonts w:ascii="Times New Roman" w:hAnsi="Times New Roman" w:cs="Times New Roman"/>
          <w:sz w:val="28"/>
          <w:szCs w:val="28"/>
        </w:rPr>
        <w:t xml:space="preserve"> рассчитаны на уровень развития ребенка и </w:t>
      </w:r>
      <w:r>
        <w:rPr>
          <w:rFonts w:ascii="Times New Roman" w:hAnsi="Times New Roman" w:cs="Times New Roman"/>
          <w:sz w:val="28"/>
          <w:szCs w:val="28"/>
        </w:rPr>
        <w:t xml:space="preserve">вводить </w:t>
      </w:r>
      <w:r w:rsidR="00D42ACA" w:rsidRPr="0031036F">
        <w:rPr>
          <w:rFonts w:ascii="Times New Roman" w:hAnsi="Times New Roman" w:cs="Times New Roman"/>
          <w:sz w:val="28"/>
          <w:szCs w:val="28"/>
        </w:rPr>
        <w:t>корректиров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D42ACA" w:rsidRPr="0031036F">
        <w:rPr>
          <w:rFonts w:ascii="Times New Roman" w:hAnsi="Times New Roman" w:cs="Times New Roman"/>
          <w:sz w:val="28"/>
          <w:szCs w:val="28"/>
        </w:rPr>
        <w:t xml:space="preserve"> в зависимости от возможностей, способностей и запросов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D42ACA" w:rsidRPr="003103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Таким образом принимаются</w:t>
      </w:r>
      <w:r w:rsidR="00D42ACA" w:rsidRPr="0031036F">
        <w:rPr>
          <w:rFonts w:ascii="Times New Roman" w:hAnsi="Times New Roman" w:cs="Times New Roman"/>
          <w:sz w:val="28"/>
          <w:szCs w:val="28"/>
        </w:rPr>
        <w:t xml:space="preserve"> оптимальные условия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42ACA" w:rsidRPr="0031036F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ребенка, который в ответ реализуют свои способности </w:t>
      </w:r>
      <w:r w:rsidR="00D42ACA" w:rsidRPr="0031036F">
        <w:rPr>
          <w:rFonts w:ascii="Times New Roman" w:hAnsi="Times New Roman" w:cs="Times New Roman"/>
          <w:sz w:val="28"/>
          <w:szCs w:val="28"/>
        </w:rPr>
        <w:t xml:space="preserve"> осваива</w:t>
      </w:r>
      <w:r>
        <w:rPr>
          <w:rFonts w:ascii="Times New Roman" w:hAnsi="Times New Roman" w:cs="Times New Roman"/>
          <w:sz w:val="28"/>
          <w:szCs w:val="28"/>
        </w:rPr>
        <w:t>ет предлагаемые</w:t>
      </w:r>
      <w:r w:rsidR="00D42ACA" w:rsidRPr="0031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педагогм </w:t>
      </w:r>
      <w:r w:rsidR="00D42ACA" w:rsidRPr="0031036F">
        <w:rPr>
          <w:rFonts w:ascii="Times New Roman" w:hAnsi="Times New Roman" w:cs="Times New Roman"/>
          <w:sz w:val="28"/>
          <w:szCs w:val="28"/>
        </w:rPr>
        <w:t>программы.</w:t>
      </w:r>
    </w:p>
    <w:p w:rsidR="00041852" w:rsidRDefault="00041852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особенности дополнительного образования </w:t>
      </w:r>
      <w:r w:rsidRPr="0031036F">
        <w:rPr>
          <w:rFonts w:ascii="Times New Roman" w:hAnsi="Times New Roman" w:cs="Times New Roman"/>
          <w:sz w:val="28"/>
          <w:szCs w:val="28"/>
        </w:rPr>
        <w:t>позволяют внедрять в практику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31036F">
        <w:rPr>
          <w:rFonts w:ascii="Times New Roman" w:hAnsi="Times New Roman" w:cs="Times New Roman"/>
          <w:sz w:val="28"/>
          <w:szCs w:val="28"/>
        </w:rPr>
        <w:t xml:space="preserve"> современные педагогические технологии: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ACA" w:rsidRPr="0031036F" w:rsidRDefault="00D42ACA" w:rsidP="009417B3">
      <w:pPr>
        <w:pStyle w:val="af"/>
        <w:numPr>
          <w:ilvl w:val="0"/>
          <w:numId w:val="3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041852">
        <w:rPr>
          <w:rFonts w:ascii="Times New Roman" w:hAnsi="Times New Roman" w:cs="Times New Roman"/>
          <w:sz w:val="28"/>
          <w:szCs w:val="28"/>
        </w:rPr>
        <w:t>посещают</w:t>
      </w:r>
      <w:r w:rsidRPr="0031036F">
        <w:rPr>
          <w:rFonts w:ascii="Times New Roman" w:hAnsi="Times New Roman" w:cs="Times New Roman"/>
          <w:sz w:val="28"/>
          <w:szCs w:val="28"/>
        </w:rPr>
        <w:t xml:space="preserve"> занятия в свободное время;</w:t>
      </w:r>
    </w:p>
    <w:p w:rsidR="00D42ACA" w:rsidRPr="0031036F" w:rsidRDefault="002364B5" w:rsidP="009417B3">
      <w:pPr>
        <w:pStyle w:val="af"/>
        <w:numPr>
          <w:ilvl w:val="0"/>
          <w:numId w:val="3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в творческие объединения происходит добровольно ребенком с согласия родителей</w:t>
      </w:r>
      <w:r w:rsidR="00D42ACA" w:rsidRPr="0031036F">
        <w:rPr>
          <w:rFonts w:ascii="Times New Roman" w:hAnsi="Times New Roman" w:cs="Times New Roman"/>
          <w:sz w:val="28"/>
          <w:szCs w:val="28"/>
        </w:rPr>
        <w:t>;</w:t>
      </w:r>
    </w:p>
    <w:p w:rsidR="00D42ACA" w:rsidRPr="0031036F" w:rsidRDefault="00D42ACA" w:rsidP="009417B3">
      <w:pPr>
        <w:pStyle w:val="af"/>
        <w:numPr>
          <w:ilvl w:val="0"/>
          <w:numId w:val="3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sz w:val="28"/>
          <w:szCs w:val="28"/>
        </w:rPr>
        <w:t>психологическая атмосфера</w:t>
      </w:r>
      <w:r w:rsidR="002364B5">
        <w:rPr>
          <w:rFonts w:ascii="Times New Roman" w:hAnsi="Times New Roman" w:cs="Times New Roman"/>
          <w:sz w:val="28"/>
          <w:szCs w:val="28"/>
        </w:rPr>
        <w:t xml:space="preserve"> в объединении</w:t>
      </w:r>
      <w:r w:rsidRPr="0031036F">
        <w:rPr>
          <w:rFonts w:ascii="Times New Roman" w:hAnsi="Times New Roman" w:cs="Times New Roman"/>
          <w:sz w:val="28"/>
          <w:szCs w:val="28"/>
        </w:rPr>
        <w:t xml:space="preserve"> носит комфорт</w:t>
      </w:r>
      <w:r w:rsidR="002364B5">
        <w:rPr>
          <w:rFonts w:ascii="Times New Roman" w:hAnsi="Times New Roman" w:cs="Times New Roman"/>
          <w:sz w:val="28"/>
          <w:szCs w:val="28"/>
        </w:rPr>
        <w:t>ный характер</w:t>
      </w:r>
      <w:r w:rsidRPr="003103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2ACA" w:rsidRPr="0031036F" w:rsidRDefault="002364B5" w:rsidP="009417B3">
      <w:pPr>
        <w:pStyle w:val="af"/>
        <w:numPr>
          <w:ilvl w:val="0"/>
          <w:numId w:val="3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</w:t>
      </w:r>
      <w:r w:rsidR="00D42ACA" w:rsidRPr="0031036F">
        <w:rPr>
          <w:rFonts w:ascii="Times New Roman" w:hAnsi="Times New Roman" w:cs="Times New Roman"/>
          <w:sz w:val="28"/>
          <w:szCs w:val="28"/>
        </w:rPr>
        <w:t xml:space="preserve"> предоставляются возможност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42ACA" w:rsidRPr="0031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проявить</w:t>
      </w:r>
      <w:r w:rsidR="00D42ACA" w:rsidRPr="0031036F">
        <w:rPr>
          <w:rFonts w:ascii="Times New Roman" w:hAnsi="Times New Roman" w:cs="Times New Roman"/>
          <w:sz w:val="28"/>
          <w:szCs w:val="28"/>
        </w:rPr>
        <w:t xml:space="preserve"> свои интересы</w:t>
      </w:r>
      <w:r>
        <w:rPr>
          <w:rFonts w:ascii="Times New Roman" w:hAnsi="Times New Roman" w:cs="Times New Roman"/>
          <w:sz w:val="28"/>
          <w:szCs w:val="28"/>
        </w:rPr>
        <w:t>, а педагогу</w:t>
      </w:r>
      <w:r w:rsidR="00D42ACA" w:rsidRPr="0031036F">
        <w:rPr>
          <w:rFonts w:ascii="Times New Roman" w:hAnsi="Times New Roman" w:cs="Times New Roman"/>
          <w:sz w:val="28"/>
          <w:szCs w:val="28"/>
        </w:rPr>
        <w:t xml:space="preserve"> сочетать различные направления и формы занятий;</w:t>
      </w:r>
    </w:p>
    <w:p w:rsidR="00D42ACA" w:rsidRPr="0031036F" w:rsidRDefault="00D42ACA" w:rsidP="009417B3">
      <w:pPr>
        <w:pStyle w:val="af"/>
        <w:numPr>
          <w:ilvl w:val="0"/>
          <w:numId w:val="3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sz w:val="28"/>
          <w:szCs w:val="28"/>
        </w:rPr>
        <w:t>допускается переход обучающихся из одной группы в другую (по тематике, возрастному составу, уровню интеллектуального развития).</w:t>
      </w:r>
    </w:p>
    <w:p w:rsidR="00D42ACA" w:rsidRPr="0031036F" w:rsidRDefault="002364B5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видно</w:t>
      </w:r>
      <w:r w:rsidR="00D42ACA" w:rsidRPr="0031036F">
        <w:rPr>
          <w:rFonts w:ascii="Times New Roman" w:hAnsi="Times New Roman" w:cs="Times New Roman"/>
          <w:sz w:val="28"/>
          <w:szCs w:val="28"/>
        </w:rPr>
        <w:t>, что образовательный процесс в учреждении дополнительного образования детей имеет ра</w:t>
      </w:r>
      <w:r>
        <w:rPr>
          <w:rFonts w:ascii="Times New Roman" w:hAnsi="Times New Roman" w:cs="Times New Roman"/>
          <w:sz w:val="28"/>
          <w:szCs w:val="28"/>
        </w:rPr>
        <w:t>звивающий характер и направлен</w:t>
      </w:r>
      <w:r w:rsidR="00D42ACA" w:rsidRPr="0031036F">
        <w:rPr>
          <w:rFonts w:ascii="Times New Roman" w:hAnsi="Times New Roman" w:cs="Times New Roman"/>
          <w:sz w:val="28"/>
          <w:szCs w:val="28"/>
        </w:rPr>
        <w:t xml:space="preserve"> на развитие </w:t>
      </w:r>
      <w:r>
        <w:rPr>
          <w:rFonts w:ascii="Times New Roman" w:hAnsi="Times New Roman" w:cs="Times New Roman"/>
          <w:sz w:val="28"/>
          <w:szCs w:val="28"/>
        </w:rPr>
        <w:t>творческих способностей детей</w:t>
      </w:r>
      <w:r w:rsidR="00D42ACA" w:rsidRPr="003103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ACA" w:rsidRPr="0031036F" w:rsidRDefault="002364B5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</w:t>
      </w:r>
      <w:r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ля </w:t>
      </w:r>
      <w:r>
        <w:rPr>
          <w:rFonts w:ascii="Times New Roman" w:hAnsi="Times New Roman" w:cs="Times New Roman"/>
          <w:sz w:val="28"/>
          <w:szCs w:val="28"/>
          <w:lang w:eastAsia="ar-SA"/>
        </w:rPr>
        <w:t>плодотворной</w:t>
      </w:r>
      <w:r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 реализации дополнительных </w:t>
      </w:r>
      <w:r>
        <w:rPr>
          <w:rFonts w:ascii="Times New Roman" w:hAnsi="Times New Roman" w:cs="Times New Roman"/>
          <w:sz w:val="28"/>
          <w:szCs w:val="28"/>
          <w:lang w:eastAsia="ar-SA"/>
        </w:rPr>
        <w:t>общеразвивающих</w:t>
      </w:r>
      <w:r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образовательных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программ используются </w:t>
      </w:r>
      <w:r w:rsidR="00D42ACA" w:rsidRPr="0031036F">
        <w:rPr>
          <w:rFonts w:ascii="Times New Roman" w:hAnsi="Times New Roman" w:cs="Times New Roman"/>
          <w:sz w:val="28"/>
          <w:szCs w:val="28"/>
          <w:lang w:eastAsia="ar-SA"/>
        </w:rPr>
        <w:t>технологии:</w:t>
      </w:r>
    </w:p>
    <w:p w:rsidR="00D42ACA" w:rsidRPr="0031036F" w:rsidRDefault="00D42ACA" w:rsidP="009417B3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>«технология личностно-ориентированного обучения»;</w:t>
      </w:r>
    </w:p>
    <w:p w:rsidR="00D42ACA" w:rsidRPr="0031036F" w:rsidRDefault="00D42ACA" w:rsidP="009417B3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>«технология дифференцированного обучения»;</w:t>
      </w:r>
    </w:p>
    <w:p w:rsidR="00D42ACA" w:rsidRPr="0031036F" w:rsidRDefault="00D42ACA" w:rsidP="009417B3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>«технология проблемного обучения»;</w:t>
      </w:r>
    </w:p>
    <w:p w:rsidR="00D42ACA" w:rsidRPr="0031036F" w:rsidRDefault="008A5267" w:rsidP="009417B3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D42ACA" w:rsidRPr="0031036F">
        <w:rPr>
          <w:rFonts w:ascii="Times New Roman" w:hAnsi="Times New Roman" w:cs="Times New Roman"/>
          <w:sz w:val="28"/>
          <w:szCs w:val="28"/>
          <w:lang w:eastAsia="ar-SA"/>
        </w:rPr>
        <w:t>технология модульного обучения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D42ACA" w:rsidRPr="0031036F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D42ACA" w:rsidRPr="0031036F" w:rsidRDefault="00D42ACA" w:rsidP="009417B3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>«технология развивающего обучения»;</w:t>
      </w:r>
    </w:p>
    <w:p w:rsidR="00D42ACA" w:rsidRPr="0031036F" w:rsidRDefault="00D42ACA" w:rsidP="009417B3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>«технология игрового обучения»;</w:t>
      </w:r>
    </w:p>
    <w:p w:rsidR="00D42ACA" w:rsidRPr="0031036F" w:rsidRDefault="00D42ACA" w:rsidP="009417B3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>«технология программированного обучения»;</w:t>
      </w:r>
    </w:p>
    <w:p w:rsidR="00D42ACA" w:rsidRPr="00D56FB3" w:rsidRDefault="00D42ACA" w:rsidP="00D56FB3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>«технология саморазвития»;</w:t>
      </w:r>
    </w:p>
    <w:p w:rsidR="00D42ACA" w:rsidRPr="0031036F" w:rsidRDefault="00D42ACA" w:rsidP="009417B3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>«технология «Диалог - культура»;</w:t>
      </w:r>
    </w:p>
    <w:p w:rsidR="00D56FB3" w:rsidRDefault="00D42ACA" w:rsidP="00D56FB3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>«проектная технология».</w:t>
      </w:r>
    </w:p>
    <w:p w:rsidR="00D70166" w:rsidRPr="0031036F" w:rsidRDefault="00D70166" w:rsidP="00D70166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56FB3">
        <w:rPr>
          <w:rFonts w:ascii="Times New Roman" w:hAnsi="Times New Roman" w:cs="Times New Roman"/>
          <w:b/>
          <w:sz w:val="28"/>
          <w:szCs w:val="28"/>
          <w:lang w:eastAsia="ar-SA"/>
        </w:rPr>
        <w:t>1.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70166">
        <w:rPr>
          <w:rFonts w:ascii="Times New Roman" w:hAnsi="Times New Roman" w:cs="Times New Roman"/>
          <w:b/>
          <w:sz w:val="28"/>
          <w:szCs w:val="28"/>
          <w:lang w:eastAsia="ar-SA"/>
        </w:rPr>
        <w:t>Технология личностно-ориентированного обучения</w:t>
      </w:r>
      <w:r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 предполагает использование разнообразных форм и методов организации учебной деятельности. При этом перед педагогом встают задачи: создание атмосферы заинтересованности каждого обучающегося в работе группы; стимулирование обучающихся к высказываниям и использованию различных способов </w:t>
      </w:r>
      <w:r w:rsidRPr="0031036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выполнения заданий без боязни ошибиться; создание педагогических ситуаций общения на занятии, позволяющих каждому </w:t>
      </w:r>
      <w:r w:rsidR="00D21ADC">
        <w:rPr>
          <w:rFonts w:ascii="Times New Roman" w:hAnsi="Times New Roman" w:cs="Times New Roman"/>
          <w:sz w:val="28"/>
          <w:szCs w:val="28"/>
          <w:lang w:eastAsia="ar-SA"/>
        </w:rPr>
        <w:t>обуча</w:t>
      </w:r>
      <w:r>
        <w:rPr>
          <w:rFonts w:ascii="Times New Roman" w:hAnsi="Times New Roman" w:cs="Times New Roman"/>
          <w:sz w:val="28"/>
          <w:szCs w:val="28"/>
          <w:lang w:eastAsia="ar-SA"/>
        </w:rPr>
        <w:t>ющемуся</w:t>
      </w:r>
      <w:r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 проявлять инициативу, самостоятельность, избирательность в способах работы; создание обстановки для естественного самовыражения. </w:t>
      </w:r>
    </w:p>
    <w:p w:rsidR="00D70166" w:rsidRPr="0031036F" w:rsidRDefault="00D70166" w:rsidP="00D70166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>Для решения этих задач могут применяться следующие компоненты:</w:t>
      </w:r>
    </w:p>
    <w:p w:rsidR="00D70166" w:rsidRPr="0031036F" w:rsidRDefault="00D70166" w:rsidP="009417B3">
      <w:pPr>
        <w:pStyle w:val="af"/>
        <w:numPr>
          <w:ilvl w:val="0"/>
          <w:numId w:val="6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>создание положительного эмоционального настроя на работу всех обучающихся в ходе занятия;</w:t>
      </w:r>
    </w:p>
    <w:p w:rsidR="00D70166" w:rsidRPr="0031036F" w:rsidRDefault="00D70166" w:rsidP="009417B3">
      <w:pPr>
        <w:pStyle w:val="af"/>
        <w:numPr>
          <w:ilvl w:val="0"/>
          <w:numId w:val="6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>использование проблемных творческих заданий;</w:t>
      </w:r>
    </w:p>
    <w:p w:rsidR="00D70166" w:rsidRPr="0031036F" w:rsidRDefault="00D70166" w:rsidP="009417B3">
      <w:pPr>
        <w:pStyle w:val="af"/>
        <w:numPr>
          <w:ilvl w:val="0"/>
          <w:numId w:val="6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>стимулирование обучающихся к выбору и самостоятельному использованию разных способов выполнения заданий;</w:t>
      </w:r>
    </w:p>
    <w:p w:rsidR="00D70166" w:rsidRPr="0031036F" w:rsidRDefault="00D70166" w:rsidP="009417B3">
      <w:pPr>
        <w:pStyle w:val="af"/>
        <w:numPr>
          <w:ilvl w:val="0"/>
          <w:numId w:val="6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>применение заданий, позволяющих ребенку самому выбирать тип, вид и форму материала (словесную, графическую, условно-символическую);</w:t>
      </w:r>
    </w:p>
    <w:p w:rsidR="00D70166" w:rsidRPr="0031036F" w:rsidRDefault="00D21ADC" w:rsidP="009417B3">
      <w:pPr>
        <w:pStyle w:val="af"/>
        <w:numPr>
          <w:ilvl w:val="0"/>
          <w:numId w:val="6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рефлексия: о</w:t>
      </w:r>
      <w:r w:rsidR="00D70166" w:rsidRPr="0031036F">
        <w:rPr>
          <w:rFonts w:ascii="Times New Roman" w:hAnsi="Times New Roman" w:cs="Times New Roman"/>
          <w:sz w:val="28"/>
          <w:szCs w:val="28"/>
          <w:lang w:eastAsia="ar-SA"/>
        </w:rPr>
        <w:t>бсуждение того, что получилось, а что – нет, в чем были ошибки, как они были исправлены.</w:t>
      </w:r>
    </w:p>
    <w:p w:rsidR="008A5267" w:rsidRDefault="00D70166" w:rsidP="008A526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2. </w:t>
      </w:r>
      <w:r w:rsidR="00D42ACA" w:rsidRPr="008A5267">
        <w:rPr>
          <w:rFonts w:ascii="Times New Roman" w:hAnsi="Times New Roman" w:cs="Times New Roman"/>
          <w:b/>
          <w:sz w:val="28"/>
          <w:szCs w:val="28"/>
          <w:lang w:eastAsia="ar-SA"/>
        </w:rPr>
        <w:t>Технология дифференцированного обучения</w:t>
      </w:r>
      <w:r w:rsidR="008A5267" w:rsidRPr="008A5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ACA" w:rsidRPr="008A5267" w:rsidRDefault="00D56FB3" w:rsidP="008A5267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5267" w:rsidRPr="008A5267">
        <w:rPr>
          <w:rFonts w:ascii="Times New Roman" w:hAnsi="Times New Roman" w:cs="Times New Roman"/>
          <w:i/>
          <w:sz w:val="28"/>
          <w:szCs w:val="28"/>
        </w:rPr>
        <w:t>«Дифференциация»</w:t>
      </w:r>
      <w:r w:rsidR="008A5267" w:rsidRPr="0031036F">
        <w:rPr>
          <w:rFonts w:ascii="Times New Roman" w:hAnsi="Times New Roman" w:cs="Times New Roman"/>
          <w:sz w:val="28"/>
          <w:szCs w:val="28"/>
        </w:rPr>
        <w:t xml:space="preserve"> в переводе с латинского означает разделение, расслоение целого на различные  части. Это учет индивидуальных особенностей детей в такой форме, когда дети группируются на основании каких-либо особенностей для обучения.</w:t>
      </w:r>
    </w:p>
    <w:p w:rsidR="00D42ACA" w:rsidRPr="0031036F" w:rsidRDefault="00D70166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Технология дифференцированного обучения </w:t>
      </w:r>
      <w:r w:rsidR="00D42ACA" w:rsidRPr="0031036F">
        <w:rPr>
          <w:rFonts w:ascii="Times New Roman" w:hAnsi="Times New Roman" w:cs="Times New Roman"/>
          <w:sz w:val="28"/>
          <w:szCs w:val="28"/>
          <w:lang w:eastAsia="ar-SA"/>
        </w:rPr>
        <w:t>предполагает несколько этапов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D42ACA" w:rsidRPr="0031036F" w:rsidRDefault="00D42ACA" w:rsidP="009417B3">
      <w:pPr>
        <w:pStyle w:val="af"/>
        <w:numPr>
          <w:ilvl w:val="0"/>
          <w:numId w:val="5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>Ориентационный этап (договорной).  Педагог договаривается с детьми о том, как они будут работать, к чему стремиться, чего достигнут. Каждый, отвечает за результаты своего труда и имеет возможность работать на разных уровнях, который выбирает самостоятельно.</w:t>
      </w:r>
    </w:p>
    <w:p w:rsidR="00D42ACA" w:rsidRPr="0031036F" w:rsidRDefault="00D42ACA" w:rsidP="009417B3">
      <w:pPr>
        <w:pStyle w:val="af"/>
        <w:numPr>
          <w:ilvl w:val="0"/>
          <w:numId w:val="5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>Подготовительный этап</w:t>
      </w:r>
      <w:r w:rsidR="00D70166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 Дидактическая задача – обеспечить мотивацию, актуализировать опорные знания и умения. </w:t>
      </w:r>
      <w:r w:rsidR="00D70166">
        <w:rPr>
          <w:rFonts w:ascii="Times New Roman" w:hAnsi="Times New Roman" w:cs="Times New Roman"/>
          <w:sz w:val="28"/>
          <w:szCs w:val="28"/>
          <w:lang w:eastAsia="ar-SA"/>
        </w:rPr>
        <w:t>Д</w:t>
      </w:r>
      <w:r w:rsidRPr="0031036F">
        <w:rPr>
          <w:rFonts w:ascii="Times New Roman" w:hAnsi="Times New Roman" w:cs="Times New Roman"/>
          <w:sz w:val="28"/>
          <w:szCs w:val="28"/>
          <w:lang w:eastAsia="ar-SA"/>
        </w:rPr>
        <w:t>етям</w:t>
      </w:r>
      <w:r w:rsidR="00D70166">
        <w:rPr>
          <w:rFonts w:ascii="Times New Roman" w:hAnsi="Times New Roman" w:cs="Times New Roman"/>
          <w:sz w:val="28"/>
          <w:szCs w:val="28"/>
          <w:lang w:eastAsia="ar-SA"/>
        </w:rPr>
        <w:t xml:space="preserve"> объясняется</w:t>
      </w:r>
      <w:r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 почему надо научиться это делать, где это пригодится и почему без этого нельзя, т.е. «завести мотив».</w:t>
      </w:r>
    </w:p>
    <w:p w:rsidR="00D42ACA" w:rsidRPr="0031036F" w:rsidRDefault="00D42ACA" w:rsidP="009417B3">
      <w:pPr>
        <w:pStyle w:val="af"/>
        <w:numPr>
          <w:ilvl w:val="0"/>
          <w:numId w:val="5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Вводный контроль (тест, упражнение). Дидактическая задача – восстановить  в памяти все то, на чем строится занятие. </w:t>
      </w:r>
    </w:p>
    <w:p w:rsidR="00D42ACA" w:rsidRPr="0031036F" w:rsidRDefault="00D42ACA" w:rsidP="009417B3">
      <w:pPr>
        <w:pStyle w:val="af"/>
        <w:numPr>
          <w:ilvl w:val="0"/>
          <w:numId w:val="5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>Основной этап - усвоение умений. Учебная информация излагается кратко, четко, ясно, с опорой на образы. После чего дети должны перейти к самостоятельной работе и взаимопроверке. Главное - каждый добывает знания сам.</w:t>
      </w:r>
    </w:p>
    <w:p w:rsidR="00D70166" w:rsidRDefault="00D42ACA" w:rsidP="009417B3">
      <w:pPr>
        <w:pStyle w:val="af"/>
        <w:numPr>
          <w:ilvl w:val="0"/>
          <w:numId w:val="5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Итоговый этап - оценивание лучших работ, ответов, обобщение пройденного на занятии материала. </w:t>
      </w:r>
    </w:p>
    <w:p w:rsidR="00D42ACA" w:rsidRPr="00D70166" w:rsidRDefault="00D42ACA" w:rsidP="00D70166">
      <w:pPr>
        <w:pStyle w:val="af"/>
        <w:ind w:left="142" w:firstLine="106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70166">
        <w:rPr>
          <w:rFonts w:ascii="Times New Roman" w:hAnsi="Times New Roman" w:cs="Times New Roman"/>
          <w:sz w:val="28"/>
          <w:szCs w:val="28"/>
          <w:lang w:eastAsia="ar-SA"/>
        </w:rPr>
        <w:t>Содержательной основой уровневой дифференциации является наличие нескольких программ учебной дисциплины, отличающихся глубиной и объемом материала: обучающимся различных уровней предлагается усвоить соответствующую их возможностям программу ("взять" столько, сколько он может).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 xml:space="preserve">Широко распространена в дополнительном образовании дифференциация по интересам (углубления, уклоны, профили, клубы). Каждый </w:t>
      </w:r>
      <w:r w:rsidRPr="0031036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предмет позволяет ребенку выявить свои способности и задатки, т.е. осуществить социально-педагогическую пробу личности.</w:t>
      </w:r>
    </w:p>
    <w:p w:rsidR="00D70166" w:rsidRPr="006A27FF" w:rsidRDefault="00D42ACA" w:rsidP="006A27F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>При контроле знаний дифференциация углубляется и переходит в индивидуализацию обучения, что означает организацию учебного процесса, при которой выбор способов, приемов и темпа обучения обусловлен индивидуальными  особенностями детей.</w:t>
      </w:r>
    </w:p>
    <w:p w:rsidR="006A27FF" w:rsidRPr="006A27F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6A27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Технология исследовательского (проблемного) обучения</w:t>
      </w:r>
    </w:p>
    <w:p w:rsidR="006A27FF" w:rsidRPr="006A27F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</w:t>
      </w:r>
      <w:r w:rsidRPr="006A27FF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 создание под руководством педагога проблемных ситуаций и активную деятельность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6A27FF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ющи</w:t>
      </w:r>
      <w:r w:rsidRPr="006A27FF">
        <w:rPr>
          <w:rFonts w:ascii="Times New Roman" w:hAnsi="Times New Roman" w:cs="Times New Roman"/>
          <w:color w:val="000000"/>
          <w:sz w:val="28"/>
          <w:szCs w:val="28"/>
        </w:rPr>
        <w:t>хся по их разрешению, в результате чего происходит овладение знаниями, умениями и навыками; образовательный процесс строится как поиск новых познавательных ориентиров.</w:t>
      </w:r>
    </w:p>
    <w:p w:rsidR="006A27FF" w:rsidRPr="006A27F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7FF">
        <w:rPr>
          <w:rFonts w:ascii="Times New Roman" w:hAnsi="Times New Roman" w:cs="Times New Roman"/>
          <w:color w:val="000000"/>
          <w:sz w:val="28"/>
          <w:szCs w:val="28"/>
        </w:rPr>
        <w:t xml:space="preserve">Ребенок самостоятельно постигает ведущие понятия и идеи, а не получает их от педагога в готовом виде. Проблемное обучение представляется как решение нестандартных научно-учебных задач нестандартными же методами. Если тренировочные задачи предлагаются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6A27FF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A27FF">
        <w:rPr>
          <w:rFonts w:ascii="Times New Roman" w:hAnsi="Times New Roman" w:cs="Times New Roman"/>
          <w:color w:val="000000"/>
          <w:sz w:val="28"/>
          <w:szCs w:val="28"/>
        </w:rPr>
        <w:t>щимся для закрепления знаний и отработки навыков, то проблемные задачи — это всегда поиск нового способа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их</w:t>
      </w:r>
      <w:r w:rsidRPr="006A27FF">
        <w:rPr>
          <w:rFonts w:ascii="Times New Roman" w:hAnsi="Times New Roman" w:cs="Times New Roman"/>
          <w:color w:val="000000"/>
          <w:sz w:val="28"/>
          <w:szCs w:val="28"/>
        </w:rPr>
        <w:t xml:space="preserve"> решения.</w:t>
      </w:r>
    </w:p>
    <w:p w:rsidR="006A27FF" w:rsidRPr="004B4166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7FF">
        <w:rPr>
          <w:rFonts w:ascii="Times New Roman" w:hAnsi="Times New Roman" w:cs="Times New Roman"/>
          <w:color w:val="000000"/>
          <w:sz w:val="28"/>
          <w:szCs w:val="28"/>
        </w:rPr>
        <w:t>Технология проблемного обучения предполагает </w:t>
      </w:r>
      <w:r w:rsidRPr="004B4166">
        <w:rPr>
          <w:rFonts w:ascii="Times New Roman" w:hAnsi="Times New Roman" w:cs="Times New Roman"/>
          <w:bCs/>
          <w:color w:val="000000"/>
          <w:sz w:val="28"/>
          <w:szCs w:val="28"/>
        </w:rPr>
        <w:t>следующую организацию</w:t>
      </w:r>
      <w:r w:rsidRPr="004B416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A27FF" w:rsidRPr="006A27F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7FF">
        <w:rPr>
          <w:rFonts w:ascii="Times New Roman" w:hAnsi="Times New Roman" w:cs="Times New Roman"/>
          <w:color w:val="000000"/>
          <w:sz w:val="28"/>
          <w:szCs w:val="28"/>
        </w:rPr>
        <w:t xml:space="preserve">Педагог создает проблемную ситуацию, направляет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Pr="006A27FF">
        <w:rPr>
          <w:rFonts w:ascii="Times New Roman" w:hAnsi="Times New Roman" w:cs="Times New Roman"/>
          <w:color w:val="000000"/>
          <w:sz w:val="28"/>
          <w:szCs w:val="28"/>
        </w:rPr>
        <w:t xml:space="preserve"> на ее решение, организует поиск решения.</w:t>
      </w:r>
    </w:p>
    <w:p w:rsidR="006A27FF" w:rsidRPr="006A27F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</w:t>
      </w:r>
      <w:r w:rsidRPr="006A27FF"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ающийся</w:t>
      </w:r>
      <w:r w:rsidRPr="006A27FF">
        <w:rPr>
          <w:rFonts w:ascii="Times New Roman" w:hAnsi="Times New Roman" w:cs="Times New Roman"/>
          <w:color w:val="000000"/>
          <w:sz w:val="28"/>
          <w:szCs w:val="28"/>
        </w:rPr>
        <w:t xml:space="preserve"> ставится в позицию субъекта своего обучения, разрешает проблемную ситуацию, в результате чего приобретает новые знания и овладевает новыми способами действия.</w:t>
      </w:r>
    </w:p>
    <w:p w:rsidR="006A27FF" w:rsidRPr="006A27F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7FF">
        <w:rPr>
          <w:rFonts w:ascii="Times New Roman" w:hAnsi="Times New Roman" w:cs="Times New Roman"/>
          <w:color w:val="000000"/>
          <w:sz w:val="28"/>
          <w:szCs w:val="28"/>
        </w:rPr>
        <w:t>Особенностью данного подхода является реализация идеи «обучение через открытие»: ребенок должен сам открыть явление, закон, закономерность, свойства, способ решения задачи, найти ответ на неизвестный</w:t>
      </w:r>
      <w:r w:rsidRPr="006A27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A27FF">
        <w:rPr>
          <w:rFonts w:ascii="Times New Roman" w:hAnsi="Times New Roman" w:cs="Times New Roman"/>
          <w:color w:val="000000"/>
          <w:sz w:val="28"/>
          <w:szCs w:val="28"/>
        </w:rPr>
        <w:t>ему вопрос. Проблема сама прокладывает путь к новым знаниям и способам действия. При этом он в своей деятельности может опираться на инструменты познания, строить гипотезы, проверять их и находить путь к верному решению.</w:t>
      </w:r>
    </w:p>
    <w:p w:rsidR="006A27FF" w:rsidRPr="006A27F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7FF">
        <w:rPr>
          <w:rFonts w:ascii="Times New Roman" w:hAnsi="Times New Roman" w:cs="Times New Roman"/>
          <w:bCs/>
          <w:color w:val="000000"/>
          <w:sz w:val="28"/>
          <w:szCs w:val="28"/>
        </w:rPr>
        <w:t>Принципы проблемного обучения:</w:t>
      </w:r>
    </w:p>
    <w:p w:rsidR="006A27FF" w:rsidRPr="006A27F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7FF">
        <w:rPr>
          <w:rFonts w:ascii="Times New Roman" w:hAnsi="Times New Roman" w:cs="Times New Roman"/>
          <w:color w:val="000000"/>
          <w:sz w:val="28"/>
          <w:szCs w:val="28"/>
        </w:rPr>
        <w:t>- самостоятельность обучающихся;</w:t>
      </w:r>
    </w:p>
    <w:p w:rsidR="006A27FF" w:rsidRPr="006A27F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7FF">
        <w:rPr>
          <w:rFonts w:ascii="Times New Roman" w:hAnsi="Times New Roman" w:cs="Times New Roman"/>
          <w:color w:val="000000"/>
          <w:sz w:val="28"/>
          <w:szCs w:val="28"/>
        </w:rPr>
        <w:t>- развивающий характер обучения;</w:t>
      </w:r>
    </w:p>
    <w:p w:rsidR="006A27FF" w:rsidRPr="006A27F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7FF">
        <w:rPr>
          <w:rFonts w:ascii="Times New Roman" w:hAnsi="Times New Roman" w:cs="Times New Roman"/>
          <w:color w:val="000000"/>
          <w:sz w:val="28"/>
          <w:szCs w:val="28"/>
        </w:rPr>
        <w:t>- интеграция и вариативность в применении различных областей знаний;</w:t>
      </w:r>
    </w:p>
    <w:p w:rsidR="006A27FF" w:rsidRPr="006A27F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7FF">
        <w:rPr>
          <w:rFonts w:ascii="Times New Roman" w:hAnsi="Times New Roman" w:cs="Times New Roman"/>
          <w:color w:val="000000"/>
          <w:sz w:val="28"/>
          <w:szCs w:val="28"/>
        </w:rPr>
        <w:t>- использование дидактических алгоритмизированных задач.</w:t>
      </w:r>
    </w:p>
    <w:p w:rsidR="006A27FF" w:rsidRPr="006A27F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7FF">
        <w:rPr>
          <w:rFonts w:ascii="Times New Roman" w:hAnsi="Times New Roman" w:cs="Times New Roman"/>
          <w:bCs/>
          <w:color w:val="000000"/>
          <w:sz w:val="28"/>
          <w:szCs w:val="28"/>
        </w:rPr>
        <w:t>Методические приемы</w:t>
      </w:r>
      <w:r w:rsidRPr="006A27FF">
        <w:rPr>
          <w:rFonts w:ascii="Times New Roman" w:hAnsi="Times New Roman" w:cs="Times New Roman"/>
          <w:color w:val="000000"/>
          <w:sz w:val="28"/>
          <w:szCs w:val="28"/>
        </w:rPr>
        <w:t> создания проблемных ситуаций могут быть следующими:</w:t>
      </w:r>
    </w:p>
    <w:p w:rsidR="006A27FF" w:rsidRPr="006A27F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7FF">
        <w:rPr>
          <w:rFonts w:ascii="Times New Roman" w:hAnsi="Times New Roman" w:cs="Times New Roman"/>
          <w:color w:val="000000"/>
          <w:sz w:val="28"/>
          <w:szCs w:val="28"/>
        </w:rPr>
        <w:t>- педагог подводит детей к противоречию и предлагает им найти способ его разрешения;</w:t>
      </w:r>
    </w:p>
    <w:p w:rsidR="006A27FF" w:rsidRPr="006A27F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7FF">
        <w:rPr>
          <w:rFonts w:ascii="Times New Roman" w:hAnsi="Times New Roman" w:cs="Times New Roman"/>
          <w:color w:val="000000"/>
          <w:sz w:val="28"/>
          <w:szCs w:val="28"/>
        </w:rPr>
        <w:t>- излагает различные точки зрения на вопрос;</w:t>
      </w:r>
    </w:p>
    <w:p w:rsidR="006A27FF" w:rsidRPr="006A27F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7FF">
        <w:rPr>
          <w:rFonts w:ascii="Times New Roman" w:hAnsi="Times New Roman" w:cs="Times New Roman"/>
          <w:color w:val="000000"/>
          <w:sz w:val="28"/>
          <w:szCs w:val="28"/>
        </w:rPr>
        <w:t>- предлагает рассмотреть явление с различных позиций;</w:t>
      </w:r>
    </w:p>
    <w:p w:rsidR="006A27FF" w:rsidRPr="006A27F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7FF">
        <w:rPr>
          <w:rFonts w:ascii="Times New Roman" w:hAnsi="Times New Roman" w:cs="Times New Roman"/>
          <w:color w:val="000000"/>
          <w:sz w:val="28"/>
          <w:szCs w:val="28"/>
        </w:rPr>
        <w:t>- побуждает детей делать сравнения, обобщения, выводы;</w:t>
      </w:r>
    </w:p>
    <w:p w:rsidR="006A27FF" w:rsidRPr="006A27F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7FF">
        <w:rPr>
          <w:rFonts w:ascii="Times New Roman" w:hAnsi="Times New Roman" w:cs="Times New Roman"/>
          <w:color w:val="000000"/>
          <w:sz w:val="28"/>
          <w:szCs w:val="28"/>
        </w:rPr>
        <w:t>- ставит проблемные вопросы, задачи, задает проблемные задания.</w:t>
      </w:r>
    </w:p>
    <w:p w:rsidR="006A27FF" w:rsidRPr="006A27F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16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Трудность</w:t>
      </w:r>
      <w:r w:rsidRPr="004B41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27FF">
        <w:rPr>
          <w:rFonts w:ascii="Times New Roman" w:hAnsi="Times New Roman" w:cs="Times New Roman"/>
          <w:color w:val="000000"/>
          <w:sz w:val="28"/>
          <w:szCs w:val="28"/>
        </w:rPr>
        <w:t>управления проблемным обучением состоит в том, что возникновение проблемной ситуации – акт индивидуальный, поэтому от педагога требуется использовать индивидуальный подход, способный вызвать активную познавательную деятельность ребенка.</w:t>
      </w:r>
    </w:p>
    <w:p w:rsidR="006A27FF" w:rsidRPr="006A27F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7FF">
        <w:rPr>
          <w:rFonts w:ascii="Times New Roman" w:hAnsi="Times New Roman" w:cs="Times New Roman"/>
          <w:color w:val="000000"/>
          <w:sz w:val="28"/>
          <w:szCs w:val="28"/>
        </w:rPr>
        <w:t>Принципиально важен тот факт, что новые знания даются не для сведений, а для решения проблемы или проблем.</w:t>
      </w:r>
    </w:p>
    <w:p w:rsidR="006A27FF" w:rsidRPr="006A27F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7FF">
        <w:rPr>
          <w:rFonts w:ascii="Times New Roman" w:hAnsi="Times New Roman" w:cs="Times New Roman"/>
          <w:color w:val="000000"/>
          <w:sz w:val="28"/>
          <w:szCs w:val="28"/>
        </w:rPr>
        <w:t>Важнейшей чертой содержательного аспекта проблемного обучения является отражение объективных противоречий, закономерно возникающих в процессе научного знания, учебной или любой другой деятельности, которые и есть источник движения и развития в любой сфере. Именно в связи с этим проблемное обучение можно назвать развивающим, ибо его цель — формирование знания, гипотез, их разработки и решений. При проблемном обучении процесс мышления включается лишь с целью разрешения проблемной ситуации, оно формирует мышление, необходимое для решения нестандартных задач.</w:t>
      </w:r>
    </w:p>
    <w:p w:rsidR="006A27FF" w:rsidRPr="00012383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012383">
        <w:rPr>
          <w:rFonts w:ascii="Times New Roman" w:hAnsi="Times New Roman" w:cs="Times New Roman"/>
          <w:b/>
          <w:color w:val="000000"/>
          <w:sz w:val="28"/>
          <w:szCs w:val="28"/>
        </w:rPr>
        <w:t>Технология модульного обучения</w:t>
      </w:r>
    </w:p>
    <w:p w:rsidR="006A27FF" w:rsidRPr="0031036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момент преобладающим методом в учебном процессе является объяснительно-иллюстративный, который не обеспечивает обучающемуся развитие его интеллекта, склонностей, самостоятельности, коллективизма. </w:t>
      </w:r>
      <w:r>
        <w:rPr>
          <w:rFonts w:ascii="Times New Roman" w:hAnsi="Times New Roman" w:cs="Times New Roman"/>
          <w:color w:val="000000"/>
          <w:sz w:val="28"/>
          <w:szCs w:val="28"/>
        </w:rPr>
        <w:t>Эту задачу решает м</w:t>
      </w:r>
      <w:r w:rsidRPr="0031036F">
        <w:rPr>
          <w:rFonts w:ascii="Times New Roman" w:hAnsi="Times New Roman" w:cs="Times New Roman"/>
          <w:color w:val="000000"/>
          <w:sz w:val="28"/>
          <w:szCs w:val="28"/>
        </w:rPr>
        <w:t>одульное обучение.</w:t>
      </w:r>
    </w:p>
    <w:p w:rsidR="006A27FF" w:rsidRPr="0031036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Его основная идея состоит в том, что ребенок должен учиться сам, а педагог – осуществлять управление его учением. Он должен мотивировать, организовывать, координировать, консультировать, контролировать его деятельность.</w:t>
      </w:r>
    </w:p>
    <w:p w:rsidR="006A27FF" w:rsidRPr="0031036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sz w:val="28"/>
          <w:szCs w:val="28"/>
        </w:rPr>
        <w:t>Технология модульного обучения базируется на следующих принципах:</w:t>
      </w:r>
    </w:p>
    <w:p w:rsidR="006A27FF" w:rsidRPr="0031036F" w:rsidRDefault="006A27FF" w:rsidP="009417B3">
      <w:pPr>
        <w:pStyle w:val="af"/>
        <w:numPr>
          <w:ilvl w:val="0"/>
          <w:numId w:val="7"/>
        </w:numPr>
        <w:ind w:left="0" w:firstLine="12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sz w:val="28"/>
          <w:szCs w:val="28"/>
        </w:rPr>
        <w:t>частные дидактические цели обеспечивают достижение интегрированной цели модуля;</w:t>
      </w:r>
    </w:p>
    <w:p w:rsidR="006A27FF" w:rsidRPr="0031036F" w:rsidRDefault="006A27FF" w:rsidP="009417B3">
      <w:pPr>
        <w:pStyle w:val="af"/>
        <w:numPr>
          <w:ilvl w:val="0"/>
          <w:numId w:val="7"/>
        </w:numPr>
        <w:ind w:left="0" w:firstLine="12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учебный материал излагается доступно, конкретно в диалогической форме;</w:t>
      </w:r>
    </w:p>
    <w:p w:rsidR="006A27FF" w:rsidRPr="0031036F" w:rsidRDefault="006A27FF" w:rsidP="009417B3">
      <w:pPr>
        <w:pStyle w:val="af"/>
        <w:numPr>
          <w:ilvl w:val="0"/>
          <w:numId w:val="7"/>
        </w:numPr>
        <w:ind w:left="0" w:firstLine="12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обратная связь – основа управляемости и контролируемости процесса усвоения знаний.</w:t>
      </w:r>
    </w:p>
    <w:p w:rsidR="006A27FF" w:rsidRPr="0031036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Что такое модуль? Это узел, в котором учебное содержание и технология овладения им объединены в одно целое.</w:t>
      </w:r>
    </w:p>
    <w:p w:rsidR="00806E84" w:rsidRDefault="006A27FF" w:rsidP="00806E84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Модуль выступает средством модульного обучения. Это программа обучения, индивидуализированная по содержанию, методам обучения, уровню самостоятельности, темпу учебно-познавательной деятельности обучающихся.</w:t>
      </w:r>
    </w:p>
    <w:p w:rsidR="006A27FF" w:rsidRPr="0031036F" w:rsidRDefault="006A27FF" w:rsidP="00806E84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Начиная работу с новым модулем, нужно проводить входной контроль знаний обучающихся, чтобы иметь информацию об уровне готовности к работе. Важно осуществлять промежуточный контроль (самоконтроль, взаимоконтроль, сверка с образцом «Проверь себя» и т.д.)</w:t>
      </w:r>
      <w:r w:rsidR="00806E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1036F">
        <w:rPr>
          <w:rFonts w:ascii="Times New Roman" w:hAnsi="Times New Roman" w:cs="Times New Roman"/>
          <w:color w:val="000000"/>
          <w:sz w:val="28"/>
          <w:szCs w:val="28"/>
        </w:rPr>
        <w:t xml:space="preserve">  После изучения всей темы проводится выходной контроль (проверочная, контрольная работа). Выходному контроля обязательно предшествует резюме педагога (краткий обзор всей темы, акцентирование внимания на сложных вопросах, анализ их и </w:t>
      </w:r>
      <w:r w:rsidRPr="0031036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совместное решение). При обобщении используются самые разнообразные формы и методы.</w:t>
      </w:r>
    </w:p>
    <w:p w:rsidR="006A27FF" w:rsidRPr="0031036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педагога принципиально меняется. Его главная задача – разработать модульную программу, а на занятии он мотивирует, организует, координирует, то есть, используя потенциал модульного подхода, осуществляет мотивационно-рефлексивное управление обучением. </w:t>
      </w:r>
    </w:p>
    <w:p w:rsidR="006A27FF" w:rsidRPr="0031036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Для успешной работы по технологии модульного обучения, педагог должен глубоко продумать систему своих действий, которая включает в себя разработку модульной программы (тематическое планирование темы курса, раздела).</w:t>
      </w:r>
    </w:p>
    <w:p w:rsidR="006A27FF" w:rsidRPr="0031036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Деятельность обучающихся:</w:t>
      </w:r>
    </w:p>
    <w:p w:rsidR="006A27FF" w:rsidRPr="0031036F" w:rsidRDefault="006A27FF" w:rsidP="009417B3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проходит в зоне его ближайшего развития;</w:t>
      </w:r>
    </w:p>
    <w:p w:rsidR="006A27FF" w:rsidRPr="0031036F" w:rsidRDefault="006A27FF" w:rsidP="009417B3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формирует навыки общения;</w:t>
      </w:r>
    </w:p>
    <w:p w:rsidR="006A27FF" w:rsidRPr="0031036F" w:rsidRDefault="006A27FF" w:rsidP="009417B3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дает возможность работать в индивидуальном темпе;</w:t>
      </w:r>
    </w:p>
    <w:p w:rsidR="006A27FF" w:rsidRPr="0031036F" w:rsidRDefault="006A27FF" w:rsidP="009417B3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рационально распределять свое время;</w:t>
      </w:r>
    </w:p>
    <w:p w:rsidR="006A27FF" w:rsidRPr="0031036F" w:rsidRDefault="006A27FF" w:rsidP="009417B3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реализ</w:t>
      </w:r>
      <w:r w:rsidR="00806E84">
        <w:rPr>
          <w:rFonts w:ascii="Times New Roman" w:hAnsi="Times New Roman" w:cs="Times New Roman"/>
          <w:color w:val="000000"/>
          <w:sz w:val="28"/>
          <w:szCs w:val="28"/>
        </w:rPr>
        <w:t>овать</w:t>
      </w:r>
      <w:r w:rsidRPr="0031036F">
        <w:rPr>
          <w:rFonts w:ascii="Times New Roman" w:hAnsi="Times New Roman" w:cs="Times New Roman"/>
          <w:color w:val="000000"/>
          <w:sz w:val="28"/>
          <w:szCs w:val="28"/>
        </w:rPr>
        <w:t xml:space="preserve"> рефлексивные способности ребенка на каждом занятии.</w:t>
      </w:r>
    </w:p>
    <w:p w:rsidR="006A27FF" w:rsidRPr="0031036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Алгоритм технологии модульного обучения:</w:t>
      </w:r>
    </w:p>
    <w:p w:rsidR="006A27FF" w:rsidRPr="0031036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1. Уметь выделить оптимальную модель обучения, то есть первичное конструирование материала, наглядное представление по всему курсу, теме, занятию.</w:t>
      </w:r>
    </w:p>
    <w:p w:rsidR="006A27FF" w:rsidRPr="0031036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 xml:space="preserve">2. Этап проектирования  - это составление технологической карты модуля, что ведет к закономерности </w:t>
      </w:r>
      <w:r w:rsidR="00806E84">
        <w:rPr>
          <w:rFonts w:ascii="Times New Roman" w:hAnsi="Times New Roman" w:cs="Times New Roman"/>
          <w:color w:val="000000"/>
          <w:sz w:val="28"/>
          <w:szCs w:val="28"/>
        </w:rPr>
        <w:t>образовательного</w:t>
      </w:r>
      <w:r w:rsidRPr="0031036F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процесса.</w:t>
      </w:r>
    </w:p>
    <w:p w:rsidR="006A27FF" w:rsidRPr="0031036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3. Педагог создает развивающее поле на определенное количество занятий в зависимости от поставленных целей. Комплексная дидактическая цель формируется на трех уровнях: ЗУН и значение их для последующего усвоения материала, для жизненной практики, для духовного развития.</w:t>
      </w:r>
    </w:p>
    <w:p w:rsidR="006A27FF" w:rsidRPr="0031036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4. Отбор содержания модуля, который составляет законченный блок информации, при этом учебный материал рассматривается не только как порция информации, которую надо усвоить, но и как источник ценностных ориентаций.</w:t>
      </w:r>
    </w:p>
    <w:p w:rsidR="006A27FF" w:rsidRPr="0031036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5. Задания (групповые, парные) направлены на формирование системного мышления (раскрывается использование понятий в разных разделах, в новых ситуациях).</w:t>
      </w:r>
    </w:p>
    <w:p w:rsidR="006A27FF" w:rsidRPr="0031036F" w:rsidRDefault="006A27FF" w:rsidP="006A27F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 xml:space="preserve">6. Разработка процедур контроля, измерения, диагностики качества усвоения материала. </w:t>
      </w:r>
    </w:p>
    <w:p w:rsidR="00115D21" w:rsidRPr="00DF40CD" w:rsidRDefault="006A27FF" w:rsidP="00DF40CD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D21">
        <w:rPr>
          <w:rFonts w:ascii="Times New Roman" w:hAnsi="Times New Roman" w:cs="Times New Roman"/>
          <w:sz w:val="28"/>
          <w:szCs w:val="28"/>
        </w:rPr>
        <w:t xml:space="preserve"> Модульное обучение вводится постепенно с тем, чтобы сохран</w:t>
      </w:r>
      <w:r w:rsidR="00806E84" w:rsidRPr="00115D21">
        <w:rPr>
          <w:rFonts w:ascii="Times New Roman" w:hAnsi="Times New Roman" w:cs="Times New Roman"/>
          <w:sz w:val="28"/>
          <w:szCs w:val="28"/>
        </w:rPr>
        <w:t>ить</w:t>
      </w:r>
      <w:r w:rsidR="00806E84">
        <w:t xml:space="preserve"> </w:t>
      </w:r>
      <w:r w:rsidR="00806E84" w:rsidRPr="00115D21">
        <w:rPr>
          <w:rFonts w:ascii="Times New Roman" w:hAnsi="Times New Roman" w:cs="Times New Roman"/>
          <w:sz w:val="28"/>
          <w:szCs w:val="28"/>
        </w:rPr>
        <w:t xml:space="preserve">незаменимое слово педагога и </w:t>
      </w:r>
      <w:r w:rsidRPr="00115D21">
        <w:rPr>
          <w:rFonts w:ascii="Times New Roman" w:hAnsi="Times New Roman" w:cs="Times New Roman"/>
          <w:sz w:val="28"/>
          <w:szCs w:val="28"/>
        </w:rPr>
        <w:t>не</w:t>
      </w:r>
      <w:r w:rsidR="00806E84" w:rsidRPr="00115D21">
        <w:rPr>
          <w:rFonts w:ascii="Times New Roman" w:hAnsi="Times New Roman" w:cs="Times New Roman"/>
          <w:sz w:val="28"/>
          <w:szCs w:val="28"/>
        </w:rPr>
        <w:t xml:space="preserve"> разучить обучающихся говорить.</w:t>
      </w:r>
    </w:p>
    <w:p w:rsidR="00115D21" w:rsidRDefault="005B67AA" w:rsidP="00115D21">
      <w:pPr>
        <w:pStyle w:val="af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D2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15D21">
        <w:rPr>
          <w:rFonts w:ascii="Times New Roman" w:hAnsi="Times New Roman" w:cs="Times New Roman"/>
          <w:b/>
          <w:bCs/>
          <w:sz w:val="28"/>
          <w:szCs w:val="28"/>
        </w:rPr>
        <w:t>Технология развивающего обучения</w:t>
      </w:r>
    </w:p>
    <w:p w:rsidR="00DF40CD" w:rsidRDefault="00115D21" w:rsidP="00115D2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5D21">
        <w:rPr>
          <w:rFonts w:ascii="Times New Roman" w:hAnsi="Times New Roman" w:cs="Times New Roman"/>
          <w:bCs/>
          <w:iCs/>
          <w:sz w:val="28"/>
          <w:szCs w:val="28"/>
        </w:rPr>
        <w:t>Технология развивающего 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D2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D21">
        <w:rPr>
          <w:rFonts w:ascii="Times New Roman" w:hAnsi="Times New Roman" w:cs="Times New Roman"/>
          <w:sz w:val="28"/>
          <w:szCs w:val="28"/>
          <w:shd w:val="clear" w:color="auto" w:fill="FFFFFF"/>
        </w:rPr>
        <w:t>это такое обучение, при котором главной целью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D21">
        <w:rPr>
          <w:rFonts w:ascii="Times New Roman" w:hAnsi="Times New Roman" w:cs="Times New Roman"/>
          <w:sz w:val="28"/>
          <w:szCs w:val="28"/>
        </w:rPr>
        <w:t>не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D21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знаний, умений и навыков,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D21">
        <w:rPr>
          <w:rFonts w:ascii="Times New Roman" w:hAnsi="Times New Roman" w:cs="Times New Roman"/>
          <w:sz w:val="28"/>
          <w:szCs w:val="28"/>
        </w:rPr>
        <w:t>создание</w:t>
      </w:r>
      <w:r w:rsidRPr="00115D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15D21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115D21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развития психологических особенностей: способностей, интересов, личностных качеств и отношений между людьми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115D21">
        <w:rPr>
          <w:rFonts w:ascii="Times New Roman" w:hAnsi="Times New Roman" w:cs="Times New Roman"/>
          <w:sz w:val="28"/>
          <w:szCs w:val="28"/>
          <w:shd w:val="clear" w:color="auto" w:fill="FFFFFF"/>
        </w:rPr>
        <w:t>Под развивающим обучением понимается новый, активно-деятельный способ обучения, идущий на смену объяснительно-иллюстративному способу.</w:t>
      </w:r>
      <w:r w:rsidR="00DF4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15D21" w:rsidRPr="00DF40CD" w:rsidRDefault="00115D21" w:rsidP="00115D2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40CD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Принципы развивающего обучения:</w:t>
      </w:r>
    </w:p>
    <w:p w:rsidR="00115D21" w:rsidRPr="00115D21" w:rsidRDefault="00115D21" w:rsidP="009417B3">
      <w:pPr>
        <w:pStyle w:val="af"/>
        <w:numPr>
          <w:ilvl w:val="0"/>
          <w:numId w:val="9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115D21">
        <w:rPr>
          <w:rFonts w:ascii="Times New Roman" w:hAnsi="Times New Roman" w:cs="Times New Roman"/>
          <w:sz w:val="28"/>
          <w:szCs w:val="28"/>
        </w:rPr>
        <w:t>общее развитие всех обучающихся;</w:t>
      </w:r>
    </w:p>
    <w:p w:rsidR="00115D21" w:rsidRPr="00115D21" w:rsidRDefault="00115D21" w:rsidP="009417B3">
      <w:pPr>
        <w:pStyle w:val="af"/>
        <w:numPr>
          <w:ilvl w:val="0"/>
          <w:numId w:val="9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115D21">
        <w:rPr>
          <w:rFonts w:ascii="Times New Roman" w:hAnsi="Times New Roman" w:cs="Times New Roman"/>
          <w:sz w:val="28"/>
          <w:szCs w:val="28"/>
        </w:rPr>
        <w:t>обучение на высоком уровне трудности;</w:t>
      </w:r>
    </w:p>
    <w:p w:rsidR="00115D21" w:rsidRPr="00115D21" w:rsidRDefault="00115D21" w:rsidP="009417B3">
      <w:pPr>
        <w:pStyle w:val="af"/>
        <w:numPr>
          <w:ilvl w:val="0"/>
          <w:numId w:val="9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115D21">
        <w:rPr>
          <w:rFonts w:ascii="Times New Roman" w:hAnsi="Times New Roman" w:cs="Times New Roman"/>
          <w:sz w:val="28"/>
          <w:szCs w:val="28"/>
        </w:rPr>
        <w:t>ведущая роль теоретических знаний;</w:t>
      </w:r>
    </w:p>
    <w:p w:rsidR="00115D21" w:rsidRPr="00115D21" w:rsidRDefault="00115D21" w:rsidP="009417B3">
      <w:pPr>
        <w:pStyle w:val="af"/>
        <w:numPr>
          <w:ilvl w:val="0"/>
          <w:numId w:val="9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115D21">
        <w:rPr>
          <w:rFonts w:ascii="Times New Roman" w:hAnsi="Times New Roman" w:cs="Times New Roman"/>
          <w:sz w:val="28"/>
          <w:szCs w:val="28"/>
        </w:rPr>
        <w:t>изучение материала быстрым темпом;</w:t>
      </w:r>
    </w:p>
    <w:p w:rsidR="00115D21" w:rsidRPr="00115D21" w:rsidRDefault="00115D21" w:rsidP="009417B3">
      <w:pPr>
        <w:pStyle w:val="af"/>
        <w:numPr>
          <w:ilvl w:val="0"/>
          <w:numId w:val="9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115D21">
        <w:rPr>
          <w:rFonts w:ascii="Times New Roman" w:hAnsi="Times New Roman" w:cs="Times New Roman"/>
          <w:sz w:val="28"/>
          <w:szCs w:val="28"/>
        </w:rPr>
        <w:t>осознание детьми смысла процесса обучения;</w:t>
      </w:r>
    </w:p>
    <w:p w:rsidR="00115D21" w:rsidRPr="00115D21" w:rsidRDefault="00115D21" w:rsidP="009417B3">
      <w:pPr>
        <w:pStyle w:val="af"/>
        <w:numPr>
          <w:ilvl w:val="0"/>
          <w:numId w:val="9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115D21">
        <w:rPr>
          <w:rFonts w:ascii="Times New Roman" w:hAnsi="Times New Roman" w:cs="Times New Roman"/>
          <w:sz w:val="28"/>
          <w:szCs w:val="28"/>
        </w:rPr>
        <w:t>включение в процесс обучения не столько рациональной, но и эмоциональной сферы;</w:t>
      </w:r>
    </w:p>
    <w:p w:rsidR="00115D21" w:rsidRPr="00115D21" w:rsidRDefault="00115D21" w:rsidP="009417B3">
      <w:pPr>
        <w:pStyle w:val="af"/>
        <w:numPr>
          <w:ilvl w:val="0"/>
          <w:numId w:val="9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115D21">
        <w:rPr>
          <w:rFonts w:ascii="Times New Roman" w:hAnsi="Times New Roman" w:cs="Times New Roman"/>
          <w:sz w:val="28"/>
          <w:szCs w:val="28"/>
        </w:rPr>
        <w:t>проблематизация содержания;</w:t>
      </w:r>
    </w:p>
    <w:p w:rsidR="00DF40CD" w:rsidRDefault="00115D21" w:rsidP="009417B3">
      <w:pPr>
        <w:pStyle w:val="af"/>
        <w:numPr>
          <w:ilvl w:val="0"/>
          <w:numId w:val="9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115D21">
        <w:rPr>
          <w:rFonts w:ascii="Times New Roman" w:hAnsi="Times New Roman" w:cs="Times New Roman"/>
          <w:sz w:val="28"/>
          <w:szCs w:val="28"/>
        </w:rPr>
        <w:t>вариативность процесса обучения, индивидуальный подход;</w:t>
      </w:r>
    </w:p>
    <w:p w:rsidR="00115D21" w:rsidRPr="00DF40CD" w:rsidRDefault="00115D21" w:rsidP="009417B3">
      <w:pPr>
        <w:pStyle w:val="af"/>
        <w:numPr>
          <w:ilvl w:val="0"/>
          <w:numId w:val="9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DF40CD">
        <w:rPr>
          <w:rFonts w:ascii="Times New Roman" w:hAnsi="Times New Roman" w:cs="Times New Roman"/>
          <w:sz w:val="28"/>
          <w:szCs w:val="28"/>
        </w:rPr>
        <w:t>использование логики теоретического мышления:</w:t>
      </w:r>
    </w:p>
    <w:p w:rsidR="00115D21" w:rsidRPr="00115D21" w:rsidRDefault="00115D21" w:rsidP="009417B3">
      <w:pPr>
        <w:pStyle w:val="af"/>
        <w:numPr>
          <w:ilvl w:val="0"/>
          <w:numId w:val="9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115D21">
        <w:rPr>
          <w:rFonts w:ascii="Times New Roman" w:hAnsi="Times New Roman" w:cs="Times New Roman"/>
          <w:sz w:val="28"/>
          <w:szCs w:val="28"/>
        </w:rPr>
        <w:t>обобщение, дедукция, содержательная рефлексия;</w:t>
      </w:r>
    </w:p>
    <w:p w:rsidR="00115D21" w:rsidRPr="00DF40CD" w:rsidRDefault="00115D21" w:rsidP="009417B3">
      <w:pPr>
        <w:pStyle w:val="af"/>
        <w:numPr>
          <w:ilvl w:val="0"/>
          <w:numId w:val="9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115D21">
        <w:rPr>
          <w:rFonts w:ascii="Times New Roman" w:hAnsi="Times New Roman" w:cs="Times New Roman"/>
          <w:sz w:val="28"/>
          <w:szCs w:val="28"/>
        </w:rPr>
        <w:t xml:space="preserve">целенаправленная </w:t>
      </w:r>
      <w:r w:rsidR="00DF40CD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115D21">
        <w:rPr>
          <w:rFonts w:ascii="Times New Roman" w:hAnsi="Times New Roman" w:cs="Times New Roman"/>
          <w:sz w:val="28"/>
          <w:szCs w:val="28"/>
        </w:rPr>
        <w:t xml:space="preserve"> деятельность как особая форма активности ребенка, направленная на изменение самого себя как субъекта </w:t>
      </w:r>
      <w:r w:rsidR="00D15129">
        <w:rPr>
          <w:rFonts w:ascii="Times New Roman" w:hAnsi="Times New Roman" w:cs="Times New Roman"/>
          <w:sz w:val="28"/>
          <w:szCs w:val="28"/>
        </w:rPr>
        <w:t>об</w:t>
      </w:r>
      <w:r w:rsidRPr="00115D21">
        <w:rPr>
          <w:rFonts w:ascii="Times New Roman" w:hAnsi="Times New Roman" w:cs="Times New Roman"/>
          <w:sz w:val="28"/>
          <w:szCs w:val="28"/>
        </w:rPr>
        <w:t>учения и т. д.</w:t>
      </w:r>
      <w:r w:rsidRPr="00DF40CD">
        <w:rPr>
          <w:rFonts w:ascii="Times New Roman" w:hAnsi="Times New Roman" w:cs="Times New Roman"/>
          <w:sz w:val="28"/>
          <w:szCs w:val="28"/>
        </w:rPr>
        <w:t> </w:t>
      </w:r>
    </w:p>
    <w:p w:rsidR="00DF40CD" w:rsidRDefault="00115D21" w:rsidP="00DF40CD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D21">
        <w:rPr>
          <w:rFonts w:ascii="Times New Roman" w:hAnsi="Times New Roman" w:cs="Times New Roman"/>
          <w:sz w:val="28"/>
          <w:szCs w:val="28"/>
        </w:rPr>
        <w:t>В современной педагогике различают следующие группы качеств личности:</w:t>
      </w:r>
    </w:p>
    <w:p w:rsidR="00115D21" w:rsidRPr="00115D21" w:rsidRDefault="00115D21" w:rsidP="00DF40CD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D21">
        <w:rPr>
          <w:rFonts w:ascii="Times New Roman" w:hAnsi="Times New Roman" w:cs="Times New Roman"/>
          <w:sz w:val="28"/>
          <w:szCs w:val="28"/>
          <w:shd w:val="clear" w:color="auto" w:fill="FFFFFF"/>
        </w:rPr>
        <w:t>ЗУН – знания, умения, навыки;</w:t>
      </w:r>
    </w:p>
    <w:p w:rsidR="00115D21" w:rsidRPr="00115D21" w:rsidRDefault="00115D21" w:rsidP="00115D2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D21">
        <w:rPr>
          <w:rFonts w:ascii="Times New Roman" w:hAnsi="Times New Roman" w:cs="Times New Roman"/>
          <w:sz w:val="28"/>
          <w:szCs w:val="28"/>
        </w:rPr>
        <w:t>СУД – способы умственных действий;</w:t>
      </w:r>
    </w:p>
    <w:p w:rsidR="00115D21" w:rsidRPr="00115D21" w:rsidRDefault="00115D21" w:rsidP="00115D2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D21">
        <w:rPr>
          <w:rFonts w:ascii="Times New Roman" w:hAnsi="Times New Roman" w:cs="Times New Roman"/>
          <w:sz w:val="28"/>
          <w:szCs w:val="28"/>
        </w:rPr>
        <w:t>СУМ – самоуправляющие механизмы личности;</w:t>
      </w:r>
    </w:p>
    <w:p w:rsidR="00115D21" w:rsidRPr="00115D21" w:rsidRDefault="00115D21" w:rsidP="00115D2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D21">
        <w:rPr>
          <w:rFonts w:ascii="Times New Roman" w:hAnsi="Times New Roman" w:cs="Times New Roman"/>
          <w:sz w:val="28"/>
          <w:szCs w:val="28"/>
        </w:rPr>
        <w:t>СЭН – эмоционально-нравственная сфера;</w:t>
      </w:r>
    </w:p>
    <w:p w:rsidR="00115D21" w:rsidRPr="00115D21" w:rsidRDefault="00115D21" w:rsidP="00115D2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D21">
        <w:rPr>
          <w:rFonts w:ascii="Times New Roman" w:hAnsi="Times New Roman" w:cs="Times New Roman"/>
          <w:sz w:val="28"/>
          <w:szCs w:val="28"/>
        </w:rPr>
        <w:t>СДП – деятельностно-практическая среда.</w:t>
      </w:r>
    </w:p>
    <w:p w:rsidR="00115D21" w:rsidRPr="00115D21" w:rsidRDefault="00115D21" w:rsidP="00115D2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D21">
        <w:rPr>
          <w:rFonts w:ascii="Times New Roman" w:hAnsi="Times New Roman" w:cs="Times New Roman"/>
          <w:sz w:val="28"/>
          <w:szCs w:val="28"/>
        </w:rPr>
        <w:t>Все они взаимосвязаны и представляют сложнейшую динамически развивающуюся целостную структуру. Индивидуальные различия определяют уровень развития той или иной группы качеств.</w:t>
      </w:r>
    </w:p>
    <w:p w:rsidR="00D56FB3" w:rsidRPr="00115D21" w:rsidRDefault="00115D21" w:rsidP="00BA7115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D21">
        <w:rPr>
          <w:rFonts w:ascii="Times New Roman" w:hAnsi="Times New Roman" w:cs="Times New Roman"/>
          <w:sz w:val="28"/>
          <w:szCs w:val="28"/>
        </w:rPr>
        <w:t>Технология развивающего обучения направлена на целостное гармоничное развитие личности, где проявляется вся совокупность ее качеств:</w:t>
      </w:r>
      <w:r w:rsidR="00DF40CD">
        <w:rPr>
          <w:rFonts w:ascii="Times New Roman" w:hAnsi="Times New Roman" w:cs="Times New Roman"/>
          <w:sz w:val="28"/>
          <w:szCs w:val="28"/>
        </w:rPr>
        <w:t xml:space="preserve"> </w:t>
      </w:r>
      <w:r w:rsidRPr="00115D21">
        <w:rPr>
          <w:rFonts w:ascii="Times New Roman" w:hAnsi="Times New Roman" w:cs="Times New Roman"/>
          <w:sz w:val="28"/>
          <w:szCs w:val="28"/>
        </w:rPr>
        <w:t>Технология развивающего обучения = ЗУН + СУД + СУМ + СЭН + СДП</w:t>
      </w:r>
      <w:r w:rsidR="00DF40CD">
        <w:rPr>
          <w:rFonts w:ascii="Times New Roman" w:hAnsi="Times New Roman" w:cs="Times New Roman"/>
          <w:sz w:val="28"/>
          <w:szCs w:val="28"/>
        </w:rPr>
        <w:t xml:space="preserve"> </w:t>
      </w:r>
      <w:r w:rsidRPr="00115D21">
        <w:rPr>
          <w:rFonts w:ascii="Times New Roman" w:hAnsi="Times New Roman" w:cs="Times New Roman"/>
          <w:sz w:val="28"/>
          <w:szCs w:val="28"/>
        </w:rPr>
        <w:t>Развивающее обучение ориентировано на «зону ближайшего развития», т.е. на деятельность, которую обучаемый может выполнить с помощью педагога.</w:t>
      </w:r>
    </w:p>
    <w:p w:rsidR="00EF7761" w:rsidRPr="00DF40CD" w:rsidRDefault="00EF7761" w:rsidP="00EF776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F40CD">
        <w:rPr>
          <w:rFonts w:ascii="Times New Roman" w:hAnsi="Times New Roman" w:cs="Times New Roman"/>
          <w:b/>
          <w:sz w:val="28"/>
          <w:szCs w:val="28"/>
        </w:rPr>
        <w:t>.</w:t>
      </w:r>
      <w:r w:rsidRPr="00DF4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F40CD">
        <w:rPr>
          <w:rStyle w:val="c1"/>
          <w:rFonts w:ascii="Times New Roman" w:eastAsia="Arial Unicode MS" w:hAnsi="Times New Roman" w:cs="Times New Roman"/>
          <w:b/>
          <w:bCs/>
          <w:sz w:val="28"/>
          <w:szCs w:val="28"/>
        </w:rPr>
        <w:t>ехнологи</w:t>
      </w:r>
      <w:r>
        <w:rPr>
          <w:rStyle w:val="c1"/>
          <w:rFonts w:ascii="Times New Roman" w:eastAsia="Arial Unicode MS" w:hAnsi="Times New Roman" w:cs="Times New Roman"/>
          <w:b/>
          <w:bCs/>
          <w:sz w:val="28"/>
          <w:szCs w:val="28"/>
        </w:rPr>
        <w:t>я</w:t>
      </w:r>
      <w:r w:rsidRPr="00DF40CD">
        <w:rPr>
          <w:rStyle w:val="c1"/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>
        <w:rPr>
          <w:rStyle w:val="c1"/>
          <w:rFonts w:ascii="Times New Roman" w:eastAsia="Arial Unicode MS" w:hAnsi="Times New Roman" w:cs="Times New Roman"/>
          <w:b/>
          <w:bCs/>
          <w:sz w:val="28"/>
          <w:szCs w:val="28"/>
        </w:rPr>
        <w:t>и</w:t>
      </w:r>
      <w:r w:rsidRPr="00DF40CD">
        <w:rPr>
          <w:rStyle w:val="c1"/>
          <w:rFonts w:ascii="Times New Roman" w:eastAsia="Arial Unicode MS" w:hAnsi="Times New Roman" w:cs="Times New Roman"/>
          <w:b/>
          <w:bCs/>
          <w:sz w:val="28"/>
          <w:szCs w:val="28"/>
        </w:rPr>
        <w:t>гров</w:t>
      </w:r>
      <w:r>
        <w:rPr>
          <w:rStyle w:val="c1"/>
          <w:rFonts w:ascii="Times New Roman" w:eastAsia="Arial Unicode MS" w:hAnsi="Times New Roman" w:cs="Times New Roman"/>
          <w:b/>
          <w:bCs/>
          <w:sz w:val="28"/>
          <w:szCs w:val="28"/>
        </w:rPr>
        <w:t>ого обучения</w:t>
      </w:r>
      <w:r w:rsidRPr="00DF40CD">
        <w:rPr>
          <w:rFonts w:ascii="Times New Roman" w:hAnsi="Times New Roman" w:cs="Times New Roman"/>
          <w:sz w:val="28"/>
          <w:szCs w:val="28"/>
        </w:rPr>
        <w:t> </w:t>
      </w:r>
    </w:p>
    <w:p w:rsidR="00EF7761" w:rsidRPr="00DF40CD" w:rsidRDefault="00EF7761" w:rsidP="00EF776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0CD">
        <w:rPr>
          <w:rFonts w:ascii="Times New Roman" w:hAnsi="Times New Roman" w:cs="Times New Roman"/>
          <w:sz w:val="28"/>
          <w:szCs w:val="28"/>
          <w:lang w:eastAsia="ar-SA"/>
        </w:rPr>
        <w:t xml:space="preserve">Игровые технологии занимают важное место в образовательном процессе. Ценность игровой деятельности заключается в том, что она учитывает психолого-педагогическую природу ребенка, отвечает его потребностям и интересам. Игра формирует типовые навыки социального поведения, специфические системы ценностей, ориентацию на групповые и индивидуальные действия. </w:t>
      </w:r>
    </w:p>
    <w:p w:rsidR="00EF7761" w:rsidRPr="00DF40CD" w:rsidRDefault="00EF7761" w:rsidP="00EF776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0CD">
        <w:rPr>
          <w:rFonts w:ascii="Times New Roman" w:hAnsi="Times New Roman" w:cs="Times New Roman"/>
          <w:sz w:val="28"/>
          <w:szCs w:val="28"/>
          <w:lang w:eastAsia="ar-SA"/>
        </w:rPr>
        <w:t xml:space="preserve">Игровые технологии на занятиях дают возможность повысить у </w:t>
      </w:r>
      <w:r>
        <w:rPr>
          <w:rFonts w:ascii="Times New Roman" w:hAnsi="Times New Roman" w:cs="Times New Roman"/>
          <w:sz w:val="28"/>
          <w:szCs w:val="28"/>
          <w:lang w:eastAsia="ar-SA"/>
        </w:rPr>
        <w:t>обучающихся</w:t>
      </w:r>
      <w:r w:rsidRPr="00DF40CD">
        <w:rPr>
          <w:rFonts w:ascii="Times New Roman" w:hAnsi="Times New Roman" w:cs="Times New Roman"/>
          <w:sz w:val="28"/>
          <w:szCs w:val="28"/>
          <w:lang w:eastAsia="ar-SA"/>
        </w:rPr>
        <w:t xml:space="preserve"> интерес  к занятиям, позволяют усвоить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большее количество информации</w:t>
      </w:r>
      <w:r w:rsidRPr="00DF40CD">
        <w:rPr>
          <w:rFonts w:ascii="Times New Roman" w:hAnsi="Times New Roman" w:cs="Times New Roman"/>
          <w:sz w:val="28"/>
          <w:szCs w:val="28"/>
          <w:lang w:eastAsia="ar-SA"/>
        </w:rPr>
        <w:t>, помогают научиться принимать ответственные решения в сложных ситуациях.</w:t>
      </w:r>
    </w:p>
    <w:p w:rsidR="00EF7761" w:rsidRPr="00DF40CD" w:rsidRDefault="00EF7761" w:rsidP="00EF776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0CD">
        <w:rPr>
          <w:rFonts w:ascii="Times New Roman" w:hAnsi="Times New Roman" w:cs="Times New Roman"/>
          <w:sz w:val="28"/>
          <w:szCs w:val="28"/>
          <w:lang w:eastAsia="ar-SA"/>
        </w:rPr>
        <w:t xml:space="preserve">Использование игровых форм занятий ведет к повышению творческого потенциала обучаемых и, таким образом, к более глубокому, осмысленному и быстрому освоению  материала. </w:t>
      </w:r>
    </w:p>
    <w:p w:rsidR="00EF7761" w:rsidRPr="00DF40CD" w:rsidRDefault="00EF7761" w:rsidP="00EF776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0C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Выделяют следующие функции игры: </w:t>
      </w:r>
    </w:p>
    <w:p w:rsidR="00EF7761" w:rsidRPr="00DF40CD" w:rsidRDefault="00EF7761" w:rsidP="00EF776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0CD">
        <w:rPr>
          <w:rFonts w:ascii="Times New Roman" w:hAnsi="Times New Roman" w:cs="Times New Roman"/>
          <w:sz w:val="28"/>
          <w:szCs w:val="28"/>
          <w:lang w:eastAsia="ar-SA"/>
        </w:rPr>
        <w:t>- Обучающая функция – развитие памяти, внимания, навыков владения иностранными языками, восприятия информации.</w:t>
      </w:r>
    </w:p>
    <w:p w:rsidR="00EF7761" w:rsidRPr="00DF40CD" w:rsidRDefault="00EF7761" w:rsidP="00EF776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0CD">
        <w:rPr>
          <w:rFonts w:ascii="Times New Roman" w:hAnsi="Times New Roman" w:cs="Times New Roman"/>
          <w:sz w:val="28"/>
          <w:szCs w:val="28"/>
          <w:lang w:eastAsia="ar-SA"/>
        </w:rPr>
        <w:t>- Развлекательная функция – создание благоприятной атмосферы на занятиях.  Превращение занятия в увлекательное действо.</w:t>
      </w:r>
    </w:p>
    <w:p w:rsidR="00EF7761" w:rsidRPr="00DF40CD" w:rsidRDefault="00EF7761" w:rsidP="00EF776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0CD">
        <w:rPr>
          <w:rFonts w:ascii="Times New Roman" w:hAnsi="Times New Roman" w:cs="Times New Roman"/>
          <w:sz w:val="28"/>
          <w:szCs w:val="28"/>
          <w:lang w:eastAsia="ar-SA"/>
        </w:rPr>
        <w:t>- Коммуникативная функция – сплочение коллектива обучающихся и установление внутри него эмоциональных контактов.</w:t>
      </w:r>
    </w:p>
    <w:p w:rsidR="00EF7761" w:rsidRPr="00DF40CD" w:rsidRDefault="00EF7761" w:rsidP="00EF776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0CD">
        <w:rPr>
          <w:rFonts w:ascii="Times New Roman" w:hAnsi="Times New Roman" w:cs="Times New Roman"/>
          <w:sz w:val="28"/>
          <w:szCs w:val="28"/>
          <w:lang w:eastAsia="ar-SA"/>
        </w:rPr>
        <w:t>- Релаксационная функция – снятие эмоционального напряжения, возникающего в результате интенсивного обучения.</w:t>
      </w:r>
    </w:p>
    <w:p w:rsidR="00EF7761" w:rsidRPr="00DF40CD" w:rsidRDefault="00EF7761" w:rsidP="00EF776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0CD">
        <w:rPr>
          <w:rFonts w:ascii="Times New Roman" w:hAnsi="Times New Roman" w:cs="Times New Roman"/>
          <w:sz w:val="28"/>
          <w:szCs w:val="28"/>
          <w:lang w:eastAsia="ar-SA"/>
        </w:rPr>
        <w:t>- Психотехническая функция – формирование навыков подготовки своего физиологического состояния для более эффективной деятельности и усвоения большего объема информации.</w:t>
      </w:r>
    </w:p>
    <w:p w:rsidR="00EF7761" w:rsidRPr="00DF40CD" w:rsidRDefault="00EF7761" w:rsidP="00EF776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0CD">
        <w:rPr>
          <w:rFonts w:ascii="Times New Roman" w:hAnsi="Times New Roman" w:cs="Times New Roman"/>
          <w:sz w:val="28"/>
          <w:szCs w:val="28"/>
          <w:lang w:eastAsia="ar-SA"/>
        </w:rPr>
        <w:t>- Развивающая функция – гармоничное развитие личностных качеств.</w:t>
      </w:r>
    </w:p>
    <w:p w:rsidR="00EF7761" w:rsidRPr="00DF40CD" w:rsidRDefault="00EF7761" w:rsidP="00EF776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0CD">
        <w:rPr>
          <w:rFonts w:ascii="Times New Roman" w:hAnsi="Times New Roman" w:cs="Times New Roman"/>
          <w:sz w:val="28"/>
          <w:szCs w:val="28"/>
          <w:lang w:eastAsia="ar-SA"/>
        </w:rPr>
        <w:t>- Воспитательная функция – психотренинг и психокоррекция проявления личности в игровых моделях жизненных ситуаций.</w:t>
      </w:r>
    </w:p>
    <w:p w:rsidR="00EF7761" w:rsidRPr="00DF40CD" w:rsidRDefault="00EF7761" w:rsidP="00EF776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0CD">
        <w:rPr>
          <w:rFonts w:ascii="Times New Roman" w:hAnsi="Times New Roman" w:cs="Times New Roman"/>
          <w:sz w:val="28"/>
          <w:szCs w:val="28"/>
          <w:lang w:eastAsia="ar-SA"/>
        </w:rPr>
        <w:t>Необходимо определить условия проведения игры:</w:t>
      </w:r>
    </w:p>
    <w:p w:rsidR="00EF7761" w:rsidRPr="00DF40CD" w:rsidRDefault="00EF7761" w:rsidP="00EF776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0CD">
        <w:rPr>
          <w:rFonts w:ascii="Times New Roman" w:hAnsi="Times New Roman" w:cs="Times New Roman"/>
          <w:sz w:val="28"/>
          <w:szCs w:val="28"/>
          <w:lang w:eastAsia="ar-SA"/>
        </w:rPr>
        <w:t>- материал должен быть знаком, так как игра опирается на опыт;</w:t>
      </w:r>
    </w:p>
    <w:p w:rsidR="00EF7761" w:rsidRPr="00DF40CD" w:rsidRDefault="00EF7761" w:rsidP="00EF776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0CD">
        <w:rPr>
          <w:rFonts w:ascii="Times New Roman" w:hAnsi="Times New Roman" w:cs="Times New Roman"/>
          <w:sz w:val="28"/>
          <w:szCs w:val="28"/>
          <w:lang w:eastAsia="ar-SA"/>
        </w:rPr>
        <w:t>- должно быть заложено преодоление чего-либо, так как только в этом случае возможна активность действия;</w:t>
      </w:r>
    </w:p>
    <w:p w:rsidR="00EF7761" w:rsidRPr="00DF40CD" w:rsidRDefault="00EF7761" w:rsidP="00EF776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0CD">
        <w:rPr>
          <w:rFonts w:ascii="Times New Roman" w:hAnsi="Times New Roman" w:cs="Times New Roman"/>
          <w:sz w:val="28"/>
          <w:szCs w:val="28"/>
          <w:lang w:eastAsia="ar-SA"/>
        </w:rPr>
        <w:t>- игры должны быть законченными и понятными (постепенное  усложнение, как правил, так и содержания);</w:t>
      </w:r>
    </w:p>
    <w:p w:rsidR="00EF7761" w:rsidRPr="00DF40CD" w:rsidRDefault="00EF7761" w:rsidP="00EF776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0CD">
        <w:rPr>
          <w:rFonts w:ascii="Times New Roman" w:hAnsi="Times New Roman" w:cs="Times New Roman"/>
          <w:sz w:val="28"/>
          <w:szCs w:val="28"/>
          <w:lang w:eastAsia="ar-SA"/>
        </w:rPr>
        <w:t>- в основе игры должна лежать соревновательность,  что дает движение, толчок к развитию принятых игровых ролей;</w:t>
      </w:r>
    </w:p>
    <w:p w:rsidR="00EF7761" w:rsidRPr="00DF40CD" w:rsidRDefault="00EF7761" w:rsidP="00EF776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0CD">
        <w:rPr>
          <w:rFonts w:ascii="Times New Roman" w:hAnsi="Times New Roman" w:cs="Times New Roman"/>
          <w:sz w:val="28"/>
          <w:szCs w:val="28"/>
          <w:lang w:eastAsia="ar-SA"/>
        </w:rPr>
        <w:t>- игроки должны быть свободны от воздействия побочных факторов, следовательно, игра должна контролироваться;</w:t>
      </w:r>
    </w:p>
    <w:p w:rsidR="00EF7761" w:rsidRPr="00DF40CD" w:rsidRDefault="00EF7761" w:rsidP="00EF776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0CD">
        <w:rPr>
          <w:rFonts w:ascii="Times New Roman" w:hAnsi="Times New Roman" w:cs="Times New Roman"/>
          <w:sz w:val="28"/>
          <w:szCs w:val="28"/>
          <w:lang w:eastAsia="ar-SA"/>
        </w:rPr>
        <w:t>- не допускается «зацикленность» в игровом действии, должна быть заложена смена деятельности;</w:t>
      </w:r>
    </w:p>
    <w:p w:rsidR="00EF7761" w:rsidRDefault="00EF7761" w:rsidP="00EF776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0CD">
        <w:rPr>
          <w:rFonts w:ascii="Times New Roman" w:hAnsi="Times New Roman" w:cs="Times New Roman"/>
          <w:sz w:val="28"/>
          <w:szCs w:val="28"/>
          <w:lang w:eastAsia="ar-SA"/>
        </w:rPr>
        <w:t xml:space="preserve">- наличие оформления игрового пространства (оснащение игры необходимым оборудованием, оформлением) позволит создать внутреннюю эмоциональную насыщенность. </w:t>
      </w:r>
    </w:p>
    <w:p w:rsidR="006E20B2" w:rsidRPr="00115D21" w:rsidRDefault="00EF7761" w:rsidP="004B4166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0CD">
        <w:rPr>
          <w:rFonts w:ascii="Times New Roman" w:hAnsi="Times New Roman" w:cs="Times New Roman"/>
          <w:sz w:val="28"/>
          <w:szCs w:val="28"/>
          <w:lang w:eastAsia="ar-SA"/>
        </w:rPr>
        <w:t>Игровая технология универсальна. Любая из рассмотренных организацио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нных форм легко воспроизводима и </w:t>
      </w:r>
      <w:r w:rsidRPr="00DF40CD">
        <w:rPr>
          <w:rFonts w:ascii="Times New Roman" w:hAnsi="Times New Roman" w:cs="Times New Roman"/>
          <w:sz w:val="28"/>
          <w:szCs w:val="28"/>
          <w:lang w:eastAsia="ar-SA"/>
        </w:rPr>
        <w:t>любой педагог может наполнить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ею</w:t>
      </w:r>
      <w:r w:rsidRPr="00DF40CD">
        <w:rPr>
          <w:rFonts w:ascii="Times New Roman" w:hAnsi="Times New Roman" w:cs="Times New Roman"/>
          <w:sz w:val="28"/>
          <w:szCs w:val="28"/>
          <w:lang w:eastAsia="ar-SA"/>
        </w:rPr>
        <w:t xml:space="preserve"> своим содержанием, используя ее для умственных упражнений обучающихся, их самопроверки, творческого интеллектуального развития. Творчество в обучении начинается с разрушения стереотипов.</w:t>
      </w:r>
    </w:p>
    <w:p w:rsidR="00D57455" w:rsidRPr="00115D21" w:rsidRDefault="006E20B2" w:rsidP="00115D2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F7761">
        <w:rPr>
          <w:rFonts w:ascii="Times New Roman" w:hAnsi="Times New Roman" w:cs="Times New Roman"/>
          <w:b/>
          <w:sz w:val="28"/>
          <w:szCs w:val="28"/>
        </w:rPr>
        <w:t>.</w:t>
      </w:r>
      <w:r w:rsidR="00D57455" w:rsidRPr="00115D21">
        <w:rPr>
          <w:rFonts w:ascii="Times New Roman" w:hAnsi="Times New Roman" w:cs="Times New Roman"/>
          <w:sz w:val="28"/>
          <w:szCs w:val="28"/>
        </w:rPr>
        <w:t xml:space="preserve"> </w:t>
      </w:r>
      <w:r w:rsidR="00D57455" w:rsidRPr="00115D21">
        <w:rPr>
          <w:rStyle w:val="s3"/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Технология программированного обучения</w:t>
      </w:r>
      <w:r w:rsidR="00D57455" w:rsidRPr="00115D2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D57455" w:rsidRPr="00115D21">
        <w:rPr>
          <w:rFonts w:ascii="Times New Roman" w:hAnsi="Times New Roman" w:cs="Times New Roman"/>
          <w:sz w:val="28"/>
          <w:szCs w:val="28"/>
        </w:rPr>
        <w:t xml:space="preserve">– возникла в начале 50-х годов, когда американский психолог Б. Скиннер предложил повысить эффективность усвоения учебного материала, построив его как последовательную программу подачи и контроля порций информации. Впоследствии Н. Краудер разработал разветвленные программы, которые в зависимости от результатов контроля предлагали </w:t>
      </w:r>
      <w:r w:rsidR="00D15129">
        <w:rPr>
          <w:rFonts w:ascii="Times New Roman" w:hAnsi="Times New Roman" w:cs="Times New Roman"/>
          <w:sz w:val="28"/>
          <w:szCs w:val="28"/>
        </w:rPr>
        <w:t>обучающемуся</w:t>
      </w:r>
      <w:r w:rsidR="00D57455" w:rsidRPr="00115D21">
        <w:rPr>
          <w:rFonts w:ascii="Times New Roman" w:hAnsi="Times New Roman" w:cs="Times New Roman"/>
          <w:sz w:val="28"/>
          <w:szCs w:val="28"/>
        </w:rPr>
        <w:t xml:space="preserve"> различный материал для самостоятельной работы. В России эту технологию разрабатывал В.П. Беспалько, который выделил основные принципы организации обучения, а также определил виды обучающих программ:</w:t>
      </w:r>
    </w:p>
    <w:p w:rsidR="00D57455" w:rsidRPr="00115D21" w:rsidRDefault="00D57455" w:rsidP="00115D2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D21">
        <w:rPr>
          <w:rFonts w:ascii="Times New Roman" w:hAnsi="Times New Roman" w:cs="Times New Roman"/>
          <w:sz w:val="28"/>
          <w:szCs w:val="28"/>
        </w:rPr>
        <w:lastRenderedPageBreak/>
        <w:t>-линейные программы (последовательно сменяющиеся небольшие блоки информации с контрольными заданиями);</w:t>
      </w:r>
    </w:p>
    <w:p w:rsidR="00D57455" w:rsidRPr="00115D21" w:rsidRDefault="00D57455" w:rsidP="00115D2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D21">
        <w:rPr>
          <w:rFonts w:ascii="Times New Roman" w:hAnsi="Times New Roman" w:cs="Times New Roman"/>
          <w:sz w:val="28"/>
          <w:szCs w:val="28"/>
        </w:rPr>
        <w:t>-разветвленные программы (в случае затруднения обучаемому предоставляется дополнительная информация, которая позволит выполнить контрольное задание и дать правильный ответ);</w:t>
      </w:r>
    </w:p>
    <w:p w:rsidR="00D57455" w:rsidRPr="00115D21" w:rsidRDefault="00D57455" w:rsidP="00115D2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D21">
        <w:rPr>
          <w:rFonts w:ascii="Times New Roman" w:hAnsi="Times New Roman" w:cs="Times New Roman"/>
          <w:sz w:val="28"/>
          <w:szCs w:val="28"/>
        </w:rPr>
        <w:t>-адаптивные программы (предоставляют возможность обучаемому выбирать уровень сложности учебного материала и изменить его по мере усвоения);</w:t>
      </w:r>
    </w:p>
    <w:p w:rsidR="00D57455" w:rsidRPr="00115D21" w:rsidRDefault="00D57455" w:rsidP="00115D2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D21">
        <w:rPr>
          <w:rFonts w:ascii="Times New Roman" w:hAnsi="Times New Roman" w:cs="Times New Roman"/>
          <w:sz w:val="28"/>
          <w:szCs w:val="28"/>
        </w:rPr>
        <w:t>-комбинированные (включают фрагменты всех предыдущих программ).</w:t>
      </w:r>
    </w:p>
    <w:p w:rsidR="00D57455" w:rsidRPr="00115D21" w:rsidRDefault="00D57455" w:rsidP="00115D2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D21">
        <w:rPr>
          <w:rFonts w:ascii="Times New Roman" w:hAnsi="Times New Roman" w:cs="Times New Roman"/>
          <w:sz w:val="28"/>
          <w:szCs w:val="28"/>
        </w:rPr>
        <w:t>Технология программированного обучения предполагает усвоение программированного учебного материала с помощью обучающих устройств (ЭВМ, программированного учебника и др.). Главная особенность технологии заключается в том, что весь материал подается в строго алгоритмичном порядке сравнительно небольшими порциями.</w:t>
      </w:r>
    </w:p>
    <w:p w:rsidR="00D57455" w:rsidRPr="00115D21" w:rsidRDefault="00D57455" w:rsidP="00115D2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6FB3">
        <w:rPr>
          <w:rStyle w:val="s3"/>
          <w:rFonts w:ascii="Times New Roman" w:eastAsia="Arial Unicode MS" w:hAnsi="Times New Roman" w:cs="Times New Roman"/>
          <w:bCs/>
          <w:color w:val="000000"/>
          <w:sz w:val="28"/>
          <w:szCs w:val="28"/>
        </w:rPr>
        <w:t>Принципы программированного обучения</w:t>
      </w:r>
      <w:r w:rsidRPr="00115D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15D21">
        <w:rPr>
          <w:rFonts w:ascii="Times New Roman" w:hAnsi="Times New Roman" w:cs="Times New Roman"/>
          <w:sz w:val="28"/>
          <w:szCs w:val="28"/>
        </w:rPr>
        <w:t>(по В.П. Беспалько):</w:t>
      </w:r>
    </w:p>
    <w:p w:rsidR="00D57455" w:rsidRPr="00115D21" w:rsidRDefault="00D57455" w:rsidP="00115D2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D21">
        <w:rPr>
          <w:rFonts w:ascii="Times New Roman" w:hAnsi="Times New Roman" w:cs="Times New Roman"/>
          <w:sz w:val="28"/>
          <w:szCs w:val="28"/>
        </w:rPr>
        <w:t>-учет иерархии управляющих устройств (ступенчатую соподчиненность частей в целостной системе при относительной самостоятельности этих частей);</w:t>
      </w:r>
    </w:p>
    <w:p w:rsidR="00D57455" w:rsidRPr="00115D21" w:rsidRDefault="00D57455" w:rsidP="00115D2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D21">
        <w:rPr>
          <w:rFonts w:ascii="Times New Roman" w:hAnsi="Times New Roman" w:cs="Times New Roman"/>
          <w:sz w:val="28"/>
          <w:szCs w:val="28"/>
        </w:rPr>
        <w:t>-принцип обратной связи (передача информации и ее прием);</w:t>
      </w:r>
    </w:p>
    <w:p w:rsidR="00D57455" w:rsidRPr="00115D21" w:rsidRDefault="00D57455" w:rsidP="00115D2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D21">
        <w:rPr>
          <w:rFonts w:ascii="Times New Roman" w:hAnsi="Times New Roman" w:cs="Times New Roman"/>
          <w:sz w:val="28"/>
          <w:szCs w:val="28"/>
        </w:rPr>
        <w:t>-принцип шагового технологического процесса при подаче учебного материала (информация – обратная связь – контроль);</w:t>
      </w:r>
    </w:p>
    <w:p w:rsidR="00D57455" w:rsidRPr="00115D21" w:rsidRDefault="00D57455" w:rsidP="00115D2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D21">
        <w:rPr>
          <w:rFonts w:ascii="Times New Roman" w:hAnsi="Times New Roman" w:cs="Times New Roman"/>
          <w:sz w:val="28"/>
          <w:szCs w:val="28"/>
        </w:rPr>
        <w:t xml:space="preserve">-индивидуализация процесса обучения (учет темпа, ритма, скорости продвижения в </w:t>
      </w:r>
      <w:r w:rsidR="00D15129">
        <w:rPr>
          <w:rFonts w:ascii="Times New Roman" w:hAnsi="Times New Roman" w:cs="Times New Roman"/>
          <w:sz w:val="28"/>
          <w:szCs w:val="28"/>
        </w:rPr>
        <w:t>обучении</w:t>
      </w:r>
      <w:r w:rsidRPr="00115D21">
        <w:rPr>
          <w:rFonts w:ascii="Times New Roman" w:hAnsi="Times New Roman" w:cs="Times New Roman"/>
          <w:sz w:val="28"/>
          <w:szCs w:val="28"/>
        </w:rPr>
        <w:t xml:space="preserve"> каждого и приспособление подачи материала к особенностям обучающихся);</w:t>
      </w:r>
    </w:p>
    <w:p w:rsidR="00D57455" w:rsidRPr="00115D21" w:rsidRDefault="00D57455" w:rsidP="00115D2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D21">
        <w:rPr>
          <w:rFonts w:ascii="Times New Roman" w:hAnsi="Times New Roman" w:cs="Times New Roman"/>
          <w:sz w:val="28"/>
          <w:szCs w:val="28"/>
        </w:rPr>
        <w:t>-оптимизация процесса обучения (применение различного вида обучаемых программ).</w:t>
      </w:r>
    </w:p>
    <w:p w:rsidR="00D57455" w:rsidRPr="00115D21" w:rsidRDefault="00D57455" w:rsidP="00115D2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D21">
        <w:rPr>
          <w:rFonts w:ascii="Times New Roman" w:hAnsi="Times New Roman" w:cs="Times New Roman"/>
          <w:sz w:val="28"/>
          <w:szCs w:val="28"/>
        </w:rPr>
        <w:t>Еще одним вариантом программированного обучения является</w:t>
      </w:r>
      <w:r w:rsidRPr="00115D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B4166">
        <w:rPr>
          <w:rStyle w:val="s3"/>
          <w:rFonts w:ascii="Times New Roman" w:eastAsia="Arial Unicode MS" w:hAnsi="Times New Roman" w:cs="Times New Roman"/>
          <w:bCs/>
          <w:color w:val="000000"/>
          <w:sz w:val="28"/>
          <w:szCs w:val="28"/>
        </w:rPr>
        <w:t>технология полного усвоения знаний</w:t>
      </w:r>
      <w:r w:rsidRPr="00115D21">
        <w:rPr>
          <w:rFonts w:ascii="Times New Roman" w:hAnsi="Times New Roman" w:cs="Times New Roman"/>
          <w:sz w:val="28"/>
          <w:szCs w:val="28"/>
        </w:rPr>
        <w:t>, которую предложили зарубежные авторы: Б. Блум, Дж. Кэррол, Дж. Блок, Л. Андерсон.</w:t>
      </w:r>
    </w:p>
    <w:p w:rsidR="00D57455" w:rsidRPr="00115D21" w:rsidRDefault="00D57455" w:rsidP="00115D2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D21">
        <w:rPr>
          <w:rFonts w:ascii="Times New Roman" w:hAnsi="Times New Roman" w:cs="Times New Roman"/>
          <w:sz w:val="28"/>
          <w:szCs w:val="28"/>
        </w:rPr>
        <w:t xml:space="preserve">Они выдвинули гипотезу: способности обучающегося определяются при оптимально подобранных для данного ребенка условиях, поэтому необходима адаптивная система обучения, позволяющая всем </w:t>
      </w:r>
      <w:r w:rsidR="00D15129">
        <w:rPr>
          <w:rFonts w:ascii="Times New Roman" w:hAnsi="Times New Roman" w:cs="Times New Roman"/>
          <w:sz w:val="28"/>
          <w:szCs w:val="28"/>
        </w:rPr>
        <w:t>детям</w:t>
      </w:r>
      <w:r w:rsidRPr="00115D21">
        <w:rPr>
          <w:rFonts w:ascii="Times New Roman" w:hAnsi="Times New Roman" w:cs="Times New Roman"/>
          <w:sz w:val="28"/>
          <w:szCs w:val="28"/>
        </w:rPr>
        <w:t xml:space="preserve"> усвоить программный материал. То есть технология полного усвоения задает единый для всех обучающихся уровень овладения знаниями, но делает переменными для каждого время, методы и формы обучения.</w:t>
      </w:r>
    </w:p>
    <w:p w:rsidR="006E20B2" w:rsidRPr="008D0575" w:rsidRDefault="008D0575" w:rsidP="006E20B2">
      <w:pPr>
        <w:pStyle w:val="af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575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6E20B2" w:rsidRPr="008D0575">
        <w:rPr>
          <w:rFonts w:ascii="Times New Roman" w:hAnsi="Times New Roman" w:cs="Times New Roman"/>
          <w:b/>
          <w:sz w:val="28"/>
          <w:szCs w:val="28"/>
        </w:rPr>
        <w:t>Технология творческого саморазвития личности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 xml:space="preserve">Технология творческого саморазвития личности предполагает широкое использование внутренних психогенных механизмов. Для этого в содержание образования включается методологическая компонента - </w:t>
      </w:r>
      <w:r w:rsidR="008D0575">
        <w:rPr>
          <w:rFonts w:ascii="Times New Roman" w:hAnsi="Times New Roman" w:cs="Times New Roman"/>
          <w:sz w:val="28"/>
          <w:szCs w:val="28"/>
        </w:rPr>
        <w:t>об</w:t>
      </w:r>
      <w:r w:rsidRPr="006E20B2">
        <w:rPr>
          <w:rFonts w:ascii="Times New Roman" w:hAnsi="Times New Roman" w:cs="Times New Roman"/>
          <w:sz w:val="28"/>
          <w:szCs w:val="28"/>
        </w:rPr>
        <w:t>уча</w:t>
      </w:r>
      <w:r w:rsidR="008D0575">
        <w:rPr>
          <w:rFonts w:ascii="Times New Roman" w:hAnsi="Times New Roman" w:cs="Times New Roman"/>
          <w:sz w:val="28"/>
          <w:szCs w:val="28"/>
        </w:rPr>
        <w:t>ю</w:t>
      </w:r>
      <w:r w:rsidRPr="006E20B2">
        <w:rPr>
          <w:rFonts w:ascii="Times New Roman" w:hAnsi="Times New Roman" w:cs="Times New Roman"/>
          <w:sz w:val="28"/>
          <w:szCs w:val="28"/>
        </w:rPr>
        <w:t>щиеся вооружаются знаниями и умениями саморазвития (самопознания, самовоспитания, самообразования, самоутверждения, самоопределения, самореализации), за счет чего повышается внутренняя мотивация подростка к творчеству.</w:t>
      </w:r>
    </w:p>
    <w:p w:rsidR="008D0575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lastRenderedPageBreak/>
        <w:t xml:space="preserve">Идея опоры на внутренний потенциал личности в процессе развития восходит к глубине времен и определяется наследственными факторами. Это концепция развития Ж. Пиаже, З. Фрейда, Д. Дьюи, системы свободного воспитания М. Монтессори, А. Нейл, С. Френе и другие. В этих системах саморазвитие понимается как независимый, спонтанный процесс возникновения или изменения каких-либо качеств ребенка, происходящий в результате действия биогенных и социогенных факторов. 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>Идея А.А. Ухтомского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>Гипотеза об огромной роли внутреннего психологического мира в деятельности ребёнка, в его психическом развитии впервые выдвинута русским учёным А.А. Ухтомским. Согласно этой гипотезе, по мере обретения в процессе деятельности определённого опыта и качеств (на основе внутренних потребностей) ребёнок начинает на этой базе свободно и самостоятельно выбирать цель и средства деятельности, управлять ею, одновременно совершенствуя и развивая свои творческие способности.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>Важнейший для педагогики факт выражается в том, что человек развивается не только по заложенной в нём биологической программе и под воздействием окружающей среды, но и в зависимости от своего опыта, от уровня потребностей, интересов, способностей, направленности Я-концепции.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 xml:space="preserve">Применяемый в </w:t>
      </w:r>
      <w:r w:rsidR="008D0575">
        <w:rPr>
          <w:rFonts w:ascii="Times New Roman" w:hAnsi="Times New Roman" w:cs="Times New Roman"/>
          <w:sz w:val="28"/>
          <w:szCs w:val="28"/>
        </w:rPr>
        <w:t>данной</w:t>
      </w:r>
      <w:r w:rsidRPr="006E20B2">
        <w:rPr>
          <w:rFonts w:ascii="Times New Roman" w:hAnsi="Times New Roman" w:cs="Times New Roman"/>
          <w:sz w:val="28"/>
          <w:szCs w:val="28"/>
        </w:rPr>
        <w:t xml:space="preserve"> технологии термин</w:t>
      </w:r>
      <w:r w:rsidR="008D0575">
        <w:rPr>
          <w:rFonts w:ascii="Times New Roman" w:hAnsi="Times New Roman" w:cs="Times New Roman"/>
          <w:sz w:val="28"/>
          <w:szCs w:val="28"/>
        </w:rPr>
        <w:t xml:space="preserve"> "саморазвитие" и его синоним </w:t>
      </w:r>
      <w:r w:rsidRPr="006E20B2">
        <w:rPr>
          <w:rFonts w:ascii="Times New Roman" w:hAnsi="Times New Roman" w:cs="Times New Roman"/>
          <w:sz w:val="28"/>
          <w:szCs w:val="28"/>
        </w:rPr>
        <w:t>самосовершенствование</w:t>
      </w:r>
      <w:r w:rsidR="008D0575">
        <w:rPr>
          <w:rFonts w:ascii="Times New Roman" w:hAnsi="Times New Roman" w:cs="Times New Roman"/>
          <w:sz w:val="28"/>
          <w:szCs w:val="28"/>
        </w:rPr>
        <w:t xml:space="preserve"> </w:t>
      </w:r>
      <w:r w:rsidRPr="008D0575">
        <w:rPr>
          <w:rFonts w:ascii="Times New Roman" w:hAnsi="Times New Roman" w:cs="Times New Roman"/>
          <w:sz w:val="28"/>
          <w:szCs w:val="28"/>
        </w:rPr>
        <w:t>-</w:t>
      </w:r>
      <w:r w:rsidRPr="008D0575">
        <w:rPr>
          <w:rStyle w:val="apple-converted-space"/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Pr="008D0575">
        <w:rPr>
          <w:rFonts w:ascii="Times New Roman" w:hAnsi="Times New Roman" w:cs="Times New Roman"/>
          <w:iCs/>
          <w:sz w:val="28"/>
          <w:szCs w:val="28"/>
        </w:rPr>
        <w:t>та</w:t>
      </w:r>
      <w:r w:rsidRPr="008D0575">
        <w:rPr>
          <w:rStyle w:val="apple-converted-space"/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Pr="008D0575">
        <w:rPr>
          <w:rFonts w:ascii="Times New Roman" w:hAnsi="Times New Roman" w:cs="Times New Roman"/>
          <w:iCs/>
          <w:sz w:val="28"/>
          <w:szCs w:val="28"/>
        </w:rPr>
        <w:t>часть процесса психического развития, которая осознаётся, управляется самим ребёнком. В его интересах целенаправленно формируются и развиваются при этом его качества.</w:t>
      </w:r>
      <w:r w:rsidRPr="006E20B2">
        <w:rPr>
          <w:rStyle w:val="apple-converted-space"/>
          <w:rFonts w:ascii="Times New Roman" w:eastAsia="Arial Unicode MS" w:hAnsi="Times New Roman" w:cs="Times New Roman"/>
          <w:i/>
          <w:iCs/>
          <w:color w:val="000000"/>
          <w:sz w:val="28"/>
          <w:szCs w:val="28"/>
        </w:rPr>
        <w:t> </w:t>
      </w:r>
      <w:r w:rsidRPr="006E20B2">
        <w:rPr>
          <w:rFonts w:ascii="Times New Roman" w:hAnsi="Times New Roman" w:cs="Times New Roman"/>
          <w:sz w:val="28"/>
          <w:szCs w:val="28"/>
        </w:rPr>
        <w:t xml:space="preserve">В новой технологии самосовершенствование как управляемое самой личностью развитие должно быть согласовано, соединено с направляемым извне педагогическим процессом. </w:t>
      </w:r>
      <w:r w:rsidR="008D0575">
        <w:rPr>
          <w:rFonts w:ascii="Times New Roman" w:hAnsi="Times New Roman" w:cs="Times New Roman"/>
          <w:sz w:val="28"/>
          <w:szCs w:val="28"/>
        </w:rPr>
        <w:t>Обучающийся</w:t>
      </w:r>
      <w:r w:rsidRPr="006E20B2">
        <w:rPr>
          <w:rFonts w:ascii="Times New Roman" w:hAnsi="Times New Roman" w:cs="Times New Roman"/>
          <w:sz w:val="28"/>
          <w:szCs w:val="28"/>
        </w:rPr>
        <w:t xml:space="preserve"> должен не только совершенствоваться под воздействием извне, но и обучить и развивать себя, совершенствоваться по внутреннему побуждению.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 xml:space="preserve">Один из механизмов творческого саморазвития состоит в проявлении потребностей личности, удовлетворение которых зависит от внешних условий. В составе потребностей особо выделяются высшие человеческие потребности - духовные и социальные, которые представляют собой источники самодвижения человека. На их основе в психике </w:t>
      </w:r>
      <w:r w:rsidR="008D0575">
        <w:rPr>
          <w:rFonts w:ascii="Times New Roman" w:hAnsi="Times New Roman" w:cs="Times New Roman"/>
          <w:sz w:val="28"/>
          <w:szCs w:val="28"/>
        </w:rPr>
        <w:t>обучающегося</w:t>
      </w:r>
      <w:r w:rsidRPr="006E20B2">
        <w:rPr>
          <w:rFonts w:ascii="Times New Roman" w:hAnsi="Times New Roman" w:cs="Times New Roman"/>
          <w:sz w:val="28"/>
          <w:szCs w:val="28"/>
        </w:rPr>
        <w:t xml:space="preserve"> развиваются такие процессы: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i/>
          <w:iCs/>
          <w:sz w:val="28"/>
          <w:szCs w:val="28"/>
        </w:rPr>
        <w:t>Самопознание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 xml:space="preserve">От сознания своего "Я" в младшем </w:t>
      </w:r>
      <w:r w:rsidR="008D0575">
        <w:rPr>
          <w:rFonts w:ascii="Times New Roman" w:hAnsi="Times New Roman" w:cs="Times New Roman"/>
          <w:sz w:val="28"/>
          <w:szCs w:val="28"/>
        </w:rPr>
        <w:t>группе</w:t>
      </w:r>
      <w:r w:rsidRPr="006E20B2">
        <w:rPr>
          <w:rFonts w:ascii="Times New Roman" w:hAnsi="Times New Roman" w:cs="Times New Roman"/>
          <w:sz w:val="28"/>
          <w:szCs w:val="28"/>
        </w:rPr>
        <w:t xml:space="preserve"> к самоконтролю в среднем </w:t>
      </w:r>
      <w:r w:rsidR="00387D34">
        <w:rPr>
          <w:rFonts w:ascii="Times New Roman" w:hAnsi="Times New Roman" w:cs="Times New Roman"/>
          <w:sz w:val="28"/>
          <w:szCs w:val="28"/>
        </w:rPr>
        <w:t>звене</w:t>
      </w:r>
      <w:r w:rsidRPr="006E20B2">
        <w:rPr>
          <w:rFonts w:ascii="Times New Roman" w:hAnsi="Times New Roman" w:cs="Times New Roman"/>
          <w:sz w:val="28"/>
          <w:szCs w:val="28"/>
        </w:rPr>
        <w:t xml:space="preserve"> и целевым установкам улучшить себя в старшем. Оценку </w:t>
      </w:r>
      <w:r w:rsidR="00387D34">
        <w:rPr>
          <w:rFonts w:ascii="Times New Roman" w:hAnsi="Times New Roman" w:cs="Times New Roman"/>
          <w:sz w:val="28"/>
          <w:szCs w:val="28"/>
        </w:rPr>
        <w:t>педагога</w:t>
      </w:r>
      <w:r w:rsidRPr="006E20B2">
        <w:rPr>
          <w:rFonts w:ascii="Times New Roman" w:hAnsi="Times New Roman" w:cs="Times New Roman"/>
          <w:sz w:val="28"/>
          <w:szCs w:val="28"/>
        </w:rPr>
        <w:t xml:space="preserve"> при этом постепенно заменяет самооценка </w:t>
      </w:r>
      <w:r w:rsidR="00387D34">
        <w:rPr>
          <w:rFonts w:ascii="Times New Roman" w:hAnsi="Times New Roman" w:cs="Times New Roman"/>
          <w:sz w:val="28"/>
          <w:szCs w:val="28"/>
        </w:rPr>
        <w:t>обучающегося</w:t>
      </w:r>
      <w:r w:rsidRPr="006E20B2">
        <w:rPr>
          <w:rFonts w:ascii="Times New Roman" w:hAnsi="Times New Roman" w:cs="Times New Roman"/>
          <w:sz w:val="28"/>
          <w:szCs w:val="28"/>
        </w:rPr>
        <w:t>;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i/>
          <w:iCs/>
          <w:sz w:val="28"/>
          <w:szCs w:val="28"/>
        </w:rPr>
        <w:t>Самовоспитание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>От исправления своих поступков и поведения в младше</w:t>
      </w:r>
      <w:r w:rsidR="00387D34">
        <w:rPr>
          <w:rFonts w:ascii="Times New Roman" w:hAnsi="Times New Roman" w:cs="Times New Roman"/>
          <w:sz w:val="28"/>
          <w:szCs w:val="28"/>
        </w:rPr>
        <w:t>й</w:t>
      </w:r>
      <w:r w:rsidRPr="006E20B2">
        <w:rPr>
          <w:rFonts w:ascii="Times New Roman" w:hAnsi="Times New Roman" w:cs="Times New Roman"/>
          <w:sz w:val="28"/>
          <w:szCs w:val="28"/>
        </w:rPr>
        <w:t xml:space="preserve"> </w:t>
      </w:r>
      <w:r w:rsidR="00387D34">
        <w:rPr>
          <w:rFonts w:ascii="Times New Roman" w:hAnsi="Times New Roman" w:cs="Times New Roman"/>
          <w:sz w:val="28"/>
          <w:szCs w:val="28"/>
        </w:rPr>
        <w:t>группе</w:t>
      </w:r>
      <w:r w:rsidRPr="006E20B2">
        <w:rPr>
          <w:rFonts w:ascii="Times New Roman" w:hAnsi="Times New Roman" w:cs="Times New Roman"/>
          <w:sz w:val="28"/>
          <w:szCs w:val="28"/>
        </w:rPr>
        <w:t>; воспитания воли и характера детей среднего возраста к отве</w:t>
      </w:r>
      <w:r w:rsidR="00387D34">
        <w:rPr>
          <w:rFonts w:ascii="Times New Roman" w:hAnsi="Times New Roman" w:cs="Times New Roman"/>
          <w:sz w:val="28"/>
          <w:szCs w:val="28"/>
        </w:rPr>
        <w:t xml:space="preserve">тственности и принципиальности </w:t>
      </w:r>
      <w:r w:rsidRPr="006E20B2">
        <w:rPr>
          <w:rFonts w:ascii="Times New Roman" w:hAnsi="Times New Roman" w:cs="Times New Roman"/>
          <w:sz w:val="28"/>
          <w:szCs w:val="28"/>
        </w:rPr>
        <w:t>- в старшем</w:t>
      </w:r>
      <w:r w:rsidR="00BA7115" w:rsidRPr="00BA7115">
        <w:rPr>
          <w:rFonts w:ascii="Times New Roman" w:hAnsi="Times New Roman" w:cs="Times New Roman"/>
          <w:sz w:val="28"/>
          <w:szCs w:val="28"/>
        </w:rPr>
        <w:t xml:space="preserve"> </w:t>
      </w:r>
      <w:r w:rsidR="00BA7115" w:rsidRPr="006E20B2">
        <w:rPr>
          <w:rFonts w:ascii="Times New Roman" w:hAnsi="Times New Roman" w:cs="Times New Roman"/>
          <w:sz w:val="28"/>
          <w:szCs w:val="28"/>
        </w:rPr>
        <w:t>возрасте</w:t>
      </w:r>
      <w:r w:rsidRPr="006E20B2">
        <w:rPr>
          <w:rFonts w:ascii="Times New Roman" w:hAnsi="Times New Roman" w:cs="Times New Roman"/>
          <w:sz w:val="28"/>
          <w:szCs w:val="28"/>
        </w:rPr>
        <w:t>;</w:t>
      </w:r>
    </w:p>
    <w:p w:rsidR="00BA7115" w:rsidRDefault="00BA7115" w:rsidP="006E20B2">
      <w:pPr>
        <w:pStyle w:val="af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A7115" w:rsidRDefault="00BA7115" w:rsidP="006E20B2">
      <w:pPr>
        <w:pStyle w:val="af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A7115" w:rsidRDefault="00BA7115" w:rsidP="006E20B2">
      <w:pPr>
        <w:pStyle w:val="af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Самообразование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>начинается с интереса к творчеству в младше</w:t>
      </w:r>
      <w:r w:rsidR="00387D34">
        <w:rPr>
          <w:rFonts w:ascii="Times New Roman" w:hAnsi="Times New Roman" w:cs="Times New Roman"/>
          <w:sz w:val="28"/>
          <w:szCs w:val="28"/>
        </w:rPr>
        <w:t>й</w:t>
      </w:r>
      <w:r w:rsidRPr="006E20B2">
        <w:rPr>
          <w:rFonts w:ascii="Times New Roman" w:hAnsi="Times New Roman" w:cs="Times New Roman"/>
          <w:sz w:val="28"/>
          <w:szCs w:val="28"/>
        </w:rPr>
        <w:t xml:space="preserve"> </w:t>
      </w:r>
      <w:r w:rsidR="00387D34">
        <w:rPr>
          <w:rFonts w:ascii="Times New Roman" w:hAnsi="Times New Roman" w:cs="Times New Roman"/>
          <w:sz w:val="28"/>
          <w:szCs w:val="28"/>
        </w:rPr>
        <w:t>группе</w:t>
      </w:r>
      <w:r w:rsidRPr="006E20B2">
        <w:rPr>
          <w:rFonts w:ascii="Times New Roman" w:hAnsi="Times New Roman" w:cs="Times New Roman"/>
          <w:sz w:val="28"/>
          <w:szCs w:val="28"/>
        </w:rPr>
        <w:t>, с творческими умениями в среднем возрасте и с потребности в творческом самообразовании в старшем</w:t>
      </w:r>
      <w:r w:rsidR="00BA7115" w:rsidRPr="00BA7115">
        <w:rPr>
          <w:rFonts w:ascii="Times New Roman" w:hAnsi="Times New Roman" w:cs="Times New Roman"/>
          <w:sz w:val="28"/>
          <w:szCs w:val="28"/>
        </w:rPr>
        <w:t xml:space="preserve"> </w:t>
      </w:r>
      <w:r w:rsidR="00BA7115" w:rsidRPr="006E20B2">
        <w:rPr>
          <w:rFonts w:ascii="Times New Roman" w:hAnsi="Times New Roman" w:cs="Times New Roman"/>
          <w:sz w:val="28"/>
          <w:szCs w:val="28"/>
        </w:rPr>
        <w:t>возрасте</w:t>
      </w:r>
      <w:r w:rsidRPr="006E20B2">
        <w:rPr>
          <w:rFonts w:ascii="Times New Roman" w:hAnsi="Times New Roman" w:cs="Times New Roman"/>
          <w:sz w:val="28"/>
          <w:szCs w:val="28"/>
        </w:rPr>
        <w:t>;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i/>
          <w:iCs/>
          <w:sz w:val="28"/>
          <w:szCs w:val="28"/>
        </w:rPr>
        <w:t>Самоутверждение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>Это ощущение успеха в младшем возрасте, самоуважение и уверенность в среднем и самообладание, стойкость, мужество в старшем возрасте;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i/>
          <w:iCs/>
          <w:sz w:val="28"/>
          <w:szCs w:val="28"/>
        </w:rPr>
        <w:t>Самоопределение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>Формируется от первого осознания своих возможностей, способностей и завершается сознательным выбором профессии, своего места в жизни;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i/>
          <w:iCs/>
          <w:sz w:val="28"/>
          <w:szCs w:val="28"/>
        </w:rPr>
        <w:t>Саморегуляция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>Это бодрость, мажор, жизнерадостность, оптимизм, устремлённость в будущее и, наконец, умение согласовывать личное и общественное, владеть собой в любых ситуациях;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i/>
          <w:iCs/>
          <w:sz w:val="28"/>
          <w:szCs w:val="28"/>
        </w:rPr>
        <w:t>Самоактуализация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>Активная жизненная позиция, самореализация в творческой деятельности.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>Итак, все высшие духовные потребности человека направлены на самосозидание, самоулучшение, саморазвитие. Использовать</w:t>
      </w:r>
      <w:r w:rsidR="00387D34">
        <w:rPr>
          <w:rFonts w:ascii="Times New Roman" w:hAnsi="Times New Roman" w:cs="Times New Roman"/>
          <w:sz w:val="28"/>
          <w:szCs w:val="28"/>
        </w:rPr>
        <w:t xml:space="preserve"> эти потребности для мотивации </w:t>
      </w:r>
      <w:r w:rsidRPr="006E20B2">
        <w:rPr>
          <w:rFonts w:ascii="Times New Roman" w:hAnsi="Times New Roman" w:cs="Times New Roman"/>
          <w:sz w:val="28"/>
          <w:szCs w:val="28"/>
        </w:rPr>
        <w:t>- важнейшая задача технологии творческого саморазвития.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>Чтобы процессы самосовершенствования стали доминантами, необходимо создать определённые условия.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i/>
          <w:iCs/>
          <w:sz w:val="28"/>
          <w:szCs w:val="28"/>
        </w:rPr>
        <w:t>Осознание</w:t>
      </w:r>
      <w:r w:rsidRPr="006E20B2">
        <w:rPr>
          <w:rStyle w:val="apple-converted-space"/>
          <w:rFonts w:ascii="Times New Roman" w:eastAsia="Arial Unicode MS" w:hAnsi="Times New Roman" w:cs="Times New Roman"/>
          <w:i/>
          <w:iCs/>
          <w:color w:val="000000"/>
          <w:sz w:val="28"/>
          <w:szCs w:val="28"/>
        </w:rPr>
        <w:t> </w:t>
      </w:r>
      <w:r w:rsidRPr="006E20B2">
        <w:rPr>
          <w:rFonts w:ascii="Times New Roman" w:hAnsi="Times New Roman" w:cs="Times New Roman"/>
          <w:sz w:val="28"/>
          <w:szCs w:val="28"/>
        </w:rPr>
        <w:t>ребёнком целей, задач, возможностей своего развития и само развития.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i/>
          <w:iCs/>
          <w:sz w:val="28"/>
          <w:szCs w:val="28"/>
        </w:rPr>
        <w:t>Участие</w:t>
      </w:r>
      <w:r w:rsidRPr="006E20B2">
        <w:rPr>
          <w:rStyle w:val="apple-converted-space"/>
          <w:rFonts w:ascii="Times New Roman" w:eastAsia="Arial Unicode MS" w:hAnsi="Times New Roman" w:cs="Times New Roman"/>
          <w:i/>
          <w:iCs/>
          <w:color w:val="000000"/>
          <w:sz w:val="28"/>
          <w:szCs w:val="28"/>
        </w:rPr>
        <w:t> </w:t>
      </w:r>
      <w:r w:rsidRPr="006E20B2">
        <w:rPr>
          <w:rFonts w:ascii="Times New Roman" w:hAnsi="Times New Roman" w:cs="Times New Roman"/>
          <w:sz w:val="28"/>
          <w:szCs w:val="28"/>
        </w:rPr>
        <w:t>в самостоятельной, творческой деятельности, определённый опыт успеха, достижений.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i/>
          <w:iCs/>
          <w:sz w:val="28"/>
          <w:szCs w:val="28"/>
        </w:rPr>
        <w:t>Уклад</w:t>
      </w:r>
      <w:r w:rsidRPr="006E20B2">
        <w:rPr>
          <w:rStyle w:val="apple-converted-space"/>
          <w:rFonts w:ascii="Times New Roman" w:eastAsia="Arial Unicode MS" w:hAnsi="Times New Roman" w:cs="Times New Roman"/>
          <w:i/>
          <w:iCs/>
          <w:color w:val="000000"/>
          <w:sz w:val="28"/>
          <w:szCs w:val="28"/>
        </w:rPr>
        <w:t> </w:t>
      </w:r>
      <w:r w:rsidRPr="006E20B2">
        <w:rPr>
          <w:rFonts w:ascii="Times New Roman" w:hAnsi="Times New Roman" w:cs="Times New Roman"/>
          <w:sz w:val="28"/>
          <w:szCs w:val="28"/>
        </w:rPr>
        <w:t>жизнедеятельности, адекватные</w:t>
      </w:r>
      <w:r w:rsidRPr="006E20B2">
        <w:rPr>
          <w:rStyle w:val="apple-converted-space"/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Pr="006E20B2">
        <w:rPr>
          <w:rFonts w:ascii="Times New Roman" w:hAnsi="Times New Roman" w:cs="Times New Roman"/>
          <w:i/>
          <w:iCs/>
          <w:sz w:val="28"/>
          <w:szCs w:val="28"/>
        </w:rPr>
        <w:t>стиль и методы</w:t>
      </w:r>
      <w:r w:rsidRPr="006E20B2">
        <w:rPr>
          <w:rStyle w:val="apple-converted-space"/>
          <w:rFonts w:ascii="Times New Roman" w:eastAsia="Arial Unicode MS" w:hAnsi="Times New Roman" w:cs="Times New Roman"/>
          <w:i/>
          <w:iCs/>
          <w:color w:val="000000"/>
          <w:sz w:val="28"/>
          <w:szCs w:val="28"/>
        </w:rPr>
        <w:t> </w:t>
      </w:r>
      <w:r w:rsidRPr="006E20B2">
        <w:rPr>
          <w:rFonts w:ascii="Times New Roman" w:hAnsi="Times New Roman" w:cs="Times New Roman"/>
          <w:sz w:val="28"/>
          <w:szCs w:val="28"/>
        </w:rPr>
        <w:t>внешних воздействий, условий обучения и воспитания.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 xml:space="preserve">На этой основе разработана структура </w:t>
      </w:r>
      <w:r w:rsidR="00387D34">
        <w:rPr>
          <w:rFonts w:ascii="Times New Roman" w:hAnsi="Times New Roman" w:cs="Times New Roman"/>
          <w:sz w:val="28"/>
          <w:szCs w:val="28"/>
        </w:rPr>
        <w:t>т</w:t>
      </w:r>
      <w:r w:rsidRPr="006E20B2">
        <w:rPr>
          <w:rFonts w:ascii="Times New Roman" w:hAnsi="Times New Roman" w:cs="Times New Roman"/>
          <w:sz w:val="28"/>
          <w:szCs w:val="28"/>
        </w:rPr>
        <w:t>ехнологии саморазвития личности, которую составляют три подсистемы: "Теория", "Деятельность" и "Уклад".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>Подсистема</w:t>
      </w:r>
      <w:r w:rsidRPr="006E20B2">
        <w:rPr>
          <w:rStyle w:val="apple-converted-space"/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 </w:t>
      </w:r>
      <w:r w:rsidRPr="006E20B2">
        <w:rPr>
          <w:rFonts w:ascii="Times New Roman" w:hAnsi="Times New Roman" w:cs="Times New Roman"/>
          <w:sz w:val="28"/>
          <w:szCs w:val="28"/>
        </w:rPr>
        <w:t>"Теория"</w:t>
      </w:r>
    </w:p>
    <w:p w:rsidR="006E20B2" w:rsidRPr="006E20B2" w:rsidRDefault="006E20B2" w:rsidP="00387D34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>Эффективность процессов самосовершенствования, самовоспитания определяется уровнем</w:t>
      </w:r>
      <w:r w:rsidRPr="006E20B2">
        <w:rPr>
          <w:rStyle w:val="apple-converted-space"/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Pr="006E20B2">
        <w:rPr>
          <w:rFonts w:ascii="Times New Roman" w:hAnsi="Times New Roman" w:cs="Times New Roman"/>
          <w:i/>
          <w:iCs/>
          <w:sz w:val="28"/>
          <w:szCs w:val="28"/>
        </w:rPr>
        <w:t>осознания</w:t>
      </w:r>
      <w:r w:rsidRPr="006E20B2">
        <w:rPr>
          <w:rStyle w:val="apple-converted-space"/>
          <w:rFonts w:ascii="Times New Roman" w:eastAsia="Arial Unicode MS" w:hAnsi="Times New Roman" w:cs="Times New Roman"/>
          <w:i/>
          <w:iCs/>
          <w:color w:val="000000"/>
          <w:sz w:val="28"/>
          <w:szCs w:val="28"/>
        </w:rPr>
        <w:t> </w:t>
      </w:r>
      <w:r w:rsidRPr="006E20B2">
        <w:rPr>
          <w:rFonts w:ascii="Times New Roman" w:hAnsi="Times New Roman" w:cs="Times New Roman"/>
          <w:sz w:val="28"/>
          <w:szCs w:val="28"/>
        </w:rPr>
        <w:t xml:space="preserve">ребёнком целей и возможностей своего развития. В технологии саморазвития ребёнку открывается "тайна" процессов, происходящих в нём самом, в его характере. 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>Подсистема</w:t>
      </w:r>
      <w:r w:rsidRPr="006E20B2">
        <w:rPr>
          <w:rStyle w:val="apple-converted-space"/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 </w:t>
      </w:r>
      <w:r w:rsidRPr="006E20B2">
        <w:rPr>
          <w:rFonts w:ascii="Times New Roman" w:hAnsi="Times New Roman" w:cs="Times New Roman"/>
          <w:sz w:val="28"/>
          <w:szCs w:val="28"/>
        </w:rPr>
        <w:t>"Деятельность"</w:t>
      </w:r>
    </w:p>
    <w:p w:rsidR="006E20B2" w:rsidRPr="006E20B2" w:rsidRDefault="006E20B2" w:rsidP="00387D34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 xml:space="preserve">Это подсистема охватывает всю работу учреждения дополнительного образования, представляет организацию опыта самостоятельной и творческой деятельности </w:t>
      </w:r>
      <w:r w:rsidR="002F43B6">
        <w:rPr>
          <w:rFonts w:ascii="Times New Roman" w:hAnsi="Times New Roman" w:cs="Times New Roman"/>
          <w:sz w:val="28"/>
          <w:szCs w:val="28"/>
        </w:rPr>
        <w:t>об</w:t>
      </w:r>
      <w:r w:rsidRPr="006E20B2">
        <w:rPr>
          <w:rFonts w:ascii="Times New Roman" w:hAnsi="Times New Roman" w:cs="Times New Roman"/>
          <w:sz w:val="28"/>
          <w:szCs w:val="28"/>
        </w:rPr>
        <w:t>уча</w:t>
      </w:r>
      <w:r w:rsidR="002F43B6">
        <w:rPr>
          <w:rFonts w:ascii="Times New Roman" w:hAnsi="Times New Roman" w:cs="Times New Roman"/>
          <w:sz w:val="28"/>
          <w:szCs w:val="28"/>
        </w:rPr>
        <w:t>ю</w:t>
      </w:r>
      <w:r w:rsidRPr="006E20B2">
        <w:rPr>
          <w:rFonts w:ascii="Times New Roman" w:hAnsi="Times New Roman" w:cs="Times New Roman"/>
          <w:sz w:val="28"/>
          <w:szCs w:val="28"/>
        </w:rPr>
        <w:t>щихся, удовлетворяющей разнообразные потребности самосовершенствования. Деятельность реализуется</w:t>
      </w:r>
      <w:r w:rsidR="00387D34">
        <w:rPr>
          <w:rFonts w:ascii="Times New Roman" w:hAnsi="Times New Roman" w:cs="Times New Roman"/>
          <w:sz w:val="28"/>
          <w:szCs w:val="28"/>
        </w:rPr>
        <w:t xml:space="preserve"> в кружковых занятиях ребят. Обу</w:t>
      </w:r>
      <w:r w:rsidRPr="006E20B2">
        <w:rPr>
          <w:rFonts w:ascii="Times New Roman" w:hAnsi="Times New Roman" w:cs="Times New Roman"/>
          <w:sz w:val="28"/>
          <w:szCs w:val="28"/>
        </w:rPr>
        <w:t>ча</w:t>
      </w:r>
      <w:r w:rsidR="00387D34">
        <w:rPr>
          <w:rFonts w:ascii="Times New Roman" w:hAnsi="Times New Roman" w:cs="Times New Roman"/>
          <w:sz w:val="28"/>
          <w:szCs w:val="28"/>
        </w:rPr>
        <w:t>ю</w:t>
      </w:r>
      <w:r w:rsidRPr="006E20B2">
        <w:rPr>
          <w:rFonts w:ascii="Times New Roman" w:hAnsi="Times New Roman" w:cs="Times New Roman"/>
          <w:sz w:val="28"/>
          <w:szCs w:val="28"/>
        </w:rPr>
        <w:t xml:space="preserve">щиеся вовлекаются в широкую и многообразную творческую работу по интересам, которая даёт тренинг самостоятельности, приносит опыт успеха, самоутверждения и убеждает ребёнка в его огромных возможностях. 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lastRenderedPageBreak/>
        <w:t>Подсистема</w:t>
      </w:r>
      <w:r w:rsidRPr="006E20B2">
        <w:rPr>
          <w:rStyle w:val="apple-converted-space"/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 </w:t>
      </w:r>
      <w:r w:rsidRPr="006E20B2">
        <w:rPr>
          <w:rFonts w:ascii="Times New Roman" w:hAnsi="Times New Roman" w:cs="Times New Roman"/>
          <w:sz w:val="28"/>
          <w:szCs w:val="28"/>
        </w:rPr>
        <w:t>"Уклад"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>Третья группа условий, необходимых, по А.А. Ухтомскому, для эффективного формирования доминанты самосовершенствования, - это</w:t>
      </w:r>
      <w:r w:rsidRPr="006E20B2">
        <w:rPr>
          <w:rStyle w:val="apple-converted-space"/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Pr="006E20B2">
        <w:rPr>
          <w:rFonts w:ascii="Times New Roman" w:hAnsi="Times New Roman" w:cs="Times New Roman"/>
          <w:i/>
          <w:iCs/>
          <w:sz w:val="28"/>
          <w:szCs w:val="28"/>
        </w:rPr>
        <w:t>стиль и методы</w:t>
      </w:r>
      <w:r w:rsidRPr="006E20B2">
        <w:rPr>
          <w:rStyle w:val="apple-converted-space"/>
          <w:rFonts w:ascii="Times New Roman" w:eastAsia="Arial Unicode MS" w:hAnsi="Times New Roman" w:cs="Times New Roman"/>
          <w:i/>
          <w:iCs/>
          <w:color w:val="000000"/>
          <w:sz w:val="28"/>
          <w:szCs w:val="28"/>
        </w:rPr>
        <w:t> </w:t>
      </w:r>
      <w:r w:rsidRPr="006E20B2">
        <w:rPr>
          <w:rFonts w:ascii="Times New Roman" w:hAnsi="Times New Roman" w:cs="Times New Roman"/>
          <w:sz w:val="28"/>
          <w:szCs w:val="28"/>
        </w:rPr>
        <w:t>внешних воздействий,</w:t>
      </w:r>
      <w:r w:rsidRPr="006E20B2">
        <w:rPr>
          <w:rStyle w:val="apple-converted-space"/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Pr="006E20B2">
        <w:rPr>
          <w:rFonts w:ascii="Times New Roman" w:hAnsi="Times New Roman" w:cs="Times New Roman"/>
          <w:i/>
          <w:iCs/>
          <w:sz w:val="28"/>
          <w:szCs w:val="28"/>
        </w:rPr>
        <w:t>уклад</w:t>
      </w:r>
      <w:r w:rsidRPr="006E20B2">
        <w:rPr>
          <w:rStyle w:val="apple-converted-space"/>
          <w:rFonts w:ascii="Times New Roman" w:eastAsia="Arial Unicode MS" w:hAnsi="Times New Roman" w:cs="Times New Roman"/>
          <w:i/>
          <w:iCs/>
          <w:color w:val="000000"/>
          <w:sz w:val="28"/>
          <w:szCs w:val="28"/>
        </w:rPr>
        <w:t> </w:t>
      </w:r>
      <w:r w:rsidRPr="006E20B2">
        <w:rPr>
          <w:rFonts w:ascii="Times New Roman" w:hAnsi="Times New Roman" w:cs="Times New Roman"/>
          <w:sz w:val="28"/>
          <w:szCs w:val="28"/>
        </w:rPr>
        <w:t>окружающей среды жизнедеятельности ребёнка, адекватные поставленным целям. Свобода выражения взглядов, взаимоуважения, проявление здорового честолюбия, творческое увлечение, стремление окружающих к самосовершенствованию - таков психологический климат, способствующий формированию доминанты самосовершенствования.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>Таким образом, технология саморазвития личности позволяет:</w:t>
      </w:r>
    </w:p>
    <w:p w:rsidR="006E20B2" w:rsidRPr="006E20B2" w:rsidRDefault="006E20B2" w:rsidP="009417B3">
      <w:pPr>
        <w:pStyle w:val="af"/>
        <w:numPr>
          <w:ilvl w:val="0"/>
          <w:numId w:val="10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>осуществлять переход от воспитания к самовоспитанию; пробуждает стремление к управлению собой, вооружает умением делать это;</w:t>
      </w:r>
    </w:p>
    <w:p w:rsidR="006E20B2" w:rsidRPr="006E20B2" w:rsidRDefault="006E20B2" w:rsidP="009417B3">
      <w:pPr>
        <w:pStyle w:val="af"/>
        <w:numPr>
          <w:ilvl w:val="0"/>
          <w:numId w:val="10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>формировать устойчивую мотивацию к творчеству как жизненно важному, ценностно значимому процессу;</w:t>
      </w:r>
    </w:p>
    <w:p w:rsidR="006E20B2" w:rsidRPr="006E20B2" w:rsidRDefault="006E20B2" w:rsidP="009417B3">
      <w:pPr>
        <w:pStyle w:val="af"/>
        <w:numPr>
          <w:ilvl w:val="0"/>
          <w:numId w:val="10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 xml:space="preserve">готовить </w:t>
      </w:r>
      <w:r w:rsidR="002F43B6">
        <w:rPr>
          <w:rFonts w:ascii="Times New Roman" w:hAnsi="Times New Roman" w:cs="Times New Roman"/>
          <w:sz w:val="28"/>
          <w:szCs w:val="28"/>
        </w:rPr>
        <w:t>об</w:t>
      </w:r>
      <w:r w:rsidR="002F43B6" w:rsidRPr="006E20B2">
        <w:rPr>
          <w:rFonts w:ascii="Times New Roman" w:hAnsi="Times New Roman" w:cs="Times New Roman"/>
          <w:sz w:val="28"/>
          <w:szCs w:val="28"/>
        </w:rPr>
        <w:t>уча</w:t>
      </w:r>
      <w:r w:rsidR="002F43B6">
        <w:rPr>
          <w:rFonts w:ascii="Times New Roman" w:hAnsi="Times New Roman" w:cs="Times New Roman"/>
          <w:sz w:val="28"/>
          <w:szCs w:val="28"/>
        </w:rPr>
        <w:t>ю</w:t>
      </w:r>
      <w:r w:rsidR="002F43B6" w:rsidRPr="006E20B2">
        <w:rPr>
          <w:rFonts w:ascii="Times New Roman" w:hAnsi="Times New Roman" w:cs="Times New Roman"/>
          <w:sz w:val="28"/>
          <w:szCs w:val="28"/>
        </w:rPr>
        <w:t xml:space="preserve">щихся </w:t>
      </w:r>
      <w:r w:rsidRPr="006E20B2">
        <w:rPr>
          <w:rFonts w:ascii="Times New Roman" w:hAnsi="Times New Roman" w:cs="Times New Roman"/>
          <w:sz w:val="28"/>
          <w:szCs w:val="28"/>
        </w:rPr>
        <w:t>к уверенному вхождению во взрослую жизнь, к профессиональному и жизненному самоопределению, к самореализации.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ADA">
        <w:rPr>
          <w:rFonts w:ascii="Times New Roman" w:hAnsi="Times New Roman" w:cs="Times New Roman"/>
          <w:sz w:val="28"/>
          <w:szCs w:val="28"/>
          <w:u w:val="single"/>
        </w:rPr>
        <w:t>Факторы и условия</w:t>
      </w:r>
      <w:r w:rsidRPr="006E20B2">
        <w:rPr>
          <w:rFonts w:ascii="Times New Roman" w:hAnsi="Times New Roman" w:cs="Times New Roman"/>
          <w:sz w:val="28"/>
          <w:szCs w:val="28"/>
        </w:rPr>
        <w:t>, способствующие</w:t>
      </w:r>
      <w:r w:rsidRPr="006E20B2">
        <w:rPr>
          <w:rStyle w:val="apple-converted-space"/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 </w:t>
      </w:r>
      <w:r w:rsidRPr="006E20B2">
        <w:rPr>
          <w:rFonts w:ascii="Times New Roman" w:hAnsi="Times New Roman" w:cs="Times New Roman"/>
          <w:sz w:val="28"/>
          <w:szCs w:val="28"/>
        </w:rPr>
        <w:t>углублению</w:t>
      </w:r>
      <w:r w:rsidRPr="006E20B2">
        <w:rPr>
          <w:rStyle w:val="apple-converted-space"/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 </w:t>
      </w:r>
      <w:r w:rsidRPr="006E20B2">
        <w:rPr>
          <w:rFonts w:ascii="Times New Roman" w:hAnsi="Times New Roman" w:cs="Times New Roman"/>
          <w:sz w:val="28"/>
          <w:szCs w:val="28"/>
        </w:rPr>
        <w:t xml:space="preserve">самопознания </w:t>
      </w:r>
      <w:r w:rsidR="00387D34">
        <w:rPr>
          <w:rFonts w:ascii="Times New Roman" w:hAnsi="Times New Roman" w:cs="Times New Roman"/>
          <w:sz w:val="28"/>
          <w:szCs w:val="28"/>
        </w:rPr>
        <w:t>об</w:t>
      </w:r>
      <w:r w:rsidRPr="006E20B2">
        <w:rPr>
          <w:rFonts w:ascii="Times New Roman" w:hAnsi="Times New Roman" w:cs="Times New Roman"/>
          <w:sz w:val="28"/>
          <w:szCs w:val="28"/>
        </w:rPr>
        <w:t>уча</w:t>
      </w:r>
      <w:r w:rsidR="00387D34">
        <w:rPr>
          <w:rFonts w:ascii="Times New Roman" w:hAnsi="Times New Roman" w:cs="Times New Roman"/>
          <w:sz w:val="28"/>
          <w:szCs w:val="28"/>
        </w:rPr>
        <w:t>ю</w:t>
      </w:r>
      <w:r w:rsidRPr="006E20B2">
        <w:rPr>
          <w:rFonts w:ascii="Times New Roman" w:hAnsi="Times New Roman" w:cs="Times New Roman"/>
          <w:sz w:val="28"/>
          <w:szCs w:val="28"/>
        </w:rPr>
        <w:t>щихся</w:t>
      </w:r>
      <w:r w:rsidR="00387D34">
        <w:rPr>
          <w:rFonts w:ascii="Times New Roman" w:hAnsi="Times New Roman" w:cs="Times New Roman"/>
          <w:sz w:val="28"/>
          <w:szCs w:val="28"/>
        </w:rPr>
        <w:t>: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 xml:space="preserve">1. Применение тестовых задач и специальных тестовых заданий, раскрывающих актуальный и потенциальный уровни развития знаний, умений и особенно творческих способностей и других личностных качеств </w:t>
      </w:r>
      <w:r w:rsidR="00387D34">
        <w:rPr>
          <w:rFonts w:ascii="Times New Roman" w:hAnsi="Times New Roman" w:cs="Times New Roman"/>
          <w:sz w:val="28"/>
          <w:szCs w:val="28"/>
        </w:rPr>
        <w:t>об</w:t>
      </w:r>
      <w:r w:rsidRPr="006E20B2">
        <w:rPr>
          <w:rFonts w:ascii="Times New Roman" w:hAnsi="Times New Roman" w:cs="Times New Roman"/>
          <w:sz w:val="28"/>
          <w:szCs w:val="28"/>
        </w:rPr>
        <w:t>уча</w:t>
      </w:r>
      <w:r w:rsidR="00387D34">
        <w:rPr>
          <w:rFonts w:ascii="Times New Roman" w:hAnsi="Times New Roman" w:cs="Times New Roman"/>
          <w:sz w:val="28"/>
          <w:szCs w:val="28"/>
        </w:rPr>
        <w:t>ю</w:t>
      </w:r>
      <w:r w:rsidRPr="006E20B2">
        <w:rPr>
          <w:rFonts w:ascii="Times New Roman" w:hAnsi="Times New Roman" w:cs="Times New Roman"/>
          <w:sz w:val="28"/>
          <w:szCs w:val="28"/>
        </w:rPr>
        <w:t>щихся.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 xml:space="preserve">2. Побуждение </w:t>
      </w:r>
      <w:r w:rsidR="00387D34">
        <w:rPr>
          <w:rFonts w:ascii="Times New Roman" w:hAnsi="Times New Roman" w:cs="Times New Roman"/>
          <w:sz w:val="28"/>
          <w:szCs w:val="28"/>
        </w:rPr>
        <w:t>об</w:t>
      </w:r>
      <w:r w:rsidRPr="006E20B2">
        <w:rPr>
          <w:rFonts w:ascii="Times New Roman" w:hAnsi="Times New Roman" w:cs="Times New Roman"/>
          <w:sz w:val="28"/>
          <w:szCs w:val="28"/>
        </w:rPr>
        <w:t>уча</w:t>
      </w:r>
      <w:r w:rsidR="00387D34">
        <w:rPr>
          <w:rFonts w:ascii="Times New Roman" w:hAnsi="Times New Roman" w:cs="Times New Roman"/>
          <w:sz w:val="28"/>
          <w:szCs w:val="28"/>
        </w:rPr>
        <w:t>ю</w:t>
      </w:r>
      <w:r w:rsidRPr="006E20B2">
        <w:rPr>
          <w:rFonts w:ascii="Times New Roman" w:hAnsi="Times New Roman" w:cs="Times New Roman"/>
          <w:sz w:val="28"/>
          <w:szCs w:val="28"/>
        </w:rPr>
        <w:t>щихся к творческой рефлексии, к осмыслению своих достоинств и недостатков, сильных и слабых качеств.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 xml:space="preserve">3. Побуждение </w:t>
      </w:r>
      <w:r w:rsidR="00387D34">
        <w:rPr>
          <w:rFonts w:ascii="Times New Roman" w:hAnsi="Times New Roman" w:cs="Times New Roman"/>
          <w:sz w:val="28"/>
          <w:szCs w:val="28"/>
        </w:rPr>
        <w:t>об</w:t>
      </w:r>
      <w:r w:rsidR="00387D34" w:rsidRPr="006E20B2">
        <w:rPr>
          <w:rFonts w:ascii="Times New Roman" w:hAnsi="Times New Roman" w:cs="Times New Roman"/>
          <w:sz w:val="28"/>
          <w:szCs w:val="28"/>
        </w:rPr>
        <w:t>уча</w:t>
      </w:r>
      <w:r w:rsidR="00387D34">
        <w:rPr>
          <w:rFonts w:ascii="Times New Roman" w:hAnsi="Times New Roman" w:cs="Times New Roman"/>
          <w:sz w:val="28"/>
          <w:szCs w:val="28"/>
        </w:rPr>
        <w:t>ю</w:t>
      </w:r>
      <w:r w:rsidR="00387D34" w:rsidRPr="006E20B2">
        <w:rPr>
          <w:rFonts w:ascii="Times New Roman" w:hAnsi="Times New Roman" w:cs="Times New Roman"/>
          <w:sz w:val="28"/>
          <w:szCs w:val="28"/>
        </w:rPr>
        <w:t>щихся</w:t>
      </w:r>
      <w:r w:rsidRPr="006E20B2">
        <w:rPr>
          <w:rFonts w:ascii="Times New Roman" w:hAnsi="Times New Roman" w:cs="Times New Roman"/>
          <w:sz w:val="28"/>
          <w:szCs w:val="28"/>
        </w:rPr>
        <w:t xml:space="preserve"> к нахождению собственных ошибок, их анализу и осмыслению.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 xml:space="preserve">4. Диалог с </w:t>
      </w:r>
      <w:r w:rsidR="00387D34">
        <w:rPr>
          <w:rFonts w:ascii="Times New Roman" w:hAnsi="Times New Roman" w:cs="Times New Roman"/>
          <w:sz w:val="28"/>
          <w:szCs w:val="28"/>
        </w:rPr>
        <w:t>об</w:t>
      </w:r>
      <w:r w:rsidR="00387D34" w:rsidRPr="006E20B2">
        <w:rPr>
          <w:rFonts w:ascii="Times New Roman" w:hAnsi="Times New Roman" w:cs="Times New Roman"/>
          <w:sz w:val="28"/>
          <w:szCs w:val="28"/>
        </w:rPr>
        <w:t>уча</w:t>
      </w:r>
      <w:r w:rsidR="00387D34">
        <w:rPr>
          <w:rFonts w:ascii="Times New Roman" w:hAnsi="Times New Roman" w:cs="Times New Roman"/>
          <w:sz w:val="28"/>
          <w:szCs w:val="28"/>
        </w:rPr>
        <w:t>ющи</w:t>
      </w:r>
      <w:r w:rsidRPr="006E20B2">
        <w:rPr>
          <w:rFonts w:ascii="Times New Roman" w:hAnsi="Times New Roman" w:cs="Times New Roman"/>
          <w:sz w:val="28"/>
          <w:szCs w:val="28"/>
        </w:rPr>
        <w:t>мся относительно его достоинств и недостатков.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 xml:space="preserve">5. Создание ситуаций успеха, в которых </w:t>
      </w:r>
      <w:r w:rsidR="00387D34">
        <w:rPr>
          <w:rFonts w:ascii="Times New Roman" w:hAnsi="Times New Roman" w:cs="Times New Roman"/>
          <w:sz w:val="28"/>
          <w:szCs w:val="28"/>
        </w:rPr>
        <w:t>об</w:t>
      </w:r>
      <w:r w:rsidR="00387D34" w:rsidRPr="006E20B2">
        <w:rPr>
          <w:rFonts w:ascii="Times New Roman" w:hAnsi="Times New Roman" w:cs="Times New Roman"/>
          <w:sz w:val="28"/>
          <w:szCs w:val="28"/>
        </w:rPr>
        <w:t>уча</w:t>
      </w:r>
      <w:r w:rsidR="00387D34">
        <w:rPr>
          <w:rFonts w:ascii="Times New Roman" w:hAnsi="Times New Roman" w:cs="Times New Roman"/>
          <w:sz w:val="28"/>
          <w:szCs w:val="28"/>
        </w:rPr>
        <w:t>ющийся</w:t>
      </w:r>
      <w:r w:rsidRPr="006E20B2">
        <w:rPr>
          <w:rFonts w:ascii="Times New Roman" w:hAnsi="Times New Roman" w:cs="Times New Roman"/>
          <w:sz w:val="28"/>
          <w:szCs w:val="28"/>
        </w:rPr>
        <w:t xml:space="preserve"> реально бы осознал потенциальный уровень своих способностей.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 xml:space="preserve">6. Постановка заданий на самооценку деятельности </w:t>
      </w:r>
      <w:r w:rsidR="00387D34">
        <w:rPr>
          <w:rFonts w:ascii="Times New Roman" w:hAnsi="Times New Roman" w:cs="Times New Roman"/>
          <w:sz w:val="28"/>
          <w:szCs w:val="28"/>
        </w:rPr>
        <w:t>об</w:t>
      </w:r>
      <w:r w:rsidR="00387D34" w:rsidRPr="006E20B2">
        <w:rPr>
          <w:rFonts w:ascii="Times New Roman" w:hAnsi="Times New Roman" w:cs="Times New Roman"/>
          <w:sz w:val="28"/>
          <w:szCs w:val="28"/>
        </w:rPr>
        <w:t>уча</w:t>
      </w:r>
      <w:r w:rsidR="00387D34">
        <w:rPr>
          <w:rFonts w:ascii="Times New Roman" w:hAnsi="Times New Roman" w:cs="Times New Roman"/>
          <w:sz w:val="28"/>
          <w:szCs w:val="28"/>
        </w:rPr>
        <w:t>ю</w:t>
      </w:r>
      <w:r w:rsidR="00387D34" w:rsidRPr="006E20B2">
        <w:rPr>
          <w:rFonts w:ascii="Times New Roman" w:hAnsi="Times New Roman" w:cs="Times New Roman"/>
          <w:sz w:val="28"/>
          <w:szCs w:val="28"/>
        </w:rPr>
        <w:t>щихся</w:t>
      </w:r>
      <w:r w:rsidRPr="006E20B2">
        <w:rPr>
          <w:rFonts w:ascii="Times New Roman" w:hAnsi="Times New Roman" w:cs="Times New Roman"/>
          <w:sz w:val="28"/>
          <w:szCs w:val="28"/>
        </w:rPr>
        <w:t>.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ADA">
        <w:rPr>
          <w:rFonts w:ascii="Times New Roman" w:hAnsi="Times New Roman" w:cs="Times New Roman"/>
          <w:sz w:val="28"/>
          <w:szCs w:val="28"/>
          <w:u w:val="single"/>
        </w:rPr>
        <w:t>Факторы и условия</w:t>
      </w:r>
      <w:r w:rsidRPr="006E20B2">
        <w:rPr>
          <w:rFonts w:ascii="Times New Roman" w:hAnsi="Times New Roman" w:cs="Times New Roman"/>
          <w:sz w:val="28"/>
          <w:szCs w:val="28"/>
        </w:rPr>
        <w:t>, способствую</w:t>
      </w:r>
      <w:r w:rsidR="00387D34">
        <w:rPr>
          <w:rFonts w:ascii="Times New Roman" w:hAnsi="Times New Roman" w:cs="Times New Roman"/>
          <w:sz w:val="28"/>
          <w:szCs w:val="28"/>
        </w:rPr>
        <w:t>щие творческому самоопределению</w:t>
      </w:r>
      <w:r w:rsidR="00387D34" w:rsidRPr="00387D34">
        <w:rPr>
          <w:rFonts w:ascii="Times New Roman" w:hAnsi="Times New Roman" w:cs="Times New Roman"/>
          <w:sz w:val="28"/>
          <w:szCs w:val="28"/>
        </w:rPr>
        <w:t xml:space="preserve"> </w:t>
      </w:r>
      <w:r w:rsidR="00387D34">
        <w:rPr>
          <w:rFonts w:ascii="Times New Roman" w:hAnsi="Times New Roman" w:cs="Times New Roman"/>
          <w:sz w:val="28"/>
          <w:szCs w:val="28"/>
        </w:rPr>
        <w:t>об</w:t>
      </w:r>
      <w:r w:rsidR="00387D34" w:rsidRPr="006E20B2">
        <w:rPr>
          <w:rFonts w:ascii="Times New Roman" w:hAnsi="Times New Roman" w:cs="Times New Roman"/>
          <w:sz w:val="28"/>
          <w:szCs w:val="28"/>
        </w:rPr>
        <w:t>уча</w:t>
      </w:r>
      <w:r w:rsidR="00387D34">
        <w:rPr>
          <w:rFonts w:ascii="Times New Roman" w:hAnsi="Times New Roman" w:cs="Times New Roman"/>
          <w:sz w:val="28"/>
          <w:szCs w:val="28"/>
        </w:rPr>
        <w:t>ю</w:t>
      </w:r>
      <w:r w:rsidR="00387D34" w:rsidRPr="006E20B2">
        <w:rPr>
          <w:rFonts w:ascii="Times New Roman" w:hAnsi="Times New Roman" w:cs="Times New Roman"/>
          <w:sz w:val="28"/>
          <w:szCs w:val="28"/>
        </w:rPr>
        <w:t>щихся</w:t>
      </w:r>
      <w:r w:rsidR="00387D34">
        <w:rPr>
          <w:rFonts w:ascii="Times New Roman" w:hAnsi="Times New Roman" w:cs="Times New Roman"/>
          <w:sz w:val="28"/>
          <w:szCs w:val="28"/>
        </w:rPr>
        <w:t>: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>1. Профилизация, дифференциация и индивидуализация обучения.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 xml:space="preserve">2. Предоставление </w:t>
      </w:r>
      <w:r w:rsidR="00387D34">
        <w:rPr>
          <w:rFonts w:ascii="Times New Roman" w:hAnsi="Times New Roman" w:cs="Times New Roman"/>
          <w:sz w:val="28"/>
          <w:szCs w:val="28"/>
        </w:rPr>
        <w:t>об</w:t>
      </w:r>
      <w:r w:rsidR="00387D34" w:rsidRPr="006E20B2">
        <w:rPr>
          <w:rFonts w:ascii="Times New Roman" w:hAnsi="Times New Roman" w:cs="Times New Roman"/>
          <w:sz w:val="28"/>
          <w:szCs w:val="28"/>
        </w:rPr>
        <w:t>уча</w:t>
      </w:r>
      <w:r w:rsidR="00387D34">
        <w:rPr>
          <w:rFonts w:ascii="Times New Roman" w:hAnsi="Times New Roman" w:cs="Times New Roman"/>
          <w:sz w:val="28"/>
          <w:szCs w:val="28"/>
        </w:rPr>
        <w:t>ю</w:t>
      </w:r>
      <w:r w:rsidR="00387D34" w:rsidRPr="006E20B2">
        <w:rPr>
          <w:rFonts w:ascii="Times New Roman" w:hAnsi="Times New Roman" w:cs="Times New Roman"/>
          <w:sz w:val="28"/>
          <w:szCs w:val="28"/>
        </w:rPr>
        <w:t>щихся</w:t>
      </w:r>
      <w:r w:rsidRPr="006E20B2">
        <w:rPr>
          <w:rFonts w:ascii="Times New Roman" w:hAnsi="Times New Roman" w:cs="Times New Roman"/>
          <w:sz w:val="28"/>
          <w:szCs w:val="28"/>
        </w:rPr>
        <w:t xml:space="preserve"> задач и заданий по выбору.</w:t>
      </w:r>
    </w:p>
    <w:p w:rsidR="006E20B2" w:rsidRPr="006E20B2" w:rsidRDefault="00387D34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20B2" w:rsidRPr="006E20B2">
        <w:rPr>
          <w:rFonts w:ascii="Times New Roman" w:hAnsi="Times New Roman" w:cs="Times New Roman"/>
          <w:sz w:val="28"/>
          <w:szCs w:val="28"/>
        </w:rPr>
        <w:t xml:space="preserve">. Организация творческой и других видов деятельности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6E20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E20B2">
        <w:rPr>
          <w:rFonts w:ascii="Times New Roman" w:hAnsi="Times New Roman" w:cs="Times New Roman"/>
          <w:sz w:val="28"/>
          <w:szCs w:val="28"/>
        </w:rPr>
        <w:t>щихся</w:t>
      </w:r>
      <w:r w:rsidR="006E20B2" w:rsidRPr="006E20B2">
        <w:rPr>
          <w:rFonts w:ascii="Times New Roman" w:hAnsi="Times New Roman" w:cs="Times New Roman"/>
          <w:sz w:val="28"/>
          <w:szCs w:val="28"/>
        </w:rPr>
        <w:t xml:space="preserve"> с учетом их интересов и склонностей.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 xml:space="preserve">6. Обучение </w:t>
      </w:r>
      <w:r w:rsidR="00387D34">
        <w:rPr>
          <w:rFonts w:ascii="Times New Roman" w:hAnsi="Times New Roman" w:cs="Times New Roman"/>
          <w:sz w:val="28"/>
          <w:szCs w:val="28"/>
        </w:rPr>
        <w:t>об</w:t>
      </w:r>
      <w:r w:rsidR="00387D34" w:rsidRPr="006E20B2">
        <w:rPr>
          <w:rFonts w:ascii="Times New Roman" w:hAnsi="Times New Roman" w:cs="Times New Roman"/>
          <w:sz w:val="28"/>
          <w:szCs w:val="28"/>
        </w:rPr>
        <w:t>уча</w:t>
      </w:r>
      <w:r w:rsidR="00387D34">
        <w:rPr>
          <w:rFonts w:ascii="Times New Roman" w:hAnsi="Times New Roman" w:cs="Times New Roman"/>
          <w:sz w:val="28"/>
          <w:szCs w:val="28"/>
        </w:rPr>
        <w:t>ю</w:t>
      </w:r>
      <w:r w:rsidR="00387D34" w:rsidRPr="006E20B2">
        <w:rPr>
          <w:rFonts w:ascii="Times New Roman" w:hAnsi="Times New Roman" w:cs="Times New Roman"/>
          <w:sz w:val="28"/>
          <w:szCs w:val="28"/>
        </w:rPr>
        <w:t>щихся</w:t>
      </w:r>
      <w:r w:rsidRPr="006E20B2">
        <w:rPr>
          <w:rFonts w:ascii="Times New Roman" w:hAnsi="Times New Roman" w:cs="Times New Roman"/>
          <w:sz w:val="28"/>
          <w:szCs w:val="28"/>
        </w:rPr>
        <w:t xml:space="preserve"> приемам принятия решений при выборе приоритетных для себя видов деятельности.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 xml:space="preserve">7. Беседы с </w:t>
      </w:r>
      <w:r w:rsidR="00387D34">
        <w:rPr>
          <w:rFonts w:ascii="Times New Roman" w:hAnsi="Times New Roman" w:cs="Times New Roman"/>
          <w:sz w:val="28"/>
          <w:szCs w:val="28"/>
        </w:rPr>
        <w:t>об</w:t>
      </w:r>
      <w:r w:rsidR="00387D34" w:rsidRPr="006E20B2">
        <w:rPr>
          <w:rFonts w:ascii="Times New Roman" w:hAnsi="Times New Roman" w:cs="Times New Roman"/>
          <w:sz w:val="28"/>
          <w:szCs w:val="28"/>
        </w:rPr>
        <w:t>уча</w:t>
      </w:r>
      <w:r w:rsidR="00387D34">
        <w:rPr>
          <w:rFonts w:ascii="Times New Roman" w:hAnsi="Times New Roman" w:cs="Times New Roman"/>
          <w:sz w:val="28"/>
          <w:szCs w:val="28"/>
        </w:rPr>
        <w:t>ю</w:t>
      </w:r>
      <w:r w:rsidR="00387D34" w:rsidRPr="006E20B2">
        <w:rPr>
          <w:rFonts w:ascii="Times New Roman" w:hAnsi="Times New Roman" w:cs="Times New Roman"/>
          <w:sz w:val="28"/>
          <w:szCs w:val="28"/>
        </w:rPr>
        <w:t>щихся</w:t>
      </w:r>
      <w:r w:rsidRPr="006E20B2">
        <w:rPr>
          <w:rFonts w:ascii="Times New Roman" w:hAnsi="Times New Roman" w:cs="Times New Roman"/>
          <w:sz w:val="28"/>
          <w:szCs w:val="28"/>
        </w:rPr>
        <w:t xml:space="preserve"> о</w:t>
      </w:r>
      <w:r w:rsidR="00387D34">
        <w:rPr>
          <w:rFonts w:ascii="Times New Roman" w:hAnsi="Times New Roman" w:cs="Times New Roman"/>
          <w:sz w:val="28"/>
          <w:szCs w:val="28"/>
        </w:rPr>
        <w:t>б</w:t>
      </w:r>
      <w:r w:rsidRPr="006E20B2">
        <w:rPr>
          <w:rFonts w:ascii="Times New Roman" w:hAnsi="Times New Roman" w:cs="Times New Roman"/>
          <w:sz w:val="28"/>
          <w:szCs w:val="28"/>
        </w:rPr>
        <w:t xml:space="preserve"> их профессиональном выборе, профессиональном будущем.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 xml:space="preserve">8. Приобщение </w:t>
      </w:r>
      <w:r w:rsidR="00387D34">
        <w:rPr>
          <w:rFonts w:ascii="Times New Roman" w:hAnsi="Times New Roman" w:cs="Times New Roman"/>
          <w:sz w:val="28"/>
          <w:szCs w:val="28"/>
        </w:rPr>
        <w:t>об</w:t>
      </w:r>
      <w:r w:rsidR="00387D34" w:rsidRPr="006E20B2">
        <w:rPr>
          <w:rFonts w:ascii="Times New Roman" w:hAnsi="Times New Roman" w:cs="Times New Roman"/>
          <w:sz w:val="28"/>
          <w:szCs w:val="28"/>
        </w:rPr>
        <w:t>уча</w:t>
      </w:r>
      <w:r w:rsidR="00387D34">
        <w:rPr>
          <w:rFonts w:ascii="Times New Roman" w:hAnsi="Times New Roman" w:cs="Times New Roman"/>
          <w:sz w:val="28"/>
          <w:szCs w:val="28"/>
        </w:rPr>
        <w:t>ю</w:t>
      </w:r>
      <w:r w:rsidR="00387D34" w:rsidRPr="006E20B2">
        <w:rPr>
          <w:rFonts w:ascii="Times New Roman" w:hAnsi="Times New Roman" w:cs="Times New Roman"/>
          <w:sz w:val="28"/>
          <w:szCs w:val="28"/>
        </w:rPr>
        <w:t>щихся</w:t>
      </w:r>
      <w:r w:rsidRPr="006E20B2">
        <w:rPr>
          <w:rFonts w:ascii="Times New Roman" w:hAnsi="Times New Roman" w:cs="Times New Roman"/>
          <w:sz w:val="28"/>
          <w:szCs w:val="28"/>
        </w:rPr>
        <w:t xml:space="preserve"> к видам деятельности, которые соответствуют их склонностям и профессиональным интересам.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ADA">
        <w:rPr>
          <w:rFonts w:ascii="Times New Roman" w:hAnsi="Times New Roman" w:cs="Times New Roman"/>
          <w:sz w:val="28"/>
          <w:szCs w:val="28"/>
          <w:u w:val="single"/>
        </w:rPr>
        <w:t>Факторы и условия</w:t>
      </w:r>
      <w:r w:rsidRPr="006E20B2">
        <w:rPr>
          <w:rFonts w:ascii="Times New Roman" w:hAnsi="Times New Roman" w:cs="Times New Roman"/>
          <w:sz w:val="28"/>
          <w:szCs w:val="28"/>
        </w:rPr>
        <w:t xml:space="preserve">, способствующие самосовершенствованию </w:t>
      </w:r>
      <w:r w:rsidR="002F43B6">
        <w:rPr>
          <w:rFonts w:ascii="Times New Roman" w:hAnsi="Times New Roman" w:cs="Times New Roman"/>
          <w:sz w:val="28"/>
          <w:szCs w:val="28"/>
        </w:rPr>
        <w:t>об</w:t>
      </w:r>
      <w:r w:rsidR="002F43B6" w:rsidRPr="006E20B2">
        <w:rPr>
          <w:rFonts w:ascii="Times New Roman" w:hAnsi="Times New Roman" w:cs="Times New Roman"/>
          <w:sz w:val="28"/>
          <w:szCs w:val="28"/>
        </w:rPr>
        <w:t>уча</w:t>
      </w:r>
      <w:r w:rsidR="002F43B6">
        <w:rPr>
          <w:rFonts w:ascii="Times New Roman" w:hAnsi="Times New Roman" w:cs="Times New Roman"/>
          <w:sz w:val="28"/>
          <w:szCs w:val="28"/>
        </w:rPr>
        <w:t>ю</w:t>
      </w:r>
      <w:r w:rsidR="002F43B6" w:rsidRPr="006E20B2">
        <w:rPr>
          <w:rFonts w:ascii="Times New Roman" w:hAnsi="Times New Roman" w:cs="Times New Roman"/>
          <w:sz w:val="28"/>
          <w:szCs w:val="28"/>
        </w:rPr>
        <w:t>щихся</w:t>
      </w:r>
      <w:r w:rsidR="002F43B6">
        <w:rPr>
          <w:rFonts w:ascii="Times New Roman" w:hAnsi="Times New Roman" w:cs="Times New Roman"/>
          <w:sz w:val="28"/>
          <w:szCs w:val="28"/>
        </w:rPr>
        <w:t>:</w:t>
      </w:r>
    </w:p>
    <w:p w:rsidR="006E20B2" w:rsidRPr="006E20B2" w:rsidRDefault="006E20B2" w:rsidP="009417B3">
      <w:pPr>
        <w:pStyle w:val="af"/>
        <w:numPr>
          <w:ilvl w:val="0"/>
          <w:numId w:val="11"/>
        </w:numPr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lastRenderedPageBreak/>
        <w:t>Критический, беспристрастный анализ, самооценка сделанного, выполненного задания, решенной задачи, пройденного жизненного пути.</w:t>
      </w:r>
    </w:p>
    <w:p w:rsidR="006E20B2" w:rsidRPr="006E20B2" w:rsidRDefault="006E20B2" w:rsidP="009417B3">
      <w:pPr>
        <w:pStyle w:val="af"/>
        <w:numPr>
          <w:ilvl w:val="0"/>
          <w:numId w:val="11"/>
        </w:numPr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>Работа над ошибками.</w:t>
      </w:r>
    </w:p>
    <w:p w:rsidR="006E20B2" w:rsidRPr="006E20B2" w:rsidRDefault="006E20B2" w:rsidP="009417B3">
      <w:pPr>
        <w:pStyle w:val="af"/>
        <w:numPr>
          <w:ilvl w:val="0"/>
          <w:numId w:val="11"/>
        </w:numPr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>Соотношение "Я-идеального" и "Я-реального", их сравнение.</w:t>
      </w:r>
    </w:p>
    <w:p w:rsidR="006E20B2" w:rsidRPr="006E20B2" w:rsidRDefault="006E20B2" w:rsidP="009417B3">
      <w:pPr>
        <w:pStyle w:val="af"/>
        <w:numPr>
          <w:ilvl w:val="0"/>
          <w:numId w:val="11"/>
        </w:numPr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>Выявление, самодиагностика своих сильных и слабых качеств.</w:t>
      </w:r>
    </w:p>
    <w:p w:rsidR="006E20B2" w:rsidRPr="006E20B2" w:rsidRDefault="006E20B2" w:rsidP="009417B3">
      <w:pPr>
        <w:pStyle w:val="af"/>
        <w:numPr>
          <w:ilvl w:val="0"/>
          <w:numId w:val="11"/>
        </w:numPr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>Разработка программы самосовершенствования, изменения, улучшения себя на год, на месяц, на неделю вперед.</w:t>
      </w:r>
    </w:p>
    <w:p w:rsidR="006E20B2" w:rsidRPr="006E20B2" w:rsidRDefault="006E20B2" w:rsidP="009417B3">
      <w:pPr>
        <w:pStyle w:val="af"/>
        <w:numPr>
          <w:ilvl w:val="0"/>
          <w:numId w:val="11"/>
        </w:numPr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>Хронометраж времени, его распределение в течение дня, с учетом этого более рациональное использование времени.</w:t>
      </w:r>
    </w:p>
    <w:p w:rsidR="006E20B2" w:rsidRPr="006E20B2" w:rsidRDefault="006E20B2" w:rsidP="006E20B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ADA">
        <w:rPr>
          <w:rFonts w:ascii="Times New Roman" w:hAnsi="Times New Roman" w:cs="Times New Roman"/>
          <w:sz w:val="28"/>
          <w:szCs w:val="28"/>
          <w:u w:val="single"/>
        </w:rPr>
        <w:t>Факторы и условия,</w:t>
      </w:r>
      <w:r w:rsidRPr="006E20B2">
        <w:rPr>
          <w:rFonts w:ascii="Times New Roman" w:hAnsi="Times New Roman" w:cs="Times New Roman"/>
          <w:sz w:val="28"/>
          <w:szCs w:val="28"/>
        </w:rPr>
        <w:t xml:space="preserve"> способствующие творческой самореализации </w:t>
      </w:r>
      <w:r w:rsidR="008F1ADA">
        <w:rPr>
          <w:rFonts w:ascii="Times New Roman" w:hAnsi="Times New Roman" w:cs="Times New Roman"/>
          <w:sz w:val="28"/>
          <w:szCs w:val="28"/>
        </w:rPr>
        <w:t>об</w:t>
      </w:r>
      <w:r w:rsidR="008F1ADA" w:rsidRPr="006E20B2">
        <w:rPr>
          <w:rFonts w:ascii="Times New Roman" w:hAnsi="Times New Roman" w:cs="Times New Roman"/>
          <w:sz w:val="28"/>
          <w:szCs w:val="28"/>
        </w:rPr>
        <w:t>уча</w:t>
      </w:r>
      <w:r w:rsidR="008F1ADA">
        <w:rPr>
          <w:rFonts w:ascii="Times New Roman" w:hAnsi="Times New Roman" w:cs="Times New Roman"/>
          <w:sz w:val="28"/>
          <w:szCs w:val="28"/>
        </w:rPr>
        <w:t>ю</w:t>
      </w:r>
      <w:r w:rsidR="008F1ADA" w:rsidRPr="006E20B2">
        <w:rPr>
          <w:rFonts w:ascii="Times New Roman" w:hAnsi="Times New Roman" w:cs="Times New Roman"/>
          <w:sz w:val="28"/>
          <w:szCs w:val="28"/>
        </w:rPr>
        <w:t>щихся</w:t>
      </w:r>
      <w:r w:rsidR="008F1ADA">
        <w:rPr>
          <w:rFonts w:ascii="Times New Roman" w:hAnsi="Times New Roman" w:cs="Times New Roman"/>
          <w:sz w:val="28"/>
          <w:szCs w:val="28"/>
        </w:rPr>
        <w:t>:</w:t>
      </w:r>
    </w:p>
    <w:p w:rsidR="006E20B2" w:rsidRPr="006E20B2" w:rsidRDefault="006E20B2" w:rsidP="009417B3">
      <w:pPr>
        <w:pStyle w:val="af"/>
        <w:numPr>
          <w:ilvl w:val="0"/>
          <w:numId w:val="12"/>
        </w:numPr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 xml:space="preserve">Периодическая организация учебно-творческой и другой, деятельности </w:t>
      </w:r>
      <w:r w:rsidR="008F1ADA">
        <w:rPr>
          <w:rFonts w:ascii="Times New Roman" w:hAnsi="Times New Roman" w:cs="Times New Roman"/>
          <w:sz w:val="28"/>
          <w:szCs w:val="28"/>
        </w:rPr>
        <w:t>об</w:t>
      </w:r>
      <w:r w:rsidR="008F1ADA" w:rsidRPr="006E20B2">
        <w:rPr>
          <w:rFonts w:ascii="Times New Roman" w:hAnsi="Times New Roman" w:cs="Times New Roman"/>
          <w:sz w:val="28"/>
          <w:szCs w:val="28"/>
        </w:rPr>
        <w:t>уча</w:t>
      </w:r>
      <w:r w:rsidR="008F1ADA">
        <w:rPr>
          <w:rFonts w:ascii="Times New Roman" w:hAnsi="Times New Roman" w:cs="Times New Roman"/>
          <w:sz w:val="28"/>
          <w:szCs w:val="28"/>
        </w:rPr>
        <w:t>ю</w:t>
      </w:r>
      <w:r w:rsidR="008F1ADA" w:rsidRPr="006E20B2">
        <w:rPr>
          <w:rFonts w:ascii="Times New Roman" w:hAnsi="Times New Roman" w:cs="Times New Roman"/>
          <w:sz w:val="28"/>
          <w:szCs w:val="28"/>
        </w:rPr>
        <w:t>щихся</w:t>
      </w:r>
      <w:r w:rsidRPr="006E20B2">
        <w:rPr>
          <w:rFonts w:ascii="Times New Roman" w:hAnsi="Times New Roman" w:cs="Times New Roman"/>
          <w:sz w:val="28"/>
          <w:szCs w:val="28"/>
        </w:rPr>
        <w:t xml:space="preserve"> на пределе их сил и способностей.</w:t>
      </w:r>
    </w:p>
    <w:p w:rsidR="006E20B2" w:rsidRPr="006E20B2" w:rsidRDefault="006E20B2" w:rsidP="009417B3">
      <w:pPr>
        <w:pStyle w:val="af"/>
        <w:numPr>
          <w:ilvl w:val="0"/>
          <w:numId w:val="12"/>
        </w:numPr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>Постепенное увеличение трудности, сложности, проблемности задач и заданий.</w:t>
      </w:r>
    </w:p>
    <w:p w:rsidR="006E20B2" w:rsidRPr="006E20B2" w:rsidRDefault="006E20B2" w:rsidP="009417B3">
      <w:pPr>
        <w:pStyle w:val="af"/>
        <w:numPr>
          <w:ilvl w:val="0"/>
          <w:numId w:val="12"/>
        </w:numPr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>Четкое ограничение сроков (времени) на выполнение задач и заданий.</w:t>
      </w:r>
    </w:p>
    <w:p w:rsidR="006E20B2" w:rsidRPr="006E20B2" w:rsidRDefault="006E20B2" w:rsidP="009417B3">
      <w:pPr>
        <w:pStyle w:val="af"/>
        <w:numPr>
          <w:ilvl w:val="0"/>
          <w:numId w:val="12"/>
        </w:numPr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 xml:space="preserve">Специальное обучение </w:t>
      </w:r>
      <w:r w:rsidR="008F1ADA">
        <w:rPr>
          <w:rFonts w:ascii="Times New Roman" w:hAnsi="Times New Roman" w:cs="Times New Roman"/>
          <w:sz w:val="28"/>
          <w:szCs w:val="28"/>
        </w:rPr>
        <w:t>об</w:t>
      </w:r>
      <w:r w:rsidR="008F1ADA" w:rsidRPr="006E20B2">
        <w:rPr>
          <w:rFonts w:ascii="Times New Roman" w:hAnsi="Times New Roman" w:cs="Times New Roman"/>
          <w:sz w:val="28"/>
          <w:szCs w:val="28"/>
        </w:rPr>
        <w:t>уча</w:t>
      </w:r>
      <w:r w:rsidR="008F1ADA">
        <w:rPr>
          <w:rFonts w:ascii="Times New Roman" w:hAnsi="Times New Roman" w:cs="Times New Roman"/>
          <w:sz w:val="28"/>
          <w:szCs w:val="28"/>
        </w:rPr>
        <w:t>ю</w:t>
      </w:r>
      <w:r w:rsidR="008F1ADA" w:rsidRPr="006E20B2">
        <w:rPr>
          <w:rFonts w:ascii="Times New Roman" w:hAnsi="Times New Roman" w:cs="Times New Roman"/>
          <w:sz w:val="28"/>
          <w:szCs w:val="28"/>
        </w:rPr>
        <w:t>щихся</w:t>
      </w:r>
      <w:r w:rsidRPr="006E20B2">
        <w:rPr>
          <w:rFonts w:ascii="Times New Roman" w:hAnsi="Times New Roman" w:cs="Times New Roman"/>
          <w:sz w:val="28"/>
          <w:szCs w:val="28"/>
        </w:rPr>
        <w:t xml:space="preserve"> мобилизации и релаксации.</w:t>
      </w:r>
    </w:p>
    <w:p w:rsidR="006E20B2" w:rsidRPr="006E20B2" w:rsidRDefault="006E20B2" w:rsidP="009417B3">
      <w:pPr>
        <w:pStyle w:val="af"/>
        <w:numPr>
          <w:ilvl w:val="0"/>
          <w:numId w:val="12"/>
        </w:numPr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 xml:space="preserve">Организация конкурсов, соревнований, олимпиад, выставок творческих достижений </w:t>
      </w:r>
      <w:r w:rsidR="008F1ADA">
        <w:rPr>
          <w:rFonts w:ascii="Times New Roman" w:hAnsi="Times New Roman" w:cs="Times New Roman"/>
          <w:sz w:val="28"/>
          <w:szCs w:val="28"/>
        </w:rPr>
        <w:t>об</w:t>
      </w:r>
      <w:r w:rsidR="008F1ADA" w:rsidRPr="006E20B2">
        <w:rPr>
          <w:rFonts w:ascii="Times New Roman" w:hAnsi="Times New Roman" w:cs="Times New Roman"/>
          <w:sz w:val="28"/>
          <w:szCs w:val="28"/>
        </w:rPr>
        <w:t>уча</w:t>
      </w:r>
      <w:r w:rsidR="008F1ADA">
        <w:rPr>
          <w:rFonts w:ascii="Times New Roman" w:hAnsi="Times New Roman" w:cs="Times New Roman"/>
          <w:sz w:val="28"/>
          <w:szCs w:val="28"/>
        </w:rPr>
        <w:t>ю</w:t>
      </w:r>
      <w:r w:rsidR="008F1ADA" w:rsidRPr="006E20B2">
        <w:rPr>
          <w:rFonts w:ascii="Times New Roman" w:hAnsi="Times New Roman" w:cs="Times New Roman"/>
          <w:sz w:val="28"/>
          <w:szCs w:val="28"/>
        </w:rPr>
        <w:t>щихся</w:t>
      </w:r>
      <w:r w:rsidRPr="006E20B2">
        <w:rPr>
          <w:rFonts w:ascii="Times New Roman" w:hAnsi="Times New Roman" w:cs="Times New Roman"/>
          <w:sz w:val="28"/>
          <w:szCs w:val="28"/>
        </w:rPr>
        <w:t>.</w:t>
      </w:r>
    </w:p>
    <w:p w:rsidR="006E20B2" w:rsidRPr="006E20B2" w:rsidRDefault="006E20B2" w:rsidP="009417B3">
      <w:pPr>
        <w:pStyle w:val="af"/>
        <w:numPr>
          <w:ilvl w:val="0"/>
          <w:numId w:val="12"/>
        </w:numPr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>Показ значимости того вида творческой деятельности, где, личность стремится</w:t>
      </w:r>
      <w:r w:rsidR="008F1ADA">
        <w:rPr>
          <w:rFonts w:ascii="Times New Roman" w:hAnsi="Times New Roman" w:cs="Times New Roman"/>
          <w:sz w:val="28"/>
          <w:szCs w:val="28"/>
        </w:rPr>
        <w:t xml:space="preserve"> максимально реализовать себя.</w:t>
      </w:r>
    </w:p>
    <w:p w:rsidR="006E20B2" w:rsidRPr="006E20B2" w:rsidRDefault="006E20B2" w:rsidP="009417B3">
      <w:pPr>
        <w:pStyle w:val="af"/>
        <w:numPr>
          <w:ilvl w:val="0"/>
          <w:numId w:val="12"/>
        </w:numPr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 xml:space="preserve">Создание для </w:t>
      </w:r>
      <w:r w:rsidR="002F43B6">
        <w:rPr>
          <w:rFonts w:ascii="Times New Roman" w:hAnsi="Times New Roman" w:cs="Times New Roman"/>
          <w:sz w:val="28"/>
          <w:szCs w:val="28"/>
        </w:rPr>
        <w:t>об</w:t>
      </w:r>
      <w:r w:rsidR="002F43B6" w:rsidRPr="006E20B2">
        <w:rPr>
          <w:rFonts w:ascii="Times New Roman" w:hAnsi="Times New Roman" w:cs="Times New Roman"/>
          <w:sz w:val="28"/>
          <w:szCs w:val="28"/>
        </w:rPr>
        <w:t>уча</w:t>
      </w:r>
      <w:r w:rsidR="002F43B6">
        <w:rPr>
          <w:rFonts w:ascii="Times New Roman" w:hAnsi="Times New Roman" w:cs="Times New Roman"/>
          <w:sz w:val="28"/>
          <w:szCs w:val="28"/>
        </w:rPr>
        <w:t>ю</w:t>
      </w:r>
      <w:r w:rsidR="002F43B6" w:rsidRPr="006E20B2">
        <w:rPr>
          <w:rFonts w:ascii="Times New Roman" w:hAnsi="Times New Roman" w:cs="Times New Roman"/>
          <w:sz w:val="28"/>
          <w:szCs w:val="28"/>
        </w:rPr>
        <w:t>щихся</w:t>
      </w:r>
      <w:r w:rsidRPr="006E20B2">
        <w:rPr>
          <w:rFonts w:ascii="Times New Roman" w:hAnsi="Times New Roman" w:cs="Times New Roman"/>
          <w:sz w:val="28"/>
          <w:szCs w:val="28"/>
        </w:rPr>
        <w:t xml:space="preserve"> ситуаций успеха.</w:t>
      </w:r>
    </w:p>
    <w:p w:rsidR="00777011" w:rsidRPr="00D56FB3" w:rsidRDefault="006E20B2" w:rsidP="00D56FB3">
      <w:pPr>
        <w:pStyle w:val="af"/>
        <w:numPr>
          <w:ilvl w:val="0"/>
          <w:numId w:val="12"/>
        </w:numPr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E20B2">
        <w:rPr>
          <w:rFonts w:ascii="Times New Roman" w:hAnsi="Times New Roman" w:cs="Times New Roman"/>
          <w:sz w:val="28"/>
          <w:szCs w:val="28"/>
        </w:rPr>
        <w:t xml:space="preserve">Похвала, поощрение </w:t>
      </w:r>
      <w:r w:rsidR="008F1ADA">
        <w:rPr>
          <w:rFonts w:ascii="Times New Roman" w:hAnsi="Times New Roman" w:cs="Times New Roman"/>
          <w:sz w:val="28"/>
          <w:szCs w:val="28"/>
        </w:rPr>
        <w:t>об</w:t>
      </w:r>
      <w:r w:rsidR="008F1ADA" w:rsidRPr="006E20B2">
        <w:rPr>
          <w:rFonts w:ascii="Times New Roman" w:hAnsi="Times New Roman" w:cs="Times New Roman"/>
          <w:sz w:val="28"/>
          <w:szCs w:val="28"/>
        </w:rPr>
        <w:t>уча</w:t>
      </w:r>
      <w:r w:rsidR="008F1ADA">
        <w:rPr>
          <w:rFonts w:ascii="Times New Roman" w:hAnsi="Times New Roman" w:cs="Times New Roman"/>
          <w:sz w:val="28"/>
          <w:szCs w:val="28"/>
        </w:rPr>
        <w:t>ющегося</w:t>
      </w:r>
      <w:r w:rsidRPr="006E20B2">
        <w:rPr>
          <w:rFonts w:ascii="Times New Roman" w:hAnsi="Times New Roman" w:cs="Times New Roman"/>
          <w:sz w:val="28"/>
          <w:szCs w:val="28"/>
        </w:rPr>
        <w:t xml:space="preserve"> в случае его особых творческих достижений.</w:t>
      </w:r>
    </w:p>
    <w:p w:rsidR="006E20B2" w:rsidRDefault="00D56FB3" w:rsidP="00D56FB3">
      <w:pPr>
        <w:pStyle w:val="af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ADA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777011" w:rsidRPr="00777011">
        <w:rPr>
          <w:rFonts w:ascii="Times New Roman" w:hAnsi="Times New Roman" w:cs="Times New Roman"/>
          <w:b/>
          <w:sz w:val="28"/>
          <w:szCs w:val="28"/>
        </w:rPr>
        <w:t>Технология «Диал</w:t>
      </w:r>
      <w:r w:rsidR="00777011">
        <w:rPr>
          <w:rFonts w:ascii="Times New Roman" w:hAnsi="Times New Roman" w:cs="Times New Roman"/>
          <w:b/>
          <w:sz w:val="28"/>
          <w:szCs w:val="28"/>
        </w:rPr>
        <w:t>о</w:t>
      </w:r>
      <w:r w:rsidR="00777011" w:rsidRPr="00777011">
        <w:rPr>
          <w:rFonts w:ascii="Times New Roman" w:hAnsi="Times New Roman" w:cs="Times New Roman"/>
          <w:b/>
          <w:sz w:val="28"/>
          <w:szCs w:val="28"/>
        </w:rPr>
        <w:t>г культур»</w:t>
      </w:r>
    </w:p>
    <w:p w:rsidR="00777011" w:rsidRDefault="00777011" w:rsidP="0077701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011">
        <w:rPr>
          <w:rFonts w:ascii="Times New Roman" w:hAnsi="Times New Roman" w:cs="Times New Roman"/>
          <w:sz w:val="28"/>
          <w:szCs w:val="28"/>
        </w:rPr>
        <w:t>Данная технология способствует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7011" w:rsidRPr="00777011" w:rsidRDefault="00777011" w:rsidP="009417B3">
      <w:pPr>
        <w:pStyle w:val="af"/>
        <w:numPr>
          <w:ilvl w:val="0"/>
          <w:numId w:val="13"/>
        </w:numPr>
        <w:ind w:left="142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77011">
        <w:rPr>
          <w:rFonts w:ascii="Times New Roman" w:hAnsi="Times New Roman" w:cs="Times New Roman"/>
          <w:sz w:val="28"/>
          <w:szCs w:val="28"/>
        </w:rPr>
        <w:t xml:space="preserve">формированию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7701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77011">
        <w:rPr>
          <w:rFonts w:ascii="Times New Roman" w:hAnsi="Times New Roman" w:cs="Times New Roman"/>
          <w:sz w:val="28"/>
          <w:szCs w:val="28"/>
        </w:rPr>
        <w:t>щихся представлений о культуре как сознательно избираемой жизненной философии, требующей от его участников уважения к другим культурам, языковой, этнической и расовой терпимости, готовности к изучению культурного наследия мира, к духовному обогащению достижениями других культур, более глубокое осознание своей родной культуры через контекст культуры англоязычных стран;</w:t>
      </w:r>
    </w:p>
    <w:p w:rsidR="00777011" w:rsidRDefault="00777011" w:rsidP="009417B3">
      <w:pPr>
        <w:pStyle w:val="af"/>
        <w:numPr>
          <w:ilvl w:val="0"/>
          <w:numId w:val="13"/>
        </w:numPr>
        <w:ind w:left="142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77011">
        <w:rPr>
          <w:rFonts w:ascii="Times New Roman" w:hAnsi="Times New Roman" w:cs="Times New Roman"/>
          <w:sz w:val="28"/>
          <w:szCs w:val="28"/>
        </w:rPr>
        <w:t xml:space="preserve">воспитанию чувства патриотизма, чувство гордости за свою культуру, свою страну; </w:t>
      </w:r>
    </w:p>
    <w:p w:rsidR="00777011" w:rsidRPr="00777011" w:rsidRDefault="00777011" w:rsidP="009417B3">
      <w:pPr>
        <w:pStyle w:val="af"/>
        <w:numPr>
          <w:ilvl w:val="0"/>
          <w:numId w:val="13"/>
        </w:numPr>
        <w:ind w:left="142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77011">
        <w:rPr>
          <w:rFonts w:ascii="Times New Roman" w:hAnsi="Times New Roman" w:cs="Times New Roman"/>
          <w:sz w:val="28"/>
          <w:szCs w:val="28"/>
        </w:rPr>
        <w:t xml:space="preserve">воспитанию потребности и способности к сотрудничеству и взаимопомощи. </w:t>
      </w:r>
    </w:p>
    <w:p w:rsidR="00777011" w:rsidRPr="00777011" w:rsidRDefault="00777011" w:rsidP="0077701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011">
        <w:rPr>
          <w:rFonts w:ascii="Times New Roman" w:hAnsi="Times New Roman" w:cs="Times New Roman"/>
          <w:sz w:val="28"/>
          <w:szCs w:val="28"/>
        </w:rPr>
        <w:t>Межкультурная коммуникация, как диалог культур может быть реализована исключительно на наследии собственного народа, национальной культуре, культуре родного края.</w:t>
      </w:r>
    </w:p>
    <w:p w:rsidR="00777011" w:rsidRPr="00777011" w:rsidRDefault="00777011" w:rsidP="0077701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011">
        <w:rPr>
          <w:rFonts w:ascii="Times New Roman" w:hAnsi="Times New Roman" w:cs="Times New Roman"/>
          <w:sz w:val="28"/>
          <w:szCs w:val="28"/>
        </w:rPr>
        <w:t xml:space="preserve">Включая в материал занятий национально-региональный компонент,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777011">
        <w:rPr>
          <w:rFonts w:ascii="Times New Roman" w:hAnsi="Times New Roman" w:cs="Times New Roman"/>
          <w:sz w:val="28"/>
          <w:szCs w:val="28"/>
        </w:rPr>
        <w:t xml:space="preserve"> разви</w:t>
      </w:r>
      <w:r>
        <w:rPr>
          <w:rFonts w:ascii="Times New Roman" w:hAnsi="Times New Roman" w:cs="Times New Roman"/>
          <w:sz w:val="28"/>
          <w:szCs w:val="28"/>
        </w:rPr>
        <w:t>вает</w:t>
      </w:r>
      <w:r w:rsidRPr="00777011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7701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77011">
        <w:rPr>
          <w:rFonts w:ascii="Times New Roman" w:hAnsi="Times New Roman" w:cs="Times New Roman"/>
          <w:sz w:val="28"/>
          <w:szCs w:val="28"/>
        </w:rPr>
        <w:t xml:space="preserve">щихся умение представлять не только свою страну, но и свою малую родину в условиях межкультурного общения. </w:t>
      </w:r>
    </w:p>
    <w:p w:rsidR="00777011" w:rsidRPr="00777011" w:rsidRDefault="00777011" w:rsidP="0077701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011">
        <w:rPr>
          <w:rFonts w:ascii="Times New Roman" w:hAnsi="Times New Roman" w:cs="Times New Roman"/>
          <w:sz w:val="28"/>
          <w:szCs w:val="28"/>
        </w:rPr>
        <w:lastRenderedPageBreak/>
        <w:t>Диалог культур является прекрасным средством борьбы против национальной неприязни, если он не ограничивается простым сопоставлением фактов родной и иностранной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011" w:rsidRPr="00777011" w:rsidRDefault="00777011" w:rsidP="0077701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011">
        <w:rPr>
          <w:rFonts w:ascii="Times New Roman" w:hAnsi="Times New Roman" w:cs="Times New Roman"/>
          <w:sz w:val="28"/>
          <w:szCs w:val="28"/>
        </w:rPr>
        <w:t xml:space="preserve">Очень важно научить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7701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77011">
        <w:rPr>
          <w:rFonts w:ascii="Times New Roman" w:hAnsi="Times New Roman" w:cs="Times New Roman"/>
          <w:sz w:val="28"/>
          <w:szCs w:val="28"/>
        </w:rPr>
        <w:t xml:space="preserve">щихся умению самостоятельно выяснять, узнавать, интерпретировать культурные ценности, соотносить существующие стереотипы с собственным опытом и делать адекватные выводы, а не пассивно получать информацию от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777011">
        <w:rPr>
          <w:rFonts w:ascii="Times New Roman" w:hAnsi="Times New Roman" w:cs="Times New Roman"/>
          <w:sz w:val="28"/>
          <w:szCs w:val="28"/>
        </w:rPr>
        <w:t>. Принцип обучения в контексте диалога культур создаёт условия изучения культуры стран с опорой на мировую культуру и переосмысление отечественной культуры в зеркале мировой культуры, результатом которого является взаимопонимание.</w:t>
      </w:r>
    </w:p>
    <w:p w:rsidR="00777011" w:rsidRPr="00777011" w:rsidRDefault="00777011" w:rsidP="00777011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данной технологии на занятиях </w:t>
      </w:r>
      <w:r w:rsidRPr="00777011">
        <w:rPr>
          <w:rFonts w:ascii="Times New Roman" w:hAnsi="Times New Roman" w:cs="Times New Roman"/>
          <w:sz w:val="28"/>
          <w:szCs w:val="28"/>
        </w:rPr>
        <w:t>способствует воспитанию человека, приверженного общечеловеческим ценностям, впитавшего в себя богатство культурного наследия прошлого своего народа и народов других стран, стремящегося к взаимопониманию с ними, способного и готового осуществлять межлич</w:t>
      </w:r>
      <w:r>
        <w:rPr>
          <w:rFonts w:ascii="Times New Roman" w:hAnsi="Times New Roman" w:cs="Times New Roman"/>
          <w:sz w:val="28"/>
          <w:szCs w:val="28"/>
        </w:rPr>
        <w:t>ностное и межкультурное общение</w:t>
      </w:r>
      <w:r w:rsidRPr="00777011">
        <w:rPr>
          <w:rFonts w:ascii="Times New Roman" w:hAnsi="Times New Roman" w:cs="Times New Roman"/>
          <w:sz w:val="28"/>
          <w:szCs w:val="28"/>
        </w:rPr>
        <w:t xml:space="preserve">. Осуществление обучения и воспитания в контексте </w:t>
      </w:r>
      <w:r>
        <w:rPr>
          <w:rFonts w:ascii="Times New Roman" w:hAnsi="Times New Roman" w:cs="Times New Roman"/>
          <w:sz w:val="28"/>
          <w:szCs w:val="28"/>
        </w:rPr>
        <w:t>диалога культур</w:t>
      </w:r>
      <w:r w:rsidRPr="00777011">
        <w:rPr>
          <w:rFonts w:ascii="Times New Roman" w:hAnsi="Times New Roman" w:cs="Times New Roman"/>
          <w:sz w:val="28"/>
          <w:szCs w:val="28"/>
        </w:rPr>
        <w:t xml:space="preserve"> способствует повышению коммуникативно-познавательной мотивации, обеспечивает возможность одновременного обращения к языку и культуре, положительно воздействует на эмоциональное состояние </w:t>
      </w:r>
      <w:r w:rsidR="0057173B">
        <w:rPr>
          <w:rFonts w:ascii="Times New Roman" w:hAnsi="Times New Roman" w:cs="Times New Roman"/>
          <w:sz w:val="28"/>
          <w:szCs w:val="28"/>
        </w:rPr>
        <w:t>об</w:t>
      </w:r>
      <w:r w:rsidR="0057173B" w:rsidRPr="00777011">
        <w:rPr>
          <w:rFonts w:ascii="Times New Roman" w:hAnsi="Times New Roman" w:cs="Times New Roman"/>
          <w:sz w:val="28"/>
          <w:szCs w:val="28"/>
        </w:rPr>
        <w:t>уча</w:t>
      </w:r>
      <w:r w:rsidR="0057173B">
        <w:rPr>
          <w:rFonts w:ascii="Times New Roman" w:hAnsi="Times New Roman" w:cs="Times New Roman"/>
          <w:sz w:val="28"/>
          <w:szCs w:val="28"/>
        </w:rPr>
        <w:t>ю</w:t>
      </w:r>
      <w:r w:rsidR="0057173B" w:rsidRPr="00777011">
        <w:rPr>
          <w:rFonts w:ascii="Times New Roman" w:hAnsi="Times New Roman" w:cs="Times New Roman"/>
          <w:sz w:val="28"/>
          <w:szCs w:val="28"/>
        </w:rPr>
        <w:t>щихся</w:t>
      </w:r>
      <w:r w:rsidRPr="00777011">
        <w:rPr>
          <w:rFonts w:ascii="Times New Roman" w:hAnsi="Times New Roman" w:cs="Times New Roman"/>
          <w:sz w:val="28"/>
          <w:szCs w:val="28"/>
        </w:rPr>
        <w:t xml:space="preserve">, способствует формированию толерантности </w:t>
      </w:r>
      <w:r w:rsidR="0057173B">
        <w:rPr>
          <w:rFonts w:ascii="Times New Roman" w:hAnsi="Times New Roman" w:cs="Times New Roman"/>
          <w:sz w:val="28"/>
          <w:szCs w:val="28"/>
        </w:rPr>
        <w:t>об</w:t>
      </w:r>
      <w:r w:rsidR="0057173B" w:rsidRPr="00777011">
        <w:rPr>
          <w:rFonts w:ascii="Times New Roman" w:hAnsi="Times New Roman" w:cs="Times New Roman"/>
          <w:sz w:val="28"/>
          <w:szCs w:val="28"/>
        </w:rPr>
        <w:t>уча</w:t>
      </w:r>
      <w:r w:rsidR="0057173B">
        <w:rPr>
          <w:rFonts w:ascii="Times New Roman" w:hAnsi="Times New Roman" w:cs="Times New Roman"/>
          <w:sz w:val="28"/>
          <w:szCs w:val="28"/>
        </w:rPr>
        <w:t>ю</w:t>
      </w:r>
      <w:r w:rsidR="0057173B" w:rsidRPr="00777011">
        <w:rPr>
          <w:rFonts w:ascii="Times New Roman" w:hAnsi="Times New Roman" w:cs="Times New Roman"/>
          <w:sz w:val="28"/>
          <w:szCs w:val="28"/>
        </w:rPr>
        <w:t>щихся</w:t>
      </w:r>
      <w:r w:rsidRPr="00777011">
        <w:rPr>
          <w:rFonts w:ascii="Times New Roman" w:hAnsi="Times New Roman" w:cs="Times New Roman"/>
          <w:sz w:val="28"/>
          <w:szCs w:val="28"/>
        </w:rPr>
        <w:t xml:space="preserve"> к носителям любых культурных, религиозных, этнических традиций, воспитанию личности 2І века. </w:t>
      </w:r>
    </w:p>
    <w:p w:rsidR="00777011" w:rsidRPr="0057173B" w:rsidRDefault="00777011" w:rsidP="0057173B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011">
        <w:rPr>
          <w:rFonts w:ascii="Times New Roman" w:hAnsi="Times New Roman" w:cs="Times New Roman"/>
          <w:sz w:val="28"/>
          <w:szCs w:val="28"/>
        </w:rPr>
        <w:t xml:space="preserve">Таким образом, только регулярная, содержательная и разнообразная работа по формированию патриотизма и гражданственности, которая органически сочетает в себе развитие интеллектуально-эмоционального и поведенческого компонентов в деятельности </w:t>
      </w:r>
      <w:r w:rsidR="0057173B">
        <w:rPr>
          <w:rFonts w:ascii="Times New Roman" w:hAnsi="Times New Roman" w:cs="Times New Roman"/>
          <w:sz w:val="28"/>
          <w:szCs w:val="28"/>
        </w:rPr>
        <w:t>об</w:t>
      </w:r>
      <w:r w:rsidR="0057173B" w:rsidRPr="00777011">
        <w:rPr>
          <w:rFonts w:ascii="Times New Roman" w:hAnsi="Times New Roman" w:cs="Times New Roman"/>
          <w:sz w:val="28"/>
          <w:szCs w:val="28"/>
        </w:rPr>
        <w:t>уча</w:t>
      </w:r>
      <w:r w:rsidR="0057173B">
        <w:rPr>
          <w:rFonts w:ascii="Times New Roman" w:hAnsi="Times New Roman" w:cs="Times New Roman"/>
          <w:sz w:val="28"/>
          <w:szCs w:val="28"/>
        </w:rPr>
        <w:t>ю</w:t>
      </w:r>
      <w:r w:rsidR="0057173B" w:rsidRPr="00777011">
        <w:rPr>
          <w:rFonts w:ascii="Times New Roman" w:hAnsi="Times New Roman" w:cs="Times New Roman"/>
          <w:sz w:val="28"/>
          <w:szCs w:val="28"/>
        </w:rPr>
        <w:t>щихся</w:t>
      </w:r>
      <w:r w:rsidRPr="00777011">
        <w:rPr>
          <w:rFonts w:ascii="Times New Roman" w:hAnsi="Times New Roman" w:cs="Times New Roman"/>
          <w:sz w:val="28"/>
          <w:szCs w:val="28"/>
        </w:rPr>
        <w:t>, позволяет добиваться эффективных результатов в их воспитании.</w:t>
      </w:r>
    </w:p>
    <w:p w:rsidR="00D42ACA" w:rsidRPr="00012383" w:rsidRDefault="006A27FF" w:rsidP="0031036F">
      <w:pPr>
        <w:pStyle w:val="af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D56FB3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57173B">
        <w:rPr>
          <w:rFonts w:ascii="Times New Roman" w:hAnsi="Times New Roman" w:cs="Times New Roman"/>
          <w:b/>
          <w:color w:val="000000"/>
          <w:sz w:val="28"/>
          <w:szCs w:val="28"/>
        </w:rPr>
        <w:t>Проектная технология</w:t>
      </w:r>
    </w:p>
    <w:p w:rsidR="00D42ACA" w:rsidRPr="0031036F" w:rsidRDefault="00D42ACA" w:rsidP="005B67AA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sz w:val="28"/>
          <w:szCs w:val="28"/>
        </w:rPr>
        <w:t>В.Д. Симоненко дал следующее</w:t>
      </w:r>
      <w:r w:rsidR="005B67AA">
        <w:rPr>
          <w:rFonts w:ascii="Times New Roman" w:hAnsi="Times New Roman" w:cs="Times New Roman"/>
          <w:sz w:val="28"/>
          <w:szCs w:val="28"/>
        </w:rPr>
        <w:t xml:space="preserve"> определение методу проектов: </w:t>
      </w:r>
      <w:r w:rsidRPr="0031036F">
        <w:rPr>
          <w:rFonts w:ascii="Times New Roman" w:hAnsi="Times New Roman" w:cs="Times New Roman"/>
          <w:sz w:val="28"/>
          <w:szCs w:val="28"/>
        </w:rPr>
        <w:t xml:space="preserve">«Метод проектов – способ организации учебной деятельности, при котором </w:t>
      </w:r>
      <w:r w:rsidR="002F43B6">
        <w:rPr>
          <w:rFonts w:ascii="Times New Roman" w:hAnsi="Times New Roman" w:cs="Times New Roman"/>
          <w:sz w:val="28"/>
          <w:szCs w:val="28"/>
        </w:rPr>
        <w:t>об</w:t>
      </w:r>
      <w:r w:rsidR="002F43B6" w:rsidRPr="006E20B2">
        <w:rPr>
          <w:rFonts w:ascii="Times New Roman" w:hAnsi="Times New Roman" w:cs="Times New Roman"/>
          <w:sz w:val="28"/>
          <w:szCs w:val="28"/>
        </w:rPr>
        <w:t>уча</w:t>
      </w:r>
      <w:r w:rsidR="002F43B6">
        <w:rPr>
          <w:rFonts w:ascii="Times New Roman" w:hAnsi="Times New Roman" w:cs="Times New Roman"/>
          <w:sz w:val="28"/>
          <w:szCs w:val="28"/>
        </w:rPr>
        <w:t>ю</w:t>
      </w:r>
      <w:r w:rsidR="002F43B6" w:rsidRPr="006E20B2">
        <w:rPr>
          <w:rFonts w:ascii="Times New Roman" w:hAnsi="Times New Roman" w:cs="Times New Roman"/>
          <w:sz w:val="28"/>
          <w:szCs w:val="28"/>
        </w:rPr>
        <w:t>щи</w:t>
      </w:r>
      <w:r w:rsidR="002F43B6">
        <w:rPr>
          <w:rFonts w:ascii="Times New Roman" w:hAnsi="Times New Roman" w:cs="Times New Roman"/>
          <w:sz w:val="28"/>
          <w:szCs w:val="28"/>
        </w:rPr>
        <w:t>е</w:t>
      </w:r>
      <w:r w:rsidR="002F43B6" w:rsidRPr="006E20B2">
        <w:rPr>
          <w:rFonts w:ascii="Times New Roman" w:hAnsi="Times New Roman" w:cs="Times New Roman"/>
          <w:sz w:val="28"/>
          <w:szCs w:val="28"/>
        </w:rPr>
        <w:t>ся</w:t>
      </w:r>
      <w:r w:rsidRPr="0031036F">
        <w:rPr>
          <w:rFonts w:ascii="Times New Roman" w:hAnsi="Times New Roman" w:cs="Times New Roman"/>
          <w:sz w:val="28"/>
          <w:szCs w:val="28"/>
        </w:rPr>
        <w:t xml:space="preserve"> приобретают знания  в процессе организации и выполнения постепенно усложняющихся творческих заданий – проектов, обладающих субъективной новизной ».</w:t>
      </w:r>
    </w:p>
    <w:p w:rsidR="005B67AA" w:rsidRDefault="00D42ACA" w:rsidP="005B67AA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sz w:val="28"/>
          <w:szCs w:val="28"/>
        </w:rPr>
        <w:t xml:space="preserve">Под проектом понимается самостоятельная итоговая работа </w:t>
      </w:r>
      <w:r w:rsidR="005B67AA">
        <w:rPr>
          <w:rFonts w:ascii="Times New Roman" w:hAnsi="Times New Roman" w:cs="Times New Roman"/>
          <w:sz w:val="28"/>
          <w:szCs w:val="28"/>
        </w:rPr>
        <w:t>об</w:t>
      </w:r>
      <w:r w:rsidRPr="0031036F">
        <w:rPr>
          <w:rFonts w:ascii="Times New Roman" w:hAnsi="Times New Roman" w:cs="Times New Roman"/>
          <w:sz w:val="28"/>
          <w:szCs w:val="28"/>
        </w:rPr>
        <w:t>уча</w:t>
      </w:r>
      <w:r w:rsidR="005B67AA">
        <w:rPr>
          <w:rFonts w:ascii="Times New Roman" w:hAnsi="Times New Roman" w:cs="Times New Roman"/>
          <w:sz w:val="28"/>
          <w:szCs w:val="28"/>
        </w:rPr>
        <w:t>ю</w:t>
      </w:r>
      <w:r w:rsidRPr="0031036F">
        <w:rPr>
          <w:rFonts w:ascii="Times New Roman" w:hAnsi="Times New Roman" w:cs="Times New Roman"/>
          <w:sz w:val="28"/>
          <w:szCs w:val="28"/>
        </w:rPr>
        <w:t>щихся, выполненная под руководством педагога и состоящая из объекта труда, изготовленного  в процессе проектирования, и письменной части. Выполнение проекта осуществляется по определенному, общему для всех обучающихся плану алгоритму, но объектом труда каждый может выбрать, что захочет и что сумеет сделать, учитывая личные интересы, наклонности, способности и решая определенную проблему.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sz w:val="28"/>
          <w:szCs w:val="28"/>
        </w:rPr>
        <w:t>Основные принципы метода: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sz w:val="28"/>
          <w:szCs w:val="28"/>
        </w:rPr>
        <w:t>- обсуждение происходит в доброжелательной атмосфере;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sz w:val="28"/>
          <w:szCs w:val="28"/>
        </w:rPr>
        <w:t>- принимаются к обсуждению все идеи (реальные и нереальные);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sz w:val="28"/>
          <w:szCs w:val="28"/>
        </w:rPr>
        <w:t>- не допускается критика идей;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sz w:val="28"/>
          <w:szCs w:val="28"/>
        </w:rPr>
        <w:t>- уточняется, улучшается любая из выдвинутых идей;</w:t>
      </w:r>
    </w:p>
    <w:p w:rsidR="005B67AA" w:rsidRDefault="00D42ACA" w:rsidP="005B67AA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sz w:val="28"/>
          <w:szCs w:val="28"/>
        </w:rPr>
        <w:lastRenderedPageBreak/>
        <w:t>- выявляется рациональная основа в каждой из выдвинутых идей.</w:t>
      </w:r>
    </w:p>
    <w:p w:rsidR="00D42ACA" w:rsidRPr="005B67AA" w:rsidRDefault="00D42ACA" w:rsidP="005B67AA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Все проекты можно разделить по доминирующей в проекте деятельности на: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- исследовательские; поисковые: творческие: ролевые;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 xml:space="preserve">- прикладные (практико-ориентированные); ознакомительно-ориентированные и т.п. </w:t>
      </w:r>
    </w:p>
    <w:p w:rsidR="005B67AA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- по предметно-содержательным областям:</w:t>
      </w:r>
      <w:r w:rsidRPr="0031036F">
        <w:rPr>
          <w:rFonts w:ascii="Times New Roman" w:hAnsi="Times New Roman" w:cs="Times New Roman"/>
          <w:sz w:val="28"/>
          <w:szCs w:val="28"/>
        </w:rPr>
        <w:t xml:space="preserve"> </w:t>
      </w:r>
      <w:r w:rsidRPr="0031036F">
        <w:rPr>
          <w:rFonts w:ascii="Times New Roman" w:hAnsi="Times New Roman" w:cs="Times New Roman"/>
          <w:color w:val="000000"/>
          <w:sz w:val="28"/>
          <w:szCs w:val="28"/>
        </w:rPr>
        <w:t xml:space="preserve">монопроекты (в рамках одной предметной области); </w:t>
      </w:r>
    </w:p>
    <w:p w:rsidR="00D42ACA" w:rsidRPr="0031036F" w:rsidRDefault="005B67A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42ACA" w:rsidRPr="0031036F">
        <w:rPr>
          <w:rFonts w:ascii="Times New Roman" w:hAnsi="Times New Roman" w:cs="Times New Roman"/>
          <w:color w:val="000000"/>
          <w:sz w:val="28"/>
          <w:szCs w:val="28"/>
        </w:rPr>
        <w:t>межпредметные;</w:t>
      </w:r>
    </w:p>
    <w:p w:rsidR="00D42ACA" w:rsidRPr="0031036F" w:rsidRDefault="005B67A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42ACA" w:rsidRPr="0031036F">
        <w:rPr>
          <w:rFonts w:ascii="Times New Roman" w:hAnsi="Times New Roman" w:cs="Times New Roman"/>
          <w:color w:val="000000"/>
          <w:sz w:val="28"/>
          <w:szCs w:val="28"/>
        </w:rPr>
        <w:t>по количеству участников и характеру контактов в проекте: индивидуальные;  групповые; коллективные; школьные; российские; международные;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- по продолжительности выполнения проекта: краткосрочные; долгосрочные.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Процедуру  работы над проектом можно разделить на 6 этапов:</w:t>
      </w:r>
    </w:p>
    <w:p w:rsidR="00D42ACA" w:rsidRPr="005B67AA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67AA">
        <w:rPr>
          <w:rFonts w:ascii="Times New Roman" w:hAnsi="Times New Roman" w:cs="Times New Roman"/>
          <w:color w:val="000000"/>
          <w:sz w:val="28"/>
          <w:szCs w:val="28"/>
          <w:u w:val="single"/>
        </w:rPr>
        <w:t>Поисковый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1. Определение тематического поля и темы проекта.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2. Поиск и анализ проблемы.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3. Постановка цели проекта.</w:t>
      </w:r>
    </w:p>
    <w:p w:rsidR="00D42ACA" w:rsidRPr="005B67AA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67AA">
        <w:rPr>
          <w:rFonts w:ascii="Times New Roman" w:hAnsi="Times New Roman" w:cs="Times New Roman"/>
          <w:color w:val="000000"/>
          <w:sz w:val="28"/>
          <w:szCs w:val="28"/>
          <w:u w:val="single"/>
        </w:rPr>
        <w:t>Аналитический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1. Анализ имеющейся информации.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2. Поиск информации.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3. Сбор и изучение информации.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4. Поиск оптимального способа достижения цели проекта (анализ альтернативных          решений), построение алгоритма деятельности.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5. Составление конструкторской и технологической документации.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6.  Составление плана реализации проекта: пошаговое планирование работ.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 xml:space="preserve">7. Анализ ресурсов. </w:t>
      </w:r>
    </w:p>
    <w:p w:rsidR="00D42ACA" w:rsidRPr="005B67AA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67AA">
        <w:rPr>
          <w:rFonts w:ascii="Times New Roman" w:hAnsi="Times New Roman" w:cs="Times New Roman"/>
          <w:color w:val="000000"/>
          <w:sz w:val="28"/>
          <w:szCs w:val="28"/>
          <w:u w:val="single"/>
        </w:rPr>
        <w:t>Практический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1.  Выполнение запланированных технологических операций.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2. Текущий контроль качества.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 xml:space="preserve">3.  Внесение (при необходимости) изменений в конструкцию и технологию. </w:t>
      </w:r>
    </w:p>
    <w:p w:rsidR="00D42ACA" w:rsidRPr="005B67AA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67AA">
        <w:rPr>
          <w:rFonts w:ascii="Times New Roman" w:hAnsi="Times New Roman" w:cs="Times New Roman"/>
          <w:color w:val="000000"/>
          <w:sz w:val="28"/>
          <w:szCs w:val="28"/>
          <w:u w:val="single"/>
        </w:rPr>
        <w:t>Презентационный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1. Подготовка презентационных материалов.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2. Презентация проекта.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3. Изучение возможностей использования результатов проекта (выставка, продажа,   включение в банк проектов, публикация)</w:t>
      </w:r>
    </w:p>
    <w:p w:rsidR="00D42ACA" w:rsidRPr="005B67AA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67AA">
        <w:rPr>
          <w:rFonts w:ascii="Times New Roman" w:hAnsi="Times New Roman" w:cs="Times New Roman"/>
          <w:color w:val="000000"/>
          <w:sz w:val="28"/>
          <w:szCs w:val="28"/>
          <w:u w:val="single"/>
        </w:rPr>
        <w:t>Контрольный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1.Анализ результатов выполнения проекта.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2.  Оценка качества выполнения проекта.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7AA">
        <w:rPr>
          <w:rFonts w:ascii="Times New Roman" w:hAnsi="Times New Roman" w:cs="Times New Roman"/>
          <w:i/>
          <w:color w:val="000000"/>
          <w:sz w:val="28"/>
          <w:szCs w:val="28"/>
        </w:rPr>
        <w:t>Этапы работы над проектом</w:t>
      </w:r>
      <w:r w:rsidRPr="0031036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1.Постановка цели: выявление проблемы, противоречия,  формулировка задач. 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2.Обсуждение возможных вариантов  исследования, сравнение предполагаемых  стратегий, выбор способов.</w:t>
      </w:r>
    </w:p>
    <w:p w:rsidR="005B67AA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3.Самообразование и актуализация знаний при конс</w:t>
      </w:r>
      <w:r w:rsidR="005B67AA">
        <w:rPr>
          <w:rFonts w:ascii="Times New Roman" w:hAnsi="Times New Roman" w:cs="Times New Roman"/>
          <w:color w:val="000000"/>
          <w:sz w:val="28"/>
          <w:szCs w:val="28"/>
        </w:rPr>
        <w:t>ультативной помощи педагога.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 xml:space="preserve">4.Продумывание хода деятельности, распределение обязанностей. 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 xml:space="preserve">5.Исследование:  решение отдельных задач, их компоновка. 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 xml:space="preserve">6.Обобщение результатов и выводы. 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 xml:space="preserve">7.Анализ успехов и ошибок. 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Роль педагога в проектной технологии: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 xml:space="preserve">•помогает </w:t>
      </w:r>
      <w:r w:rsidR="005B67AA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r w:rsidRPr="0031036F">
        <w:rPr>
          <w:rFonts w:ascii="Times New Roman" w:hAnsi="Times New Roman" w:cs="Times New Roman"/>
          <w:color w:val="000000"/>
          <w:sz w:val="28"/>
          <w:szCs w:val="28"/>
        </w:rPr>
        <w:t xml:space="preserve"> в поиске источников, с</w:t>
      </w:r>
      <w:r w:rsidR="005B67AA">
        <w:rPr>
          <w:rFonts w:ascii="Times New Roman" w:hAnsi="Times New Roman" w:cs="Times New Roman"/>
          <w:color w:val="000000"/>
          <w:sz w:val="28"/>
          <w:szCs w:val="28"/>
        </w:rPr>
        <w:t>пособных помочь им в работе над</w:t>
      </w:r>
      <w:r w:rsidRPr="0031036F">
        <w:rPr>
          <w:rFonts w:ascii="Times New Roman" w:hAnsi="Times New Roman" w:cs="Times New Roman"/>
          <w:color w:val="000000"/>
          <w:sz w:val="28"/>
          <w:szCs w:val="28"/>
        </w:rPr>
        <w:t xml:space="preserve"> проектом;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5B6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6F">
        <w:rPr>
          <w:rFonts w:ascii="Times New Roman" w:hAnsi="Times New Roman" w:cs="Times New Roman"/>
          <w:color w:val="000000"/>
          <w:sz w:val="28"/>
          <w:szCs w:val="28"/>
        </w:rPr>
        <w:t>сам является источником информации;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5B6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6F">
        <w:rPr>
          <w:rFonts w:ascii="Times New Roman" w:hAnsi="Times New Roman" w:cs="Times New Roman"/>
          <w:color w:val="000000"/>
          <w:sz w:val="28"/>
          <w:szCs w:val="28"/>
        </w:rPr>
        <w:t>координирует весь процесс;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• поддерживает и поощряет обучающихся;</w:t>
      </w:r>
    </w:p>
    <w:p w:rsidR="00D42ACA" w:rsidRPr="0031036F" w:rsidRDefault="005B67A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42ACA" w:rsidRPr="0031036F">
        <w:rPr>
          <w:rFonts w:ascii="Times New Roman" w:hAnsi="Times New Roman" w:cs="Times New Roman"/>
          <w:color w:val="000000"/>
          <w:sz w:val="28"/>
          <w:szCs w:val="28"/>
        </w:rPr>
        <w:t xml:space="preserve"> поддерживает непрерывную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обратную связь, чтобы помогать </w:t>
      </w:r>
      <w:r w:rsidR="00D42ACA" w:rsidRPr="0031036F">
        <w:rPr>
          <w:rFonts w:ascii="Times New Roman" w:hAnsi="Times New Roman" w:cs="Times New Roman"/>
          <w:color w:val="000000"/>
          <w:sz w:val="28"/>
          <w:szCs w:val="28"/>
        </w:rPr>
        <w:t>ребятам продвигаться в работе над проектом.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Достоинства проектного метода.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•   позволяет учиться на собственном опыте и опыте других</w:t>
      </w:r>
      <w:r w:rsidR="005B67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2ACA" w:rsidRPr="0031036F" w:rsidRDefault="00D15129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 приносит удовлетворение обучающимся</w:t>
      </w:r>
      <w:r w:rsidR="00D42ACA" w:rsidRPr="0031036F">
        <w:rPr>
          <w:rFonts w:ascii="Times New Roman" w:hAnsi="Times New Roman" w:cs="Times New Roman"/>
          <w:color w:val="000000"/>
          <w:sz w:val="28"/>
          <w:szCs w:val="28"/>
        </w:rPr>
        <w:t>, видящим продукт  своего собственного труда.</w:t>
      </w:r>
    </w:p>
    <w:p w:rsidR="006A27FF" w:rsidRDefault="00D42ACA" w:rsidP="00D56FB3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sz w:val="28"/>
          <w:szCs w:val="28"/>
        </w:rPr>
        <w:t>Анализ и оценка проектной деятельности проводится педагогом последовательно на всех этапах проектирования. Рекомендуется  оценивать работу на каждом занятии, что способствует актив</w:t>
      </w:r>
      <w:r w:rsidR="005B67AA">
        <w:rPr>
          <w:rFonts w:ascii="Times New Roman" w:hAnsi="Times New Roman" w:cs="Times New Roman"/>
          <w:sz w:val="28"/>
          <w:szCs w:val="28"/>
        </w:rPr>
        <w:t xml:space="preserve">изации деятельности обучающихся. </w:t>
      </w:r>
      <w:r w:rsidRPr="0031036F">
        <w:rPr>
          <w:rFonts w:ascii="Times New Roman" w:hAnsi="Times New Roman" w:cs="Times New Roman"/>
          <w:sz w:val="28"/>
          <w:szCs w:val="28"/>
        </w:rPr>
        <w:t>Защита проектов проходит внутри учреждения дополнительного образования, лучшие работы рекомендуются для участия в творческих конкурсах, олимпиадах, научно – практических конференциях.</w:t>
      </w:r>
    </w:p>
    <w:p w:rsidR="00D42ACA" w:rsidRPr="00D56FB3" w:rsidRDefault="00D56FB3" w:rsidP="00D56FB3">
      <w:pPr>
        <w:pStyle w:val="af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FB3">
        <w:rPr>
          <w:rFonts w:ascii="Times New Roman" w:hAnsi="Times New Roman" w:cs="Times New Roman"/>
          <w:b/>
          <w:sz w:val="28"/>
          <w:szCs w:val="28"/>
        </w:rPr>
        <w:t>Вывод</w:t>
      </w:r>
      <w:r w:rsidR="00D42ACA" w:rsidRPr="003103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Для того, чтобы обеспечить результативность учебного процесса необходимо выбирать образовательную технологию в соответствии с индивидуально-психологическими и возрастными особенностями  обучающихся.</w:t>
      </w:r>
    </w:p>
    <w:p w:rsidR="00D42ACA" w:rsidRPr="0031036F" w:rsidRDefault="00D42ACA" w:rsidP="00D15129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sz w:val="28"/>
          <w:szCs w:val="28"/>
        </w:rPr>
        <w:t>Новые педагогические технологии могут радикально перестроить процесс обучения. В учреждениях дополнительного образования не должно быть ни на что не способны</w:t>
      </w:r>
      <w:r w:rsidR="00D15129">
        <w:rPr>
          <w:rFonts w:ascii="Times New Roman" w:hAnsi="Times New Roman" w:cs="Times New Roman"/>
          <w:sz w:val="28"/>
          <w:szCs w:val="28"/>
        </w:rPr>
        <w:t>х обучающихся</w:t>
      </w:r>
      <w:r w:rsidRPr="0031036F">
        <w:rPr>
          <w:rFonts w:ascii="Times New Roman" w:hAnsi="Times New Roman" w:cs="Times New Roman"/>
          <w:sz w:val="28"/>
          <w:szCs w:val="28"/>
        </w:rPr>
        <w:t>.</w:t>
      </w:r>
      <w:r w:rsidR="00D15129">
        <w:rPr>
          <w:rFonts w:ascii="Times New Roman" w:hAnsi="Times New Roman" w:cs="Times New Roman"/>
          <w:sz w:val="28"/>
          <w:szCs w:val="28"/>
        </w:rPr>
        <w:t xml:space="preserve"> </w:t>
      </w:r>
      <w:r w:rsidRPr="0031036F">
        <w:rPr>
          <w:rFonts w:ascii="Times New Roman" w:hAnsi="Times New Roman" w:cs="Times New Roman"/>
          <w:sz w:val="28"/>
          <w:szCs w:val="28"/>
          <w:lang w:eastAsia="ar-SA"/>
        </w:rPr>
        <w:t>Педагогическая технология обеспечивает безусловную реализацию целей обучения с наивысшей эффективностью.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sz w:val="28"/>
          <w:szCs w:val="28"/>
        </w:rPr>
        <w:t xml:space="preserve"> Обновление учебного процесса возможно только через научно обоснованное совершенствование педагогической технологии. Наиболее удачно отражают сущность педагогических технологий следующие определения: 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sz w:val="28"/>
          <w:szCs w:val="28"/>
        </w:rPr>
        <w:t xml:space="preserve">* «Педагогическая технология – это системный метод создания, применения и определения всего процесса преподавания и усвоения знаний с </w:t>
      </w:r>
      <w:r w:rsidRPr="0031036F">
        <w:rPr>
          <w:rFonts w:ascii="Times New Roman" w:hAnsi="Times New Roman" w:cs="Times New Roman"/>
          <w:sz w:val="28"/>
          <w:szCs w:val="28"/>
        </w:rPr>
        <w:lastRenderedPageBreak/>
        <w:t>учетом технических и человеческих ресурсов и их взаимодействия, ставящий своей задачей оптимизацию форм образования» (ЮНЕСКО).</w:t>
      </w:r>
    </w:p>
    <w:p w:rsidR="008A5267" w:rsidRPr="002879DB" w:rsidRDefault="00D42ACA" w:rsidP="002879DB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36F">
        <w:rPr>
          <w:rFonts w:ascii="Times New Roman" w:hAnsi="Times New Roman" w:cs="Times New Roman"/>
          <w:sz w:val="28"/>
          <w:szCs w:val="28"/>
        </w:rPr>
        <w:t xml:space="preserve">* «Педагогическая технология – это 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</w:t>
      </w:r>
      <w:r w:rsidR="002F43B6">
        <w:rPr>
          <w:rFonts w:ascii="Times New Roman" w:hAnsi="Times New Roman" w:cs="Times New Roman"/>
          <w:sz w:val="28"/>
          <w:szCs w:val="28"/>
        </w:rPr>
        <w:t>об</w:t>
      </w:r>
      <w:r w:rsidR="002F43B6" w:rsidRPr="006E20B2">
        <w:rPr>
          <w:rFonts w:ascii="Times New Roman" w:hAnsi="Times New Roman" w:cs="Times New Roman"/>
          <w:sz w:val="28"/>
          <w:szCs w:val="28"/>
        </w:rPr>
        <w:t>уча</w:t>
      </w:r>
      <w:r w:rsidR="002F43B6">
        <w:rPr>
          <w:rFonts w:ascii="Times New Roman" w:hAnsi="Times New Roman" w:cs="Times New Roman"/>
          <w:sz w:val="28"/>
          <w:szCs w:val="28"/>
        </w:rPr>
        <w:t>ю</w:t>
      </w:r>
      <w:r w:rsidR="002F43B6" w:rsidRPr="006E20B2">
        <w:rPr>
          <w:rFonts w:ascii="Times New Roman" w:hAnsi="Times New Roman" w:cs="Times New Roman"/>
          <w:sz w:val="28"/>
          <w:szCs w:val="28"/>
        </w:rPr>
        <w:t>щихся</w:t>
      </w:r>
      <w:r w:rsidRPr="0031036F">
        <w:rPr>
          <w:rFonts w:ascii="Times New Roman" w:hAnsi="Times New Roman" w:cs="Times New Roman"/>
          <w:sz w:val="28"/>
          <w:szCs w:val="28"/>
        </w:rPr>
        <w:t xml:space="preserve"> и </w:t>
      </w:r>
      <w:r w:rsidR="002F43B6">
        <w:rPr>
          <w:rFonts w:ascii="Times New Roman" w:hAnsi="Times New Roman" w:cs="Times New Roman"/>
          <w:sz w:val="28"/>
          <w:szCs w:val="28"/>
        </w:rPr>
        <w:t>педагога</w:t>
      </w:r>
      <w:r w:rsidRPr="0031036F">
        <w:rPr>
          <w:rFonts w:ascii="Times New Roman" w:hAnsi="Times New Roman" w:cs="Times New Roman"/>
          <w:sz w:val="28"/>
          <w:szCs w:val="28"/>
        </w:rPr>
        <w:t>» (В.Монахов).</w:t>
      </w:r>
    </w:p>
    <w:p w:rsidR="00F521EE" w:rsidRDefault="00F521EE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21EE" w:rsidRDefault="00F521EE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2ACA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21EE">
        <w:rPr>
          <w:rFonts w:ascii="Times New Roman" w:hAnsi="Times New Roman" w:cs="Times New Roman"/>
          <w:b/>
          <w:color w:val="000000"/>
          <w:sz w:val="28"/>
          <w:szCs w:val="28"/>
        </w:rPr>
        <w:t>Литература:</w:t>
      </w:r>
    </w:p>
    <w:p w:rsidR="00F521EE" w:rsidRPr="00F521EE" w:rsidRDefault="00F521EE" w:rsidP="00F521EE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Беспалько В.П. Слагаемые педагогической технологии. – М.: Педагогика, 1989 г.</w:t>
      </w:r>
    </w:p>
    <w:p w:rsidR="00F521EE" w:rsidRPr="0031036F" w:rsidRDefault="00F521EE" w:rsidP="00F521EE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Воронов В.В. Педагогика школы в двух словах: Конспект-пособие для студентов-педагогов и учителей. – М.: МПУ, 2005 г.</w:t>
      </w:r>
    </w:p>
    <w:p w:rsidR="00F521EE" w:rsidRDefault="00F521EE" w:rsidP="00F521EE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Гузеев В.В. Три парадигмы и четыре поколения в развитии образовательной технологии.  Завуч. № 1, 1998 г.</w:t>
      </w:r>
    </w:p>
    <w:p w:rsidR="00BA7115" w:rsidRPr="00EA5530" w:rsidRDefault="00BA7115" w:rsidP="00EA5530">
      <w:pPr>
        <w:pStyle w:val="af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7115">
        <w:rPr>
          <w:rFonts w:ascii="Times New Roman" w:hAnsi="Times New Roman" w:cs="Times New Roman"/>
          <w:sz w:val="28"/>
          <w:szCs w:val="28"/>
          <w:shd w:val="clear" w:color="auto" w:fill="FFFFFF"/>
        </w:rPr>
        <w:t>Ерофеева, Т. И. Современные образовательные программы для дошкольных учреждений / Т. И. Ерофеева. – М.: Академия, 2001</w:t>
      </w:r>
      <w:r w:rsidR="00EA5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F521EE" w:rsidRPr="0031036F" w:rsidRDefault="00F521EE" w:rsidP="00F521EE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Кларин М.В. Технология обучения: идеал и реальность. – Рига: Эксперимент, 1999 г.</w:t>
      </w:r>
    </w:p>
    <w:p w:rsidR="00F521EE" w:rsidRPr="0031036F" w:rsidRDefault="00EA5530" w:rsidP="00F521EE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Кушнир А.М</w:t>
      </w:r>
      <w:r w:rsidR="00F521EE" w:rsidRPr="0031036F">
        <w:rPr>
          <w:rFonts w:ascii="Times New Roman" w:hAnsi="Times New Roman" w:cs="Times New Roman"/>
          <w:color w:val="000000"/>
          <w:sz w:val="28"/>
          <w:szCs w:val="28"/>
        </w:rPr>
        <w:t>. Азбука чтения: Как правильно учить читать. Школьные технологии, 1999 г.</w:t>
      </w:r>
    </w:p>
    <w:p w:rsidR="00F521EE" w:rsidRPr="00F521EE" w:rsidRDefault="00F521EE" w:rsidP="00F521EE">
      <w:pPr>
        <w:pStyle w:val="af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sz w:val="28"/>
          <w:szCs w:val="28"/>
          <w:lang w:eastAsia="ar-SA"/>
        </w:rPr>
        <w:t>Педагогическая энциклопедия. Москва. 1930</w:t>
      </w:r>
    </w:p>
    <w:p w:rsidR="00F521EE" w:rsidRDefault="00F521EE" w:rsidP="00F521EE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Пидкасистый П.И. Технология игры в обучении. – М.: Просвещение, 2002 г.</w:t>
      </w:r>
      <w:r w:rsidRPr="00F521E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F521EE" w:rsidRDefault="00F521EE" w:rsidP="00F521EE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Смирнов Н.К. Здоровьесберегающие технологии в современной школе. – М.: АПК и ПРО, 2002 г.</w:t>
      </w:r>
    </w:p>
    <w:p w:rsidR="00F521EE" w:rsidRPr="0031036F" w:rsidRDefault="00D42ACA" w:rsidP="00F521EE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Советова Е.В. Эффективные образовательные технологии, Ростов на Д, Феникс, 2007 г.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36F">
        <w:rPr>
          <w:rFonts w:ascii="Times New Roman" w:hAnsi="Times New Roman" w:cs="Times New Roman"/>
          <w:color w:val="000000"/>
          <w:sz w:val="28"/>
          <w:szCs w:val="28"/>
        </w:rPr>
        <w:t>Чошанов М.А. Гибкая технология проблемного и  модульного обучения. – М.: Народное образование, 2002 г.</w:t>
      </w:r>
    </w:p>
    <w:p w:rsidR="00D42ACA" w:rsidRPr="0031036F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2ACA" w:rsidRDefault="00D42ACA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9DB" w:rsidRDefault="002879DB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9DB" w:rsidRDefault="002879DB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9DB" w:rsidRDefault="002879DB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9DB" w:rsidRDefault="002879DB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9DB" w:rsidRDefault="002879DB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9DB" w:rsidRDefault="002879DB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9DB" w:rsidRDefault="002879DB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9DB" w:rsidRDefault="002879DB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4D49" w:rsidRDefault="00614D49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9DB" w:rsidRDefault="002879DB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9DB" w:rsidRDefault="002879DB" w:rsidP="00133762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3762" w:rsidRDefault="00133762" w:rsidP="00133762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9DB" w:rsidRDefault="002879DB" w:rsidP="002879DB">
      <w:pPr>
        <w:pStyle w:val="af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1512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879DB" w:rsidRPr="00D15129" w:rsidRDefault="002879DB" w:rsidP="002879DB">
      <w:pPr>
        <w:pStyle w:val="af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2879DB" w:rsidRPr="00D15129" w:rsidRDefault="002879DB" w:rsidP="002879DB">
      <w:pPr>
        <w:pStyle w:val="af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129">
        <w:rPr>
          <w:rFonts w:ascii="Times New Roman" w:hAnsi="Times New Roman" w:cs="Times New Roman"/>
          <w:b/>
          <w:sz w:val="28"/>
          <w:szCs w:val="28"/>
        </w:rPr>
        <w:t>Краткие характеристики педагогических технологий</w:t>
      </w:r>
    </w:p>
    <w:p w:rsidR="002879DB" w:rsidRPr="00D15129" w:rsidRDefault="002879DB" w:rsidP="002879DB">
      <w:pPr>
        <w:pStyle w:val="af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11" w:type="dxa"/>
        <w:tblInd w:w="-438" w:type="dxa"/>
        <w:tblLayout w:type="fixed"/>
        <w:tblLook w:val="0000"/>
      </w:tblPr>
      <w:tblGrid>
        <w:gridCol w:w="1680"/>
        <w:gridCol w:w="3119"/>
        <w:gridCol w:w="3118"/>
        <w:gridCol w:w="2694"/>
      </w:tblGrid>
      <w:tr w:rsidR="002879DB" w:rsidRPr="0031036F" w:rsidTr="00C96290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9DB" w:rsidRPr="002364B5" w:rsidRDefault="002879DB" w:rsidP="00C96290">
            <w:pPr>
              <w:pStyle w:val="af"/>
              <w:ind w:firstLin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Название технологии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9DB" w:rsidRPr="002364B5" w:rsidRDefault="002879DB" w:rsidP="00C96290">
            <w:pPr>
              <w:pStyle w:val="af"/>
              <w:ind w:firstLin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b/>
                <w:sz w:val="24"/>
                <w:szCs w:val="24"/>
              </w:rPr>
              <w:t>Цель технологии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9DB" w:rsidRPr="002364B5" w:rsidRDefault="002879DB" w:rsidP="00C96290">
            <w:pPr>
              <w:pStyle w:val="af"/>
              <w:ind w:firstLin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Сущность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DB" w:rsidRPr="002364B5" w:rsidRDefault="002879DB" w:rsidP="00C96290">
            <w:pPr>
              <w:pStyle w:val="af"/>
              <w:ind w:firstLin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Методы</w:t>
            </w:r>
          </w:p>
        </w:tc>
      </w:tr>
      <w:tr w:rsidR="002879DB" w:rsidRPr="0031036F" w:rsidTr="00C96290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79DB" w:rsidRPr="002364B5" w:rsidRDefault="002879DB" w:rsidP="00C9629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проблемного обучения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79DB" w:rsidRPr="002364B5" w:rsidRDefault="002879DB" w:rsidP="00C9629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Развитие познавательной и творческой  активности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Последовательная и целенаправленная постановка перед обучающимися познавательных задач, решая которые обучающиеся активно осваивают знание и опыт познавательной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Поисковые методы,</w:t>
            </w:r>
          </w:p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Постановка и решение познавательных задач</w:t>
            </w:r>
          </w:p>
        </w:tc>
      </w:tr>
      <w:tr w:rsidR="002879DB" w:rsidRPr="0031036F" w:rsidTr="00C96290">
        <w:trPr>
          <w:trHeight w:val="1954"/>
        </w:trPr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879DB" w:rsidRPr="002364B5" w:rsidRDefault="002879DB" w:rsidP="00C9629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концентрированного  обучения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Создание максимально близкой к естественным психологическим особенностям человеческого восприятия структуры учебного процесса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Объединение занятий в блоки для более глубокого изучения предметов.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Методы, учитывающие динамику</w:t>
            </w:r>
          </w:p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работоспособности обучающихся.</w:t>
            </w:r>
          </w:p>
        </w:tc>
      </w:tr>
      <w:tr w:rsidR="002879DB" w:rsidRPr="0031036F" w:rsidTr="00C96290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Технология </w:t>
            </w:r>
          </w:p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модульного </w:t>
            </w:r>
          </w:p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гибкости образования, применяя его к индивидуальным потребностям личности, уровню его базовой подготовки.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Самостоятельная работа по индивидуальной программе.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Проблемный подход, индивидуальный темп обучения.</w:t>
            </w:r>
          </w:p>
        </w:tc>
      </w:tr>
      <w:tr w:rsidR="002879DB" w:rsidRPr="0031036F" w:rsidTr="00C96290"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79DB" w:rsidRPr="002364B5" w:rsidRDefault="002879DB" w:rsidP="00C9629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Технология развивающего обучения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Развитие личности и её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Ориентация учебного процесса на потенциальные возможности обучающихся и их реализацию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Вовлечение </w:t>
            </w:r>
          </w:p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обучающихся в различные виды деятельности</w:t>
            </w:r>
          </w:p>
        </w:tc>
      </w:tr>
      <w:tr w:rsidR="002879DB" w:rsidRPr="0031036F" w:rsidTr="00C96290"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Технология дифференцированного обучения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Создание оптимальных условий для выявления задатков, развития интересов и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Усвоение программного материала на различных уровнях.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Методы </w:t>
            </w:r>
          </w:p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индивидуального обучения</w:t>
            </w:r>
          </w:p>
        </w:tc>
      </w:tr>
      <w:tr w:rsidR="002879DB" w:rsidRPr="0031036F" w:rsidTr="00C96290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79DB" w:rsidRPr="002364B5" w:rsidRDefault="002879DB" w:rsidP="00C9629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Технология активного обучения</w:t>
            </w:r>
          </w:p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79DB" w:rsidRPr="002364B5" w:rsidRDefault="002879DB" w:rsidP="00C9629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активности обучающихся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Моделирование предметного и социального содержания будущей профессиональной 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Методы активного обучения</w:t>
            </w:r>
          </w:p>
        </w:tc>
      </w:tr>
      <w:tr w:rsidR="002879DB" w:rsidRPr="0031036F" w:rsidTr="00C96290"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879DB" w:rsidRPr="002364B5" w:rsidRDefault="002879DB" w:rsidP="00C9629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Технология </w:t>
            </w:r>
          </w:p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игрового обучения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личностно-деятельностного характера усвоения ЗУНов.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Самостоятельная познавательная деятельность, направленная на поиск, обработку и освоение информации, обеспечивающей успех в игре.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Игровые ситуации, решение ситуативных задач.</w:t>
            </w:r>
          </w:p>
        </w:tc>
      </w:tr>
      <w:tr w:rsidR="002879DB" w:rsidRPr="0031036F" w:rsidTr="00C96290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79DB" w:rsidRPr="002364B5" w:rsidRDefault="002879DB" w:rsidP="00C9629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Технология программиро</w:t>
            </w: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ванного обучения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79DB" w:rsidRPr="002364B5" w:rsidRDefault="002879DB" w:rsidP="00C9629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Учет индивидуальных особенностей личности </w:t>
            </w: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обучающихся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79DB" w:rsidRPr="002364B5" w:rsidRDefault="002879DB" w:rsidP="00C9629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Пошаговое освоение программированного </w:t>
            </w: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учебного материала с помощью обучающих устройств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9DB" w:rsidRPr="002364B5" w:rsidRDefault="002879DB" w:rsidP="00C9629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Репродуктивные и алгоритмические </w:t>
            </w: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методы</w:t>
            </w:r>
          </w:p>
        </w:tc>
      </w:tr>
      <w:tr w:rsidR="002879DB" w:rsidRPr="0031036F" w:rsidTr="00C96290"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«Диалог –культур»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Формирование диалогического мышления за счет насыщения его фактами из различных культур и цивилизаций.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Построение обучения на основе стабильных программ и на сквозном диалоге двух основных сфер учебного процесса.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Проблемные методы</w:t>
            </w:r>
          </w:p>
        </w:tc>
      </w:tr>
      <w:tr w:rsidR="002879DB" w:rsidRPr="0031036F" w:rsidTr="00C96290"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2879DB" w:rsidRPr="002364B5" w:rsidRDefault="002879DB" w:rsidP="00C9629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Технология </w:t>
            </w:r>
          </w:p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саморазвития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2879DB" w:rsidRPr="002364B5" w:rsidRDefault="002879DB" w:rsidP="00C9629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Воспитание самостоятельности.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Построение развивающей культурной среды с активным участием в этом процессе самих обучающихся.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DB" w:rsidRPr="002364B5" w:rsidRDefault="002879DB" w:rsidP="00C9629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Игровые и проблемные моменты</w:t>
            </w:r>
          </w:p>
        </w:tc>
      </w:tr>
      <w:tr w:rsidR="002879DB" w:rsidRPr="0031036F" w:rsidTr="00C96290"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2879DB" w:rsidRPr="002364B5" w:rsidRDefault="002879DB" w:rsidP="00C9629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личностно-ориентированного обучения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2879DB" w:rsidRPr="002364B5" w:rsidRDefault="002879DB" w:rsidP="00C9629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Развитие индивидуальных способностей и профессионального самоопределения обучающихся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2879DB" w:rsidRPr="002364B5" w:rsidRDefault="002879DB" w:rsidP="00C9629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Нормативно-сообразная</w:t>
            </w:r>
          </w:p>
          <w:p w:rsidR="002879DB" w:rsidRPr="002364B5" w:rsidRDefault="002879DB" w:rsidP="00C96290">
            <w:pPr>
              <w:pStyle w:val="a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деятельность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DB" w:rsidRPr="002364B5" w:rsidRDefault="002879DB" w:rsidP="00C9629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64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Самообразование и саморазвитие</w:t>
            </w:r>
          </w:p>
        </w:tc>
      </w:tr>
    </w:tbl>
    <w:p w:rsidR="002879DB" w:rsidRDefault="002879DB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9A7" w:rsidRDefault="00C379A7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9A7" w:rsidRDefault="00C379A7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9A7" w:rsidRDefault="00C379A7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9A7" w:rsidRDefault="00C379A7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9A7" w:rsidRDefault="00C379A7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9A7" w:rsidRDefault="00C379A7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9A7" w:rsidRDefault="00C379A7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9A7" w:rsidRDefault="00C379A7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9A7" w:rsidRDefault="00C379A7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9A7" w:rsidRDefault="00C379A7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9A7" w:rsidRDefault="00C379A7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9A7" w:rsidRDefault="00C379A7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9A7" w:rsidRDefault="00C379A7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9A7" w:rsidRDefault="00C379A7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9A7" w:rsidRDefault="00C379A7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9A7" w:rsidRDefault="00C379A7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9A7" w:rsidRDefault="00C379A7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9A7" w:rsidRDefault="00C379A7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9A7" w:rsidRDefault="00C379A7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9A7" w:rsidRDefault="00C379A7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9A7" w:rsidRDefault="00C379A7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9A7" w:rsidRDefault="00C379A7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9A7" w:rsidRDefault="00C379A7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9A7" w:rsidRDefault="00C379A7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9A7" w:rsidRDefault="00C379A7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9A7" w:rsidRDefault="00C379A7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9A7" w:rsidRDefault="00C379A7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9A7" w:rsidRDefault="00C379A7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9A7" w:rsidRDefault="00C379A7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9A7" w:rsidRPr="0031036F" w:rsidRDefault="00C379A7" w:rsidP="0031036F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379A7" w:rsidRPr="0031036F" w:rsidSect="00C379A7">
      <w:footerReference w:type="default" r:id="rId7"/>
      <w:type w:val="continuous"/>
      <w:pgSz w:w="11906" w:h="16838"/>
      <w:pgMar w:top="1276" w:right="1133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D3B" w:rsidRDefault="008D4D3B" w:rsidP="00952BA8">
      <w:pPr>
        <w:spacing w:after="0" w:line="240" w:lineRule="auto"/>
      </w:pPr>
      <w:r>
        <w:separator/>
      </w:r>
    </w:p>
  </w:endnote>
  <w:endnote w:type="continuationSeparator" w:id="1">
    <w:p w:rsidR="008D4D3B" w:rsidRDefault="008D4D3B" w:rsidP="0095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9DB" w:rsidRDefault="0041282A">
    <w:pPr>
      <w:pStyle w:val="aa"/>
      <w:jc w:val="right"/>
    </w:pPr>
    <w:fldSimple w:instr=" PAGE   \* MERGEFORMAT ">
      <w:r w:rsidR="00614D49">
        <w:rPr>
          <w:noProof/>
        </w:rPr>
        <w:t>17</w:t>
      </w:r>
    </w:fldSimple>
  </w:p>
  <w:p w:rsidR="00041852" w:rsidRDefault="00041852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D3B" w:rsidRDefault="008D4D3B" w:rsidP="00952BA8">
      <w:pPr>
        <w:spacing w:after="0" w:line="240" w:lineRule="auto"/>
      </w:pPr>
      <w:r>
        <w:separator/>
      </w:r>
    </w:p>
  </w:footnote>
  <w:footnote w:type="continuationSeparator" w:id="1">
    <w:p w:rsidR="008D4D3B" w:rsidRDefault="008D4D3B" w:rsidP="00952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4pt;height:11.4pt" o:bullet="t">
        <v:imagedata r:id="rId1" o:title="mso3748"/>
      </v:shape>
    </w:pict>
  </w:numPicBullet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cs="Wingdings"/>
      </w:rPr>
    </w:lvl>
  </w:abstractNum>
  <w:abstractNum w:abstractNumId="5">
    <w:nsid w:val="01EA1625"/>
    <w:multiLevelType w:val="hybridMultilevel"/>
    <w:tmpl w:val="6424226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69E0765"/>
    <w:multiLevelType w:val="hybridMultilevel"/>
    <w:tmpl w:val="A81E2F00"/>
    <w:lvl w:ilvl="0" w:tplc="00000002"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AB8638C"/>
    <w:multiLevelType w:val="hybridMultilevel"/>
    <w:tmpl w:val="9B6AE196"/>
    <w:lvl w:ilvl="0" w:tplc="00000002"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BF02452"/>
    <w:multiLevelType w:val="hybridMultilevel"/>
    <w:tmpl w:val="0CDE1AF6"/>
    <w:lvl w:ilvl="0" w:tplc="00000002"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9EC238D"/>
    <w:multiLevelType w:val="hybridMultilevel"/>
    <w:tmpl w:val="331644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1905906"/>
    <w:multiLevelType w:val="hybridMultilevel"/>
    <w:tmpl w:val="FED83706"/>
    <w:lvl w:ilvl="0" w:tplc="00000002"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800373F"/>
    <w:multiLevelType w:val="hybridMultilevel"/>
    <w:tmpl w:val="5650A7D2"/>
    <w:lvl w:ilvl="0" w:tplc="04190015">
      <w:start w:val="1"/>
      <w:numFmt w:val="upperLetter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C5275A0"/>
    <w:multiLevelType w:val="hybridMultilevel"/>
    <w:tmpl w:val="A050C4F0"/>
    <w:lvl w:ilvl="0" w:tplc="00000002"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647597"/>
    <w:multiLevelType w:val="hybridMultilevel"/>
    <w:tmpl w:val="CF9C37A4"/>
    <w:lvl w:ilvl="0" w:tplc="00000002"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A8716FA"/>
    <w:multiLevelType w:val="hybridMultilevel"/>
    <w:tmpl w:val="63B807E4"/>
    <w:lvl w:ilvl="0" w:tplc="00000002"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B926D22"/>
    <w:multiLevelType w:val="hybridMultilevel"/>
    <w:tmpl w:val="EFA6575A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4943EF2"/>
    <w:multiLevelType w:val="hybridMultilevel"/>
    <w:tmpl w:val="3A16B622"/>
    <w:lvl w:ilvl="0" w:tplc="00000002"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4B92DD4"/>
    <w:multiLevelType w:val="hybridMultilevel"/>
    <w:tmpl w:val="A530D372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7"/>
  </w:num>
  <w:num w:numId="5">
    <w:abstractNumId w:val="11"/>
  </w:num>
  <w:num w:numId="6">
    <w:abstractNumId w:val="7"/>
  </w:num>
  <w:num w:numId="7">
    <w:abstractNumId w:val="6"/>
  </w:num>
  <w:num w:numId="8">
    <w:abstractNumId w:val="16"/>
  </w:num>
  <w:num w:numId="9">
    <w:abstractNumId w:val="14"/>
  </w:num>
  <w:num w:numId="10">
    <w:abstractNumId w:val="12"/>
  </w:num>
  <w:num w:numId="11">
    <w:abstractNumId w:val="9"/>
  </w:num>
  <w:num w:numId="12">
    <w:abstractNumId w:val="5"/>
  </w:num>
  <w:num w:numId="13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E0B"/>
    <w:rsid w:val="00005F13"/>
    <w:rsid w:val="00012383"/>
    <w:rsid w:val="00016424"/>
    <w:rsid w:val="0003169E"/>
    <w:rsid w:val="00041852"/>
    <w:rsid w:val="00093391"/>
    <w:rsid w:val="000B06D7"/>
    <w:rsid w:val="000B36E0"/>
    <w:rsid w:val="000B7391"/>
    <w:rsid w:val="000D4DC5"/>
    <w:rsid w:val="000F092C"/>
    <w:rsid w:val="00115D21"/>
    <w:rsid w:val="00133762"/>
    <w:rsid w:val="00181E10"/>
    <w:rsid w:val="00187848"/>
    <w:rsid w:val="001B7C9A"/>
    <w:rsid w:val="001E54A0"/>
    <w:rsid w:val="001E6E5B"/>
    <w:rsid w:val="001E7F17"/>
    <w:rsid w:val="00211493"/>
    <w:rsid w:val="00222B2C"/>
    <w:rsid w:val="00223218"/>
    <w:rsid w:val="002364B5"/>
    <w:rsid w:val="00236D59"/>
    <w:rsid w:val="002468D5"/>
    <w:rsid w:val="0025042F"/>
    <w:rsid w:val="0025522A"/>
    <w:rsid w:val="00270D84"/>
    <w:rsid w:val="0027264F"/>
    <w:rsid w:val="002879DB"/>
    <w:rsid w:val="00292398"/>
    <w:rsid w:val="00295760"/>
    <w:rsid w:val="002C149F"/>
    <w:rsid w:val="002C5FCB"/>
    <w:rsid w:val="002E3789"/>
    <w:rsid w:val="002F43B6"/>
    <w:rsid w:val="00300A86"/>
    <w:rsid w:val="00302DC6"/>
    <w:rsid w:val="0031036F"/>
    <w:rsid w:val="00334405"/>
    <w:rsid w:val="00360F54"/>
    <w:rsid w:val="00362355"/>
    <w:rsid w:val="00387D34"/>
    <w:rsid w:val="00392990"/>
    <w:rsid w:val="00397C14"/>
    <w:rsid w:val="003A4887"/>
    <w:rsid w:val="003D7411"/>
    <w:rsid w:val="003E3FF5"/>
    <w:rsid w:val="0041282A"/>
    <w:rsid w:val="004162F1"/>
    <w:rsid w:val="00417965"/>
    <w:rsid w:val="00437777"/>
    <w:rsid w:val="004479E1"/>
    <w:rsid w:val="004632BF"/>
    <w:rsid w:val="00487A39"/>
    <w:rsid w:val="004A2464"/>
    <w:rsid w:val="004B40F7"/>
    <w:rsid w:val="004B4166"/>
    <w:rsid w:val="004B4A35"/>
    <w:rsid w:val="004E5632"/>
    <w:rsid w:val="00516C84"/>
    <w:rsid w:val="005227E0"/>
    <w:rsid w:val="005341BD"/>
    <w:rsid w:val="005441D2"/>
    <w:rsid w:val="00556956"/>
    <w:rsid w:val="0057173B"/>
    <w:rsid w:val="00575B67"/>
    <w:rsid w:val="00587ED0"/>
    <w:rsid w:val="005B67AA"/>
    <w:rsid w:val="005B764E"/>
    <w:rsid w:val="005D7A79"/>
    <w:rsid w:val="005F4C45"/>
    <w:rsid w:val="0060737B"/>
    <w:rsid w:val="00614D49"/>
    <w:rsid w:val="00623234"/>
    <w:rsid w:val="0065077D"/>
    <w:rsid w:val="00664F35"/>
    <w:rsid w:val="00685480"/>
    <w:rsid w:val="00685AA4"/>
    <w:rsid w:val="006A27FF"/>
    <w:rsid w:val="006B49E0"/>
    <w:rsid w:val="006E20B2"/>
    <w:rsid w:val="006E336A"/>
    <w:rsid w:val="006F4F06"/>
    <w:rsid w:val="00702028"/>
    <w:rsid w:val="007329D0"/>
    <w:rsid w:val="0073351A"/>
    <w:rsid w:val="00745566"/>
    <w:rsid w:val="00770F27"/>
    <w:rsid w:val="00777011"/>
    <w:rsid w:val="00790BB2"/>
    <w:rsid w:val="00797EF3"/>
    <w:rsid w:val="007A6C18"/>
    <w:rsid w:val="007B30E3"/>
    <w:rsid w:val="007D4E0B"/>
    <w:rsid w:val="007F36BD"/>
    <w:rsid w:val="00806E84"/>
    <w:rsid w:val="00810E0E"/>
    <w:rsid w:val="00836002"/>
    <w:rsid w:val="00851B2B"/>
    <w:rsid w:val="00866323"/>
    <w:rsid w:val="00866A3A"/>
    <w:rsid w:val="008931A7"/>
    <w:rsid w:val="008A3B92"/>
    <w:rsid w:val="008A5267"/>
    <w:rsid w:val="008A59A6"/>
    <w:rsid w:val="008D0575"/>
    <w:rsid w:val="008D4D3B"/>
    <w:rsid w:val="008E7BCE"/>
    <w:rsid w:val="008F1ADA"/>
    <w:rsid w:val="008F5991"/>
    <w:rsid w:val="008F6C31"/>
    <w:rsid w:val="00914585"/>
    <w:rsid w:val="00925A52"/>
    <w:rsid w:val="009417B3"/>
    <w:rsid w:val="009514E0"/>
    <w:rsid w:val="00952BA8"/>
    <w:rsid w:val="009664DB"/>
    <w:rsid w:val="009753F9"/>
    <w:rsid w:val="009C12CA"/>
    <w:rsid w:val="009C4709"/>
    <w:rsid w:val="00A035F8"/>
    <w:rsid w:val="00A0723A"/>
    <w:rsid w:val="00A07D8A"/>
    <w:rsid w:val="00A120D5"/>
    <w:rsid w:val="00A541ED"/>
    <w:rsid w:val="00A713A7"/>
    <w:rsid w:val="00A73B47"/>
    <w:rsid w:val="00AB234B"/>
    <w:rsid w:val="00AC16FC"/>
    <w:rsid w:val="00AC2AB2"/>
    <w:rsid w:val="00AE17D7"/>
    <w:rsid w:val="00AF1DC7"/>
    <w:rsid w:val="00B053FE"/>
    <w:rsid w:val="00B12A11"/>
    <w:rsid w:val="00B3381C"/>
    <w:rsid w:val="00B37730"/>
    <w:rsid w:val="00B61F8C"/>
    <w:rsid w:val="00B71611"/>
    <w:rsid w:val="00B82EFB"/>
    <w:rsid w:val="00B8547E"/>
    <w:rsid w:val="00BA106B"/>
    <w:rsid w:val="00BA5BC7"/>
    <w:rsid w:val="00BA7115"/>
    <w:rsid w:val="00BB6E5C"/>
    <w:rsid w:val="00BE768A"/>
    <w:rsid w:val="00C379A7"/>
    <w:rsid w:val="00C43F49"/>
    <w:rsid w:val="00C66A98"/>
    <w:rsid w:val="00C90F01"/>
    <w:rsid w:val="00CA7821"/>
    <w:rsid w:val="00CC1DD4"/>
    <w:rsid w:val="00CC5EEF"/>
    <w:rsid w:val="00CE7E7A"/>
    <w:rsid w:val="00D15129"/>
    <w:rsid w:val="00D21ADC"/>
    <w:rsid w:val="00D2201A"/>
    <w:rsid w:val="00D4235E"/>
    <w:rsid w:val="00D42ACA"/>
    <w:rsid w:val="00D46C55"/>
    <w:rsid w:val="00D56FB3"/>
    <w:rsid w:val="00D57455"/>
    <w:rsid w:val="00D70166"/>
    <w:rsid w:val="00D8213B"/>
    <w:rsid w:val="00D86436"/>
    <w:rsid w:val="00DA6757"/>
    <w:rsid w:val="00DD6C2D"/>
    <w:rsid w:val="00DF40CD"/>
    <w:rsid w:val="00DF4274"/>
    <w:rsid w:val="00E05E12"/>
    <w:rsid w:val="00E20EA0"/>
    <w:rsid w:val="00E23110"/>
    <w:rsid w:val="00E479FA"/>
    <w:rsid w:val="00E75A55"/>
    <w:rsid w:val="00E7707B"/>
    <w:rsid w:val="00EA5530"/>
    <w:rsid w:val="00EC633D"/>
    <w:rsid w:val="00EE3AF9"/>
    <w:rsid w:val="00EF7761"/>
    <w:rsid w:val="00F10047"/>
    <w:rsid w:val="00F3131A"/>
    <w:rsid w:val="00F3691F"/>
    <w:rsid w:val="00F521EE"/>
    <w:rsid w:val="00F60A78"/>
    <w:rsid w:val="00F6439F"/>
    <w:rsid w:val="00F711FB"/>
    <w:rsid w:val="00F80AB3"/>
    <w:rsid w:val="00F87457"/>
    <w:rsid w:val="00FB2417"/>
    <w:rsid w:val="00FB3B03"/>
    <w:rsid w:val="00FC3F4B"/>
    <w:rsid w:val="00FD6600"/>
    <w:rsid w:val="00FE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713A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D4E0B"/>
    <w:pPr>
      <w:keepNext/>
      <w:tabs>
        <w:tab w:val="num" w:pos="900"/>
      </w:tabs>
      <w:suppressAutoHyphens/>
      <w:spacing w:after="0" w:line="240" w:lineRule="auto"/>
      <w:ind w:left="360" w:hanging="360"/>
      <w:outlineLvl w:val="0"/>
    </w:pPr>
    <w:rPr>
      <w:rFonts w:cs="Times New Roman"/>
      <w:sz w:val="28"/>
      <w:szCs w:val="28"/>
      <w:lang w:eastAsia="ar-SA"/>
    </w:rPr>
  </w:style>
  <w:style w:type="paragraph" w:styleId="4">
    <w:name w:val="heading 4"/>
    <w:basedOn w:val="a"/>
    <w:next w:val="a0"/>
    <w:link w:val="40"/>
    <w:uiPriority w:val="99"/>
    <w:qFormat/>
    <w:rsid w:val="007D4E0B"/>
    <w:pPr>
      <w:keepNext/>
      <w:tabs>
        <w:tab w:val="num" w:pos="900"/>
      </w:tabs>
      <w:suppressAutoHyphens/>
      <w:spacing w:before="240" w:after="120" w:line="240" w:lineRule="auto"/>
      <w:ind w:left="900" w:hanging="360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CA7821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D4E0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7D4E0B"/>
    <w:rPr>
      <w:rFonts w:ascii="Times New Roman" w:eastAsia="Arial Unicode MS" w:hAnsi="Times New Roman" w:cs="Times New Roman"/>
      <w:b/>
      <w:bCs/>
      <w:sz w:val="24"/>
      <w:szCs w:val="24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CA7821"/>
    <w:rPr>
      <w:rFonts w:ascii="Cambria" w:hAnsi="Cambria" w:cs="Cambria"/>
      <w:color w:val="243F60"/>
    </w:rPr>
  </w:style>
  <w:style w:type="character" w:styleId="a4">
    <w:name w:val="Hyperlink"/>
    <w:basedOn w:val="a1"/>
    <w:uiPriority w:val="99"/>
    <w:semiHidden/>
    <w:rsid w:val="007D4E0B"/>
    <w:rPr>
      <w:color w:val="000080"/>
      <w:u w:val="single"/>
    </w:rPr>
  </w:style>
  <w:style w:type="paragraph" w:styleId="a0">
    <w:name w:val="Body Text"/>
    <w:basedOn w:val="a"/>
    <w:link w:val="a5"/>
    <w:uiPriority w:val="99"/>
    <w:semiHidden/>
    <w:rsid w:val="007D4E0B"/>
    <w:pPr>
      <w:suppressAutoHyphens/>
      <w:spacing w:after="120" w:line="240" w:lineRule="auto"/>
    </w:pPr>
    <w:rPr>
      <w:rFonts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1"/>
    <w:link w:val="a0"/>
    <w:uiPriority w:val="99"/>
    <w:semiHidden/>
    <w:locked/>
    <w:rsid w:val="007D4E0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Body Text Indent"/>
    <w:basedOn w:val="a"/>
    <w:link w:val="a7"/>
    <w:uiPriority w:val="99"/>
    <w:rsid w:val="007D4E0B"/>
    <w:pPr>
      <w:suppressAutoHyphens/>
      <w:spacing w:after="0" w:line="240" w:lineRule="auto"/>
      <w:ind w:left="540"/>
      <w:jc w:val="center"/>
    </w:pPr>
    <w:rPr>
      <w:rFonts w:cs="Times New Roman"/>
      <w:b/>
      <w:bCs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7D4E0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a8">
    <w:name w:val="Содержимое таблицы"/>
    <w:basedOn w:val="a"/>
    <w:uiPriority w:val="99"/>
    <w:rsid w:val="007D4E0B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11">
    <w:name w:val="Цитата1"/>
    <w:basedOn w:val="a"/>
    <w:uiPriority w:val="99"/>
    <w:rsid w:val="007D4E0B"/>
    <w:pPr>
      <w:suppressAutoHyphens/>
      <w:spacing w:after="283" w:line="240" w:lineRule="auto"/>
      <w:ind w:left="567" w:right="567"/>
    </w:pPr>
    <w:rPr>
      <w:rFonts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D4235E"/>
    <w:pPr>
      <w:tabs>
        <w:tab w:val="left" w:pos="3800"/>
      </w:tabs>
      <w:suppressAutoHyphens/>
      <w:spacing w:after="0" w:line="240" w:lineRule="auto"/>
      <w:ind w:firstLine="320"/>
      <w:jc w:val="both"/>
    </w:pPr>
    <w:rPr>
      <w:rFonts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D4235E"/>
    <w:pPr>
      <w:widowControl w:val="0"/>
      <w:suppressAutoHyphens/>
      <w:autoSpaceDE w:val="0"/>
      <w:spacing w:before="260" w:line="256" w:lineRule="auto"/>
      <w:ind w:left="400"/>
      <w:jc w:val="right"/>
    </w:pPr>
    <w:rPr>
      <w:sz w:val="22"/>
      <w:szCs w:val="22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D4235E"/>
    <w:pPr>
      <w:tabs>
        <w:tab w:val="left" w:pos="3400"/>
      </w:tabs>
      <w:suppressAutoHyphens/>
      <w:spacing w:after="0" w:line="360" w:lineRule="auto"/>
      <w:ind w:firstLine="540"/>
      <w:jc w:val="both"/>
    </w:pPr>
    <w:rPr>
      <w:rFonts w:cs="Times New Roman"/>
      <w:sz w:val="24"/>
      <w:szCs w:val="24"/>
      <w:lang w:eastAsia="ar-SA"/>
    </w:rPr>
  </w:style>
  <w:style w:type="character" w:styleId="a9">
    <w:name w:val="page number"/>
    <w:basedOn w:val="a1"/>
    <w:uiPriority w:val="99"/>
    <w:semiHidden/>
    <w:rsid w:val="00CA7821"/>
  </w:style>
  <w:style w:type="paragraph" w:customStyle="1" w:styleId="310">
    <w:name w:val="Основной текст 31"/>
    <w:basedOn w:val="a"/>
    <w:uiPriority w:val="99"/>
    <w:rsid w:val="00CA7821"/>
    <w:pPr>
      <w:spacing w:after="0" w:line="240" w:lineRule="auto"/>
    </w:pPr>
    <w:rPr>
      <w:rFonts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rsid w:val="00CA782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ar-SA"/>
    </w:rPr>
  </w:style>
  <w:style w:type="character" w:customStyle="1" w:styleId="ab">
    <w:name w:val="Нижний колонтитул Знак"/>
    <w:basedOn w:val="a1"/>
    <w:link w:val="aa"/>
    <w:uiPriority w:val="99"/>
    <w:locked/>
    <w:rsid w:val="00CA7821"/>
    <w:rPr>
      <w:rFonts w:ascii="Times New Roman" w:hAnsi="Times New Roman" w:cs="Times New Roman"/>
      <w:sz w:val="20"/>
      <w:szCs w:val="20"/>
      <w:lang w:eastAsia="ar-SA" w:bidi="ar-SA"/>
    </w:rPr>
  </w:style>
  <w:style w:type="paragraph" w:styleId="2">
    <w:name w:val="Body Text Indent 2"/>
    <w:basedOn w:val="a"/>
    <w:link w:val="20"/>
    <w:uiPriority w:val="99"/>
    <w:semiHidden/>
    <w:rsid w:val="00F369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locked/>
    <w:rsid w:val="00F3691F"/>
  </w:style>
  <w:style w:type="paragraph" w:styleId="3">
    <w:name w:val="Body Text Indent 3"/>
    <w:basedOn w:val="a"/>
    <w:link w:val="30"/>
    <w:uiPriority w:val="99"/>
    <w:semiHidden/>
    <w:rsid w:val="00F369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locked/>
    <w:rsid w:val="00F3691F"/>
    <w:rPr>
      <w:sz w:val="16"/>
      <w:szCs w:val="16"/>
    </w:rPr>
  </w:style>
  <w:style w:type="paragraph" w:styleId="ac">
    <w:name w:val="List Paragraph"/>
    <w:basedOn w:val="a"/>
    <w:uiPriority w:val="99"/>
    <w:qFormat/>
    <w:rsid w:val="00702028"/>
    <w:pPr>
      <w:ind w:left="720"/>
    </w:pPr>
  </w:style>
  <w:style w:type="paragraph" w:styleId="ad">
    <w:name w:val="header"/>
    <w:basedOn w:val="a"/>
    <w:link w:val="ae"/>
    <w:uiPriority w:val="99"/>
    <w:semiHidden/>
    <w:rsid w:val="002C1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locked/>
    <w:rsid w:val="002C149F"/>
  </w:style>
  <w:style w:type="character" w:customStyle="1" w:styleId="apple-converted-space">
    <w:name w:val="apple-converted-space"/>
    <w:basedOn w:val="a1"/>
    <w:rsid w:val="00292398"/>
  </w:style>
  <w:style w:type="paragraph" w:styleId="af">
    <w:name w:val="No Spacing"/>
    <w:uiPriority w:val="1"/>
    <w:qFormat/>
    <w:rsid w:val="0031036F"/>
    <w:rPr>
      <w:rFonts w:cs="Calibri"/>
      <w:sz w:val="22"/>
      <w:szCs w:val="22"/>
    </w:rPr>
  </w:style>
  <w:style w:type="paragraph" w:customStyle="1" w:styleId="c2">
    <w:name w:val="c2"/>
    <w:basedOn w:val="a"/>
    <w:rsid w:val="006A27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9">
    <w:name w:val="c19"/>
    <w:basedOn w:val="a1"/>
    <w:rsid w:val="006A27FF"/>
  </w:style>
  <w:style w:type="character" w:customStyle="1" w:styleId="c0">
    <w:name w:val="c0"/>
    <w:basedOn w:val="a1"/>
    <w:rsid w:val="006A27FF"/>
  </w:style>
  <w:style w:type="paragraph" w:customStyle="1" w:styleId="c7">
    <w:name w:val="c7"/>
    <w:basedOn w:val="a"/>
    <w:rsid w:val="006A27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574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a1"/>
    <w:rsid w:val="00D57455"/>
  </w:style>
  <w:style w:type="paragraph" w:customStyle="1" w:styleId="c3">
    <w:name w:val="c3"/>
    <w:basedOn w:val="a"/>
    <w:rsid w:val="00115D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1"/>
    <w:rsid w:val="00115D21"/>
  </w:style>
  <w:style w:type="paragraph" w:styleId="af0">
    <w:name w:val="Normal (Web)"/>
    <w:basedOn w:val="a"/>
    <w:uiPriority w:val="99"/>
    <w:semiHidden/>
    <w:unhideWhenUsed/>
    <w:rsid w:val="00115D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20</Pages>
  <Words>6174</Words>
  <Characters>35198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Олеся</cp:lastModifiedBy>
  <cp:revision>17</cp:revision>
  <cp:lastPrinted>2015-05-29T09:13:00Z</cp:lastPrinted>
  <dcterms:created xsi:type="dcterms:W3CDTF">2012-12-16T15:31:00Z</dcterms:created>
  <dcterms:modified xsi:type="dcterms:W3CDTF">2015-05-29T09:15:00Z</dcterms:modified>
</cp:coreProperties>
</file>