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3D" w:rsidRDefault="00CD7F3D" w:rsidP="00CD7F3D">
      <w:pPr>
        <w:spacing w:line="360" w:lineRule="auto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Методика работы с пословицами и поговорками на уроках литер</w:t>
      </w:r>
      <w:r>
        <w:rPr>
          <w:rFonts w:ascii="Times New Roman" w:hAnsi="Times New Roman"/>
          <w:i w:val="0"/>
          <w:iCs/>
          <w:sz w:val="28"/>
        </w:rPr>
        <w:t>а</w:t>
      </w:r>
      <w:r>
        <w:rPr>
          <w:rFonts w:ascii="Times New Roman" w:hAnsi="Times New Roman"/>
          <w:i w:val="0"/>
          <w:iCs/>
          <w:sz w:val="28"/>
        </w:rPr>
        <w:t>турного чтения и русского языка по традиционной системе.</w:t>
      </w:r>
    </w:p>
    <w:p w:rsidR="00CD7F3D" w:rsidRDefault="00CD7F3D" w:rsidP="00CD7F3D">
      <w:pPr>
        <w:spacing w:line="360" w:lineRule="auto"/>
        <w:rPr>
          <w:rFonts w:ascii="Times New Roman" w:hAnsi="Times New Roman"/>
          <w:i w:val="0"/>
          <w:iCs/>
          <w:sz w:val="28"/>
        </w:rPr>
      </w:pPr>
    </w:p>
    <w:p w:rsidR="00CD7F3D" w:rsidRDefault="00CD7F3D" w:rsidP="00CD7F3D">
      <w:pPr>
        <w:spacing w:line="360" w:lineRule="auto"/>
        <w:ind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8"/>
          <w:sz w:val="28"/>
          <w:szCs w:val="25"/>
        </w:rPr>
        <w:t xml:space="preserve">В объяснительной записке к программе «Литературное чтение в начальных классах»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7"/>
          <w:sz w:val="28"/>
          <w:szCs w:val="25"/>
        </w:rPr>
        <w:t>говорится, что «...новый курс призван ввести ребёнка в мир художес</w:t>
      </w:r>
      <w:r>
        <w:rPr>
          <w:rFonts w:ascii="Times New Roman" w:hAnsi="Times New Roman"/>
          <w:b w:val="0"/>
          <w:bCs/>
          <w:i w:val="0"/>
          <w:iCs/>
          <w:color w:val="000000"/>
          <w:spacing w:val="-7"/>
          <w:sz w:val="28"/>
          <w:szCs w:val="25"/>
        </w:rPr>
        <w:t>т</w:t>
      </w:r>
      <w:r>
        <w:rPr>
          <w:rFonts w:ascii="Times New Roman" w:hAnsi="Times New Roman"/>
          <w:b w:val="0"/>
          <w:bCs/>
          <w:i w:val="0"/>
          <w:iCs/>
          <w:color w:val="000000"/>
          <w:spacing w:val="-7"/>
          <w:sz w:val="28"/>
          <w:szCs w:val="25"/>
        </w:rPr>
        <w:t xml:space="preserve">венной литературы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и помочь ему осмыслить специфику словесного</w:t>
      </w:r>
      <w:r>
        <w:rPr>
          <w:color w:val="000000"/>
          <w:spacing w:val="-1"/>
          <w:sz w:val="28"/>
          <w:szCs w:val="25"/>
        </w:rPr>
        <w:t xml:space="preserve">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искусства, его 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б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разность». Под эту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4"/>
          <w:sz w:val="28"/>
          <w:szCs w:val="25"/>
        </w:rPr>
        <w:t>программу был разработан цикл новых учебников по чтению, в котором достаточно широко представлены пословицы и погово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4"/>
          <w:sz w:val="28"/>
          <w:szCs w:val="25"/>
        </w:rPr>
        <w:t>р</w:t>
      </w:r>
      <w:r>
        <w:rPr>
          <w:rFonts w:ascii="Times New Roman" w:hAnsi="Times New Roman"/>
          <w:b w:val="0"/>
          <w:bCs/>
          <w:i w:val="0"/>
          <w:iCs/>
          <w:color w:val="000000"/>
          <w:spacing w:val="-4"/>
          <w:sz w:val="28"/>
          <w:szCs w:val="25"/>
        </w:rPr>
        <w:t>ки.</w:t>
      </w:r>
      <w:r>
        <w:rPr>
          <w:rFonts w:ascii="Times New Roman" w:hAnsi="Times New Roman"/>
          <w:b w:val="0"/>
          <w:bCs/>
          <w:i w:val="0"/>
          <w:iCs/>
          <w:color w:val="000000"/>
          <w:spacing w:val="-7"/>
          <w:sz w:val="28"/>
          <w:szCs w:val="25"/>
        </w:rPr>
        <w:t xml:space="preserve"> Среди этих учебников, их три,  </w:t>
      </w:r>
      <w:r>
        <w:rPr>
          <w:rFonts w:ascii="Times New Roman" w:hAnsi="Times New Roman"/>
          <w:b w:val="0"/>
          <w:bCs/>
          <w:color w:val="000000"/>
          <w:spacing w:val="-7"/>
          <w:sz w:val="28"/>
          <w:szCs w:val="25"/>
        </w:rPr>
        <w:t>книга первая</w:t>
      </w:r>
      <w:r>
        <w:rPr>
          <w:rFonts w:ascii="Times New Roman" w:hAnsi="Times New Roman"/>
          <w:b w:val="0"/>
          <w:bCs/>
          <w:i w:val="0"/>
          <w:iCs/>
          <w:color w:val="000000"/>
          <w:spacing w:val="-7"/>
          <w:sz w:val="28"/>
          <w:szCs w:val="25"/>
        </w:rPr>
        <w:t xml:space="preserve"> - это окно в мир для первоклассников. Первым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>ра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>з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 xml:space="preserve">делом является раздел </w:t>
      </w:r>
      <w:r>
        <w:rPr>
          <w:rFonts w:ascii="Times New Roman" w:hAnsi="Times New Roman"/>
          <w:color w:val="000000"/>
          <w:spacing w:val="-5"/>
          <w:sz w:val="28"/>
          <w:szCs w:val="25"/>
        </w:rPr>
        <w:t>«Устное народное творчество»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 xml:space="preserve">. Изучение раздела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пред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у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смотрено на  четырнадцати уроках </w:t>
      </w:r>
      <w:r>
        <w:rPr>
          <w:rFonts w:ascii="Times New Roman" w:hAnsi="Times New Roman"/>
          <w:color w:val="000000"/>
          <w:spacing w:val="-6"/>
          <w:sz w:val="28"/>
          <w:szCs w:val="25"/>
        </w:rPr>
        <w:t>2 класса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 (1 - </w:t>
      </w:r>
      <w:r>
        <w:rPr>
          <w:rFonts w:ascii="Times New Roman" w:hAnsi="Times New Roman"/>
          <w:b w:val="0"/>
          <w:bCs/>
          <w:i w:val="0"/>
          <w:iCs/>
          <w:color w:val="000000"/>
          <w:sz w:val="28"/>
          <w:szCs w:val="25"/>
        </w:rPr>
        <w:t>4). Спец</w:t>
      </w:r>
      <w:r>
        <w:rPr>
          <w:rFonts w:ascii="Times New Roman" w:hAnsi="Times New Roman"/>
          <w:b w:val="0"/>
          <w:bCs/>
          <w:i w:val="0"/>
          <w:iCs/>
          <w:color w:val="000000"/>
          <w:sz w:val="28"/>
          <w:szCs w:val="25"/>
        </w:rPr>
        <w:t>и</w:t>
      </w:r>
      <w:r>
        <w:rPr>
          <w:rFonts w:ascii="Times New Roman" w:hAnsi="Times New Roman"/>
          <w:b w:val="0"/>
          <w:bCs/>
          <w:i w:val="0"/>
          <w:iCs/>
          <w:color w:val="000000"/>
          <w:sz w:val="28"/>
          <w:szCs w:val="25"/>
        </w:rPr>
        <w:t xml:space="preserve">альный урок отводится на изучение темы «Пословицы и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4"/>
          <w:sz w:val="28"/>
          <w:szCs w:val="25"/>
        </w:rPr>
        <w:t>поговорки», как особого жанра в разделе «Ус</w:t>
      </w:r>
      <w:r>
        <w:rPr>
          <w:rFonts w:ascii="Times New Roman" w:hAnsi="Times New Roman"/>
          <w:b w:val="0"/>
          <w:bCs/>
          <w:i w:val="0"/>
          <w:iCs/>
          <w:color w:val="000000"/>
          <w:spacing w:val="-4"/>
          <w:sz w:val="28"/>
          <w:szCs w:val="25"/>
        </w:rPr>
        <w:t>т</w:t>
      </w:r>
      <w:r>
        <w:rPr>
          <w:rFonts w:ascii="Times New Roman" w:hAnsi="Times New Roman"/>
          <w:b w:val="0"/>
          <w:bCs/>
          <w:i w:val="0"/>
          <w:iCs/>
          <w:color w:val="000000"/>
          <w:spacing w:val="-4"/>
          <w:sz w:val="28"/>
          <w:szCs w:val="25"/>
        </w:rPr>
        <w:t xml:space="preserve">ное народное творчество». В учебнике предложена тематическая классификация пословиц, как более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8"/>
          <w:sz w:val="28"/>
          <w:szCs w:val="25"/>
        </w:rPr>
        <w:t>простая и доступная младшему школьнику. Пословицы и пог</w:t>
      </w:r>
      <w:r>
        <w:rPr>
          <w:rFonts w:ascii="Times New Roman" w:hAnsi="Times New Roman"/>
          <w:b w:val="0"/>
          <w:bCs/>
          <w:i w:val="0"/>
          <w:iCs/>
          <w:color w:val="000000"/>
          <w:spacing w:val="-8"/>
          <w:sz w:val="28"/>
          <w:szCs w:val="25"/>
        </w:rPr>
        <w:t>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8"/>
          <w:sz w:val="28"/>
          <w:szCs w:val="25"/>
        </w:rPr>
        <w:t xml:space="preserve">ворки представлены в пяти </w:t>
      </w:r>
      <w:r>
        <w:rPr>
          <w:rFonts w:ascii="Times New Roman" w:hAnsi="Times New Roman"/>
          <w:color w:val="000000"/>
          <w:sz w:val="28"/>
          <w:szCs w:val="25"/>
        </w:rPr>
        <w:t>тематических группах</w:t>
      </w:r>
      <w:r>
        <w:rPr>
          <w:rFonts w:ascii="Times New Roman" w:hAnsi="Times New Roman"/>
          <w:b w:val="0"/>
          <w:bCs/>
          <w:i w:val="0"/>
          <w:iCs/>
          <w:color w:val="000000"/>
          <w:sz w:val="28"/>
          <w:szCs w:val="25"/>
        </w:rPr>
        <w:t>: о Родине, об умении и тр</w:t>
      </w:r>
      <w:r>
        <w:rPr>
          <w:rFonts w:ascii="Times New Roman" w:hAnsi="Times New Roman"/>
          <w:b w:val="0"/>
          <w:bCs/>
          <w:i w:val="0"/>
          <w:iCs/>
          <w:color w:val="000000"/>
          <w:sz w:val="28"/>
          <w:szCs w:val="25"/>
        </w:rPr>
        <w:t>у</w:t>
      </w:r>
      <w:r>
        <w:rPr>
          <w:rFonts w:ascii="Times New Roman" w:hAnsi="Times New Roman"/>
          <w:b w:val="0"/>
          <w:bCs/>
          <w:i w:val="0"/>
          <w:iCs/>
          <w:color w:val="000000"/>
          <w:sz w:val="28"/>
          <w:szCs w:val="25"/>
        </w:rPr>
        <w:t xml:space="preserve">долюбии, о лени и нерадивости, о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дружбе, о природе. Эти 5 подборок позволяют показать детям, что каждая из пословиц и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2"/>
          <w:sz w:val="28"/>
          <w:szCs w:val="25"/>
        </w:rPr>
        <w:t>поговорок может быть отнесена к опр</w:t>
      </w:r>
      <w:r>
        <w:rPr>
          <w:rFonts w:ascii="Times New Roman" w:hAnsi="Times New Roman"/>
          <w:b w:val="0"/>
          <w:bCs/>
          <w:i w:val="0"/>
          <w:iCs/>
          <w:color w:val="000000"/>
          <w:spacing w:val="-2"/>
          <w:sz w:val="28"/>
          <w:szCs w:val="25"/>
        </w:rPr>
        <w:t>е</w:t>
      </w:r>
      <w:r>
        <w:rPr>
          <w:rFonts w:ascii="Times New Roman" w:hAnsi="Times New Roman"/>
          <w:b w:val="0"/>
          <w:bCs/>
          <w:i w:val="0"/>
          <w:iCs/>
          <w:color w:val="000000"/>
          <w:spacing w:val="-2"/>
          <w:sz w:val="28"/>
          <w:szCs w:val="25"/>
        </w:rPr>
        <w:t xml:space="preserve">делённой теме,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8"/>
          <w:sz w:val="28"/>
          <w:szCs w:val="25"/>
        </w:rPr>
        <w:t xml:space="preserve">состав отобранных пословиц позволяет организовать работу над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т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а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кими понятиями, как отличительные черты пословиц и поговорок, их образный строй,  смысловая направленность,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>художественные особенности. Пословицы и п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>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 xml:space="preserve">говорки вынесены на форзац учебника, как материал активизирующий внимание и умственную деятельность учащихся.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 В учебнике тщательно подобраны пословицы и поговорки к текстам, которые отражают или </w:t>
      </w:r>
      <w:r>
        <w:rPr>
          <w:rFonts w:ascii="Times New Roman" w:hAnsi="Times New Roman"/>
          <w:b w:val="0"/>
          <w:bCs/>
          <w:color w:val="000000"/>
          <w:spacing w:val="-6"/>
          <w:sz w:val="28"/>
          <w:szCs w:val="25"/>
          <w:u w:val="single"/>
        </w:rPr>
        <w:t>основную мысль произведения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, н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а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пример: рассказ Л.Н. Толстого «Старый дед и внучек» - «Кто родителей почитает, тот </w:t>
      </w:r>
      <w:proofErr w:type="gramStart"/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во</w:t>
      </w:r>
      <w:proofErr w:type="gramEnd"/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 век не пог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и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бает», русская народная сказка «Петушок и бобовое зёрнышко» - «Друзья познаются в беде», «Доброе братство дороже богатства»; или </w:t>
      </w:r>
      <w:r>
        <w:rPr>
          <w:rFonts w:ascii="Times New Roman" w:hAnsi="Times New Roman"/>
          <w:b w:val="0"/>
          <w:bCs/>
          <w:color w:val="000000"/>
          <w:spacing w:val="-6"/>
          <w:sz w:val="28"/>
          <w:szCs w:val="25"/>
          <w:u w:val="single"/>
        </w:rPr>
        <w:t>характер героев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, н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а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пример: русская народная сказка «Лиса и тетерев» - «На языке медок, а на уме ледок», нанайская сказка «</w:t>
      </w:r>
      <w:proofErr w:type="spellStart"/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Айога</w:t>
      </w:r>
      <w:proofErr w:type="spellEnd"/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» - «Личиком беленек, да душой </w:t>
      </w:r>
      <w:proofErr w:type="spellStart"/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черенек</w:t>
      </w:r>
      <w:proofErr w:type="spellEnd"/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». Это помогает формированию такого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lastRenderedPageBreak/>
        <w:t>важного навыка как умения прим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е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нять пословицу или поговорку в нужном месте в соответствии с определённой с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и</w:t>
      </w:r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туацией. Прочитав пословицу или поговорку дети </w:t>
      </w:r>
      <w:proofErr w:type="gramStart"/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>объясняют</w:t>
      </w:r>
      <w:proofErr w:type="gramEnd"/>
      <w:r>
        <w:rPr>
          <w:rFonts w:ascii="Times New Roman" w:hAnsi="Times New Roman"/>
          <w:b w:val="0"/>
          <w:bCs/>
          <w:i w:val="0"/>
          <w:iCs/>
          <w:color w:val="000000"/>
          <w:spacing w:val="-6"/>
          <w:sz w:val="28"/>
          <w:szCs w:val="25"/>
        </w:rPr>
        <w:t xml:space="preserve"> почему она подходит к произведению, учатся осмысливать содержание, а так же формируют умение использовать их в разговорной речи. В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9"/>
          <w:sz w:val="28"/>
          <w:szCs w:val="25"/>
        </w:rPr>
        <w:t>обобщающих вопросах  так же множество  заданий  направле</w:t>
      </w:r>
      <w:r>
        <w:rPr>
          <w:rFonts w:ascii="Times New Roman" w:hAnsi="Times New Roman"/>
          <w:b w:val="0"/>
          <w:bCs/>
          <w:i w:val="0"/>
          <w:iCs/>
          <w:color w:val="000000"/>
          <w:spacing w:val="-9"/>
          <w:sz w:val="28"/>
          <w:szCs w:val="25"/>
        </w:rPr>
        <w:t>н</w:t>
      </w:r>
      <w:r>
        <w:rPr>
          <w:rFonts w:ascii="Times New Roman" w:hAnsi="Times New Roman"/>
          <w:b w:val="0"/>
          <w:bCs/>
          <w:i w:val="0"/>
          <w:iCs/>
          <w:color w:val="000000"/>
          <w:spacing w:val="-9"/>
          <w:sz w:val="28"/>
          <w:szCs w:val="25"/>
        </w:rPr>
        <w:t>ных на работу с пословицами и поговорками, например:</w:t>
      </w:r>
    </w:p>
    <w:p w:rsidR="00CD7F3D" w:rsidRDefault="00CD7F3D" w:rsidP="00CD7F3D">
      <w:pPr>
        <w:numPr>
          <w:ilvl w:val="0"/>
          <w:numId w:val="1"/>
        </w:numPr>
        <w:shd w:val="clear" w:color="auto" w:fill="FFFFFF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>Как ты понимаешь пословицу: «Чтобы рыбку съесть, надо в воду влезть»? Вспомни случай, когда можно было бы её употребить. (17, с.18)</w:t>
      </w:r>
    </w:p>
    <w:p w:rsidR="00CD7F3D" w:rsidRDefault="00CD7F3D" w:rsidP="00CD7F3D">
      <w:pPr>
        <w:numPr>
          <w:ilvl w:val="0"/>
          <w:numId w:val="1"/>
        </w:numPr>
        <w:shd w:val="clear" w:color="auto" w:fill="FFFFFF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>Пословицы «рассыпались». Собери их. (17, с.45)</w:t>
      </w:r>
    </w:p>
    <w:p w:rsidR="00CD7F3D" w:rsidRDefault="00CD7F3D" w:rsidP="00CD7F3D">
      <w:pPr>
        <w:shd w:val="clear" w:color="auto" w:fill="FFFFFF"/>
        <w:tabs>
          <w:tab w:val="left" w:pos="2410"/>
        </w:tabs>
        <w:spacing w:line="360" w:lineRule="auto"/>
        <w:ind w:left="720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>3. Прочитай рассказы Л.Н. Толстого. В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bCs/>
          <w:i w:val="0"/>
          <w:iCs/>
          <w:sz w:val="28"/>
        </w:rPr>
        <w:t>чём смысл каждого рассказа и как он отражён в пословице? (17, с.45-46)</w:t>
      </w:r>
    </w:p>
    <w:p w:rsidR="00CD7F3D" w:rsidRDefault="00CD7F3D" w:rsidP="00CD7F3D">
      <w:pPr>
        <w:shd w:val="clear" w:color="auto" w:fill="FFFFFF"/>
        <w:tabs>
          <w:tab w:val="left" w:pos="2410"/>
        </w:tabs>
        <w:spacing w:line="360" w:lineRule="auto"/>
        <w:ind w:left="720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>4. Знаешь ли ты поговорку: «Остаться у разбитого корыта»? как ты дум</w:t>
      </w:r>
      <w:r>
        <w:rPr>
          <w:rFonts w:ascii="Times New Roman" w:hAnsi="Times New Roman"/>
          <w:b w:val="0"/>
          <w:bCs/>
          <w:i w:val="0"/>
          <w:iCs/>
          <w:sz w:val="28"/>
        </w:rPr>
        <w:t>а</w:t>
      </w:r>
      <w:r>
        <w:rPr>
          <w:rFonts w:ascii="Times New Roman" w:hAnsi="Times New Roman"/>
          <w:b w:val="0"/>
          <w:bCs/>
          <w:i w:val="0"/>
          <w:iCs/>
          <w:sz w:val="28"/>
        </w:rPr>
        <w:t>ешь, откуда она появилась? (17, с.120)</w:t>
      </w:r>
    </w:p>
    <w:p w:rsidR="00CD7F3D" w:rsidRDefault="00CD7F3D" w:rsidP="00CD7F3D">
      <w:pPr>
        <w:shd w:val="clear" w:color="auto" w:fill="FFFFFF"/>
        <w:tabs>
          <w:tab w:val="left" w:pos="2410"/>
        </w:tabs>
        <w:spacing w:line="360" w:lineRule="auto"/>
        <w:ind w:left="720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>5. Выпиши в свою тетрадь слова из басен И.А. Крылова, которые употре</w:t>
      </w:r>
      <w:r>
        <w:rPr>
          <w:rFonts w:ascii="Times New Roman" w:hAnsi="Times New Roman"/>
          <w:b w:val="0"/>
          <w:bCs/>
          <w:i w:val="0"/>
          <w:iCs/>
          <w:sz w:val="28"/>
        </w:rPr>
        <w:t>б</w:t>
      </w:r>
      <w:r>
        <w:rPr>
          <w:rFonts w:ascii="Times New Roman" w:hAnsi="Times New Roman"/>
          <w:b w:val="0"/>
          <w:bCs/>
          <w:i w:val="0"/>
          <w:iCs/>
          <w:sz w:val="28"/>
        </w:rPr>
        <w:t>ляются как пословицы. Приведи примеры из жизни, когда можно употр</w:t>
      </w:r>
      <w:r>
        <w:rPr>
          <w:rFonts w:ascii="Times New Roman" w:hAnsi="Times New Roman"/>
          <w:b w:val="0"/>
          <w:bCs/>
          <w:i w:val="0"/>
          <w:iCs/>
          <w:sz w:val="28"/>
        </w:rPr>
        <w:t>е</w:t>
      </w:r>
      <w:r>
        <w:rPr>
          <w:rFonts w:ascii="Times New Roman" w:hAnsi="Times New Roman"/>
          <w:b w:val="0"/>
          <w:bCs/>
          <w:i w:val="0"/>
          <w:iCs/>
          <w:sz w:val="28"/>
        </w:rPr>
        <w:t>бить эти пословицы (17, с.122)</w:t>
      </w:r>
    </w:p>
    <w:p w:rsidR="00CD7F3D" w:rsidRDefault="00CD7F3D" w:rsidP="00CD7F3D">
      <w:pPr>
        <w:shd w:val="clear" w:color="auto" w:fill="FFFFFF"/>
        <w:tabs>
          <w:tab w:val="left" w:pos="2410"/>
        </w:tabs>
        <w:spacing w:line="360" w:lineRule="auto"/>
        <w:ind w:left="720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 xml:space="preserve">6. К какому произведению А.Л. </w:t>
      </w:r>
      <w:proofErr w:type="spellStart"/>
      <w:r>
        <w:rPr>
          <w:rFonts w:ascii="Times New Roman" w:hAnsi="Times New Roman"/>
          <w:b w:val="0"/>
          <w:bCs/>
          <w:i w:val="0"/>
          <w:iCs/>
          <w:sz w:val="28"/>
        </w:rPr>
        <w:t>Барто</w:t>
      </w:r>
      <w:proofErr w:type="spellEnd"/>
      <w:r>
        <w:rPr>
          <w:sz w:val="28"/>
        </w:rPr>
        <w:t xml:space="preserve"> </w:t>
      </w:r>
      <w:r>
        <w:rPr>
          <w:rFonts w:ascii="Times New Roman" w:hAnsi="Times New Roman"/>
          <w:b w:val="0"/>
          <w:bCs/>
          <w:i w:val="0"/>
          <w:iCs/>
          <w:sz w:val="28"/>
        </w:rPr>
        <w:t>подходит пословица: «Ласковое сл</w:t>
      </w:r>
      <w:r>
        <w:rPr>
          <w:rFonts w:ascii="Times New Roman" w:hAnsi="Times New Roman"/>
          <w:b w:val="0"/>
          <w:bCs/>
          <w:i w:val="0"/>
          <w:iCs/>
          <w:sz w:val="28"/>
        </w:rPr>
        <w:t>о</w:t>
      </w:r>
      <w:r>
        <w:rPr>
          <w:rFonts w:ascii="Times New Roman" w:hAnsi="Times New Roman"/>
          <w:b w:val="0"/>
          <w:bCs/>
          <w:i w:val="0"/>
          <w:iCs/>
          <w:sz w:val="28"/>
        </w:rPr>
        <w:t>во – что вешний день»? (17, с.218)</w:t>
      </w:r>
    </w:p>
    <w:p w:rsidR="00CD7F3D" w:rsidRDefault="00CD7F3D" w:rsidP="00CD7F3D">
      <w:pPr>
        <w:shd w:val="clear" w:color="auto" w:fill="FFFFFF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 xml:space="preserve">     7.С какими произведениями можно соотнести следующие пословицы:</w:t>
      </w:r>
    </w:p>
    <w:p w:rsidR="00CD7F3D" w:rsidRDefault="00CD7F3D" w:rsidP="00CD7F3D">
      <w:pPr>
        <w:pStyle w:val="2"/>
        <w:jc w:val="both"/>
      </w:pPr>
      <w:r>
        <w:t xml:space="preserve">         Вежливости открываются все двери.</w:t>
      </w:r>
    </w:p>
    <w:p w:rsidR="00CD7F3D" w:rsidRDefault="00CD7F3D" w:rsidP="00CD7F3D">
      <w:pPr>
        <w:shd w:val="clear" w:color="auto" w:fill="FFFFFF"/>
        <w:tabs>
          <w:tab w:val="left" w:pos="2410"/>
        </w:tabs>
        <w:spacing w:line="360" w:lineRule="auto"/>
        <w:ind w:left="374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 xml:space="preserve">             Красив тот, кто красиво поступает.</w:t>
      </w:r>
    </w:p>
    <w:p w:rsidR="00CD7F3D" w:rsidRDefault="00CD7F3D" w:rsidP="00CD7F3D">
      <w:pPr>
        <w:shd w:val="clear" w:color="auto" w:fill="FFFFFF"/>
        <w:tabs>
          <w:tab w:val="left" w:pos="2410"/>
        </w:tabs>
        <w:spacing w:line="360" w:lineRule="auto"/>
        <w:ind w:left="374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 xml:space="preserve">             Словами и туда и сюда, а делами – никуда.</w:t>
      </w:r>
    </w:p>
    <w:p w:rsidR="00CD7F3D" w:rsidRDefault="00CD7F3D" w:rsidP="00CD7F3D">
      <w:pPr>
        <w:shd w:val="clear" w:color="auto" w:fill="FFFFFF"/>
        <w:tabs>
          <w:tab w:val="left" w:pos="2410"/>
        </w:tabs>
        <w:spacing w:line="360" w:lineRule="auto"/>
        <w:ind w:left="1440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 xml:space="preserve">             Храбрый не тот, кто страха не знает, а кто узнал и навстречу ему идёт.</w:t>
      </w:r>
    </w:p>
    <w:p w:rsidR="00CD7F3D" w:rsidRDefault="00CD7F3D" w:rsidP="00CD7F3D">
      <w:pPr>
        <w:shd w:val="clear" w:color="auto" w:fill="FFFFFF"/>
        <w:tabs>
          <w:tab w:val="left" w:pos="2410"/>
        </w:tabs>
        <w:spacing w:line="360" w:lineRule="auto"/>
        <w:ind w:left="374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 xml:space="preserve">             </w:t>
      </w:r>
      <w:proofErr w:type="gramStart"/>
      <w:r>
        <w:rPr>
          <w:rFonts w:ascii="Times New Roman" w:hAnsi="Times New Roman"/>
          <w:b w:val="0"/>
          <w:bCs/>
          <w:i w:val="0"/>
          <w:iCs/>
          <w:sz w:val="28"/>
        </w:rPr>
        <w:t>Остёр на язык, а к делу не привык. (18, с.34)</w:t>
      </w:r>
      <w:proofErr w:type="gramEnd"/>
    </w:p>
    <w:p w:rsidR="00CD7F3D" w:rsidRDefault="00CD7F3D" w:rsidP="00CD7F3D">
      <w:pPr>
        <w:shd w:val="clear" w:color="auto" w:fill="FFFFFF"/>
        <w:spacing w:before="5" w:line="360" w:lineRule="auto"/>
        <w:ind w:left="10"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 xml:space="preserve">Аналогичная работа предусмотрена и в учебнике «Родная речь» </w:t>
      </w:r>
      <w:r>
        <w:rPr>
          <w:rFonts w:ascii="Times New Roman" w:hAnsi="Times New Roman"/>
          <w:sz w:val="28"/>
        </w:rPr>
        <w:t>книга 2</w:t>
      </w:r>
      <w:r>
        <w:rPr>
          <w:rFonts w:ascii="Times New Roman" w:hAnsi="Times New Roman"/>
          <w:b w:val="0"/>
          <w:bCs/>
          <w:i w:val="0"/>
          <w:iCs/>
          <w:sz w:val="28"/>
        </w:rPr>
        <w:t xml:space="preserve">. Хотя </w:t>
      </w:r>
      <w:r>
        <w:rPr>
          <w:rFonts w:ascii="Times New Roman" w:hAnsi="Times New Roman"/>
          <w:b w:val="0"/>
          <w:bCs/>
          <w:sz w:val="28"/>
        </w:rPr>
        <w:t>количество пословиц и поговорок несколько уменьшается</w:t>
      </w:r>
      <w:r>
        <w:rPr>
          <w:rFonts w:ascii="Times New Roman" w:hAnsi="Times New Roman"/>
          <w:b w:val="0"/>
          <w:bCs/>
          <w:i w:val="0"/>
          <w:iCs/>
          <w:sz w:val="28"/>
        </w:rPr>
        <w:t>, но их колич</w:t>
      </w:r>
      <w:r>
        <w:rPr>
          <w:rFonts w:ascii="Times New Roman" w:hAnsi="Times New Roman"/>
          <w:b w:val="0"/>
          <w:bCs/>
          <w:i w:val="0"/>
          <w:iCs/>
          <w:sz w:val="28"/>
        </w:rPr>
        <w:t>е</w:t>
      </w:r>
      <w:r>
        <w:rPr>
          <w:rFonts w:ascii="Times New Roman" w:hAnsi="Times New Roman"/>
          <w:b w:val="0"/>
          <w:bCs/>
          <w:i w:val="0"/>
          <w:iCs/>
          <w:sz w:val="28"/>
        </w:rPr>
        <w:t xml:space="preserve">ство достаточно для проведения полноценной работы над ними. Они </w:t>
      </w:r>
      <w:r>
        <w:rPr>
          <w:rFonts w:ascii="Times New Roman" w:hAnsi="Times New Roman"/>
          <w:b w:val="0"/>
          <w:bCs/>
          <w:i w:val="0"/>
          <w:iCs/>
          <w:sz w:val="28"/>
        </w:rPr>
        <w:lastRenderedPageBreak/>
        <w:t>снова в</w:t>
      </w:r>
      <w:r>
        <w:rPr>
          <w:rFonts w:ascii="Times New Roman" w:hAnsi="Times New Roman"/>
          <w:b w:val="0"/>
          <w:bCs/>
          <w:i w:val="0"/>
          <w:iCs/>
          <w:sz w:val="28"/>
        </w:rPr>
        <w:t>ы</w:t>
      </w:r>
      <w:r>
        <w:rPr>
          <w:rFonts w:ascii="Times New Roman" w:hAnsi="Times New Roman"/>
          <w:b w:val="0"/>
          <w:bCs/>
          <w:i w:val="0"/>
          <w:iCs/>
          <w:sz w:val="28"/>
        </w:rPr>
        <w:t>несены на форзац учебника, но отдельно вынесенного этого жанра «Устное н</w:t>
      </w:r>
      <w:r>
        <w:rPr>
          <w:rFonts w:ascii="Times New Roman" w:hAnsi="Times New Roman"/>
          <w:b w:val="0"/>
          <w:bCs/>
          <w:i w:val="0"/>
          <w:iCs/>
          <w:sz w:val="28"/>
        </w:rPr>
        <w:t>а</w:t>
      </w:r>
      <w:r>
        <w:rPr>
          <w:rFonts w:ascii="Times New Roman" w:hAnsi="Times New Roman"/>
          <w:b w:val="0"/>
          <w:bCs/>
          <w:i w:val="0"/>
          <w:iCs/>
          <w:sz w:val="28"/>
        </w:rPr>
        <w:t xml:space="preserve">родное творчество» - нет. В этом классе работа с пословицами и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>пог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>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 xml:space="preserve">ворками проводится в основном  </w:t>
      </w:r>
      <w:r>
        <w:rPr>
          <w:rFonts w:ascii="Times New Roman" w:hAnsi="Times New Roman"/>
          <w:b w:val="0"/>
          <w:bCs/>
          <w:color w:val="000000"/>
          <w:spacing w:val="-5"/>
          <w:sz w:val="28"/>
          <w:szCs w:val="25"/>
        </w:rPr>
        <w:t>на уроках  обобщения и закрепления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 xml:space="preserve"> по изученным разд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>е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>лам, например:</w:t>
      </w:r>
    </w:p>
    <w:p w:rsidR="00CD7F3D" w:rsidRDefault="00CD7F3D" w:rsidP="00CD7F3D">
      <w:pPr>
        <w:numPr>
          <w:ilvl w:val="0"/>
          <w:numId w:val="7"/>
        </w:num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z w:val="28"/>
          <w:szCs w:val="25"/>
        </w:rPr>
        <w:t xml:space="preserve">Найди в сказке «Мороз Иванович» пословицу и объясни, как ты её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4"/>
          <w:sz w:val="28"/>
          <w:szCs w:val="25"/>
        </w:rPr>
        <w:t>пон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4"/>
          <w:sz w:val="28"/>
          <w:szCs w:val="25"/>
        </w:rPr>
        <w:t>и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4"/>
          <w:sz w:val="28"/>
          <w:szCs w:val="25"/>
        </w:rPr>
        <w:t>маешь.</w:t>
      </w:r>
    </w:p>
    <w:p w:rsidR="00CD7F3D" w:rsidRDefault="00CD7F3D" w:rsidP="00CD7F3D">
      <w:pPr>
        <w:numPr>
          <w:ilvl w:val="0"/>
          <w:numId w:val="7"/>
        </w:num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4"/>
          <w:sz w:val="28"/>
          <w:szCs w:val="25"/>
        </w:rPr>
        <w:t>Можно ли поговорку «хвастовство само себя наказывает» соотнести с прочита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4"/>
          <w:sz w:val="28"/>
          <w:szCs w:val="25"/>
        </w:rPr>
        <w:t>н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4"/>
          <w:sz w:val="28"/>
          <w:szCs w:val="25"/>
        </w:rPr>
        <w:t>ной сказкой? Придумай смешную историю, когда эту поговорку можно было бы употребить.</w:t>
      </w:r>
    </w:p>
    <w:p w:rsidR="00CD7F3D" w:rsidRDefault="00CD7F3D" w:rsidP="00CD7F3D">
      <w:pPr>
        <w:numPr>
          <w:ilvl w:val="0"/>
          <w:numId w:val="7"/>
        </w:num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>Прочитай пословицы. К какому из героев сказки их можно отнести? П</w:t>
      </w:r>
      <w:r>
        <w:rPr>
          <w:rFonts w:ascii="Times New Roman" w:hAnsi="Times New Roman"/>
          <w:b w:val="0"/>
          <w:bCs/>
          <w:i w:val="0"/>
          <w:iCs/>
          <w:sz w:val="28"/>
        </w:rPr>
        <w:t>о</w:t>
      </w:r>
      <w:r>
        <w:rPr>
          <w:rFonts w:ascii="Times New Roman" w:hAnsi="Times New Roman"/>
          <w:b w:val="0"/>
          <w:bCs/>
          <w:i w:val="0"/>
          <w:iCs/>
          <w:sz w:val="28"/>
        </w:rPr>
        <w:t>чему ты так думаешь?</w:t>
      </w:r>
    </w:p>
    <w:p w:rsidR="00CD7F3D" w:rsidRDefault="00CD7F3D" w:rsidP="00CD7F3D">
      <w:pPr>
        <w:shd w:val="clear" w:color="auto" w:fill="FFFFFF"/>
        <w:spacing w:line="360" w:lineRule="auto"/>
        <w:ind w:left="2340" w:right="19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>«Смелость города берёт»,</w:t>
      </w:r>
    </w:p>
    <w:p w:rsidR="00CD7F3D" w:rsidRDefault="00CD7F3D" w:rsidP="00CD7F3D">
      <w:pPr>
        <w:shd w:val="clear" w:color="auto" w:fill="FFFFFF"/>
        <w:spacing w:line="360" w:lineRule="auto"/>
        <w:ind w:left="2340" w:right="19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>«Смелый приступ половина победы». (19, с.221-222)</w:t>
      </w:r>
    </w:p>
    <w:p w:rsidR="00CD7F3D" w:rsidRDefault="00CD7F3D" w:rsidP="00CD7F3D">
      <w:pPr>
        <w:numPr>
          <w:ilvl w:val="0"/>
          <w:numId w:val="7"/>
        </w:num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7"/>
          <w:sz w:val="28"/>
          <w:szCs w:val="25"/>
        </w:rPr>
        <w:t xml:space="preserve">Почему так говорят: «Пословица </w:t>
      </w:r>
      <w:proofErr w:type="gramStart"/>
      <w:r>
        <w:rPr>
          <w:rFonts w:ascii="Times New Roman" w:hAnsi="Times New Roman"/>
          <w:b w:val="0"/>
          <w:bCs/>
          <w:i w:val="0"/>
          <w:iCs/>
          <w:color w:val="000000"/>
          <w:spacing w:val="-7"/>
          <w:sz w:val="28"/>
          <w:szCs w:val="25"/>
        </w:rPr>
        <w:t>не даром</w:t>
      </w:r>
      <w:proofErr w:type="gramEnd"/>
      <w:r>
        <w:rPr>
          <w:rFonts w:ascii="Times New Roman" w:hAnsi="Times New Roman"/>
          <w:b w:val="0"/>
          <w:bCs/>
          <w:i w:val="0"/>
          <w:iCs/>
          <w:color w:val="000000"/>
          <w:spacing w:val="-7"/>
          <w:sz w:val="28"/>
          <w:szCs w:val="25"/>
        </w:rPr>
        <w:t xml:space="preserve"> молвится», «Пословица всем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1"/>
          <w:sz w:val="28"/>
          <w:szCs w:val="25"/>
        </w:rPr>
        <w:t>д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1"/>
          <w:sz w:val="28"/>
          <w:szCs w:val="25"/>
        </w:rPr>
        <w:t>е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1"/>
          <w:sz w:val="28"/>
          <w:szCs w:val="25"/>
        </w:rPr>
        <w:t>лам помощница»?</w:t>
      </w:r>
    </w:p>
    <w:p w:rsidR="00CD7F3D" w:rsidRDefault="00CD7F3D" w:rsidP="00CD7F3D">
      <w:pPr>
        <w:numPr>
          <w:ilvl w:val="0"/>
          <w:numId w:val="7"/>
        </w:num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4"/>
          <w:sz w:val="28"/>
          <w:szCs w:val="25"/>
        </w:rPr>
        <w:t xml:space="preserve">Вспомни пословицы и поговорки на темы: «труд, мастерство», «лень,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0"/>
          <w:sz w:val="28"/>
          <w:szCs w:val="25"/>
        </w:rPr>
        <w:t>безд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0"/>
          <w:sz w:val="28"/>
          <w:szCs w:val="25"/>
        </w:rPr>
        <w:t>е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0"/>
          <w:sz w:val="28"/>
          <w:szCs w:val="25"/>
        </w:rPr>
        <w:t>лье».</w:t>
      </w:r>
    </w:p>
    <w:p w:rsidR="00CD7F3D" w:rsidRDefault="00CD7F3D" w:rsidP="00CD7F3D">
      <w:pPr>
        <w:pStyle w:val="a3"/>
        <w:ind w:left="0" w:firstLine="709"/>
        <w:jc w:val="both"/>
        <w:rPr>
          <w:b/>
          <w:bCs w:val="0"/>
          <w:i/>
          <w:iCs w:val="0"/>
        </w:rPr>
      </w:pPr>
      <w:r>
        <w:rPr>
          <w:b/>
          <w:bCs w:val="0"/>
          <w:i/>
          <w:iCs w:val="0"/>
        </w:rPr>
        <w:t xml:space="preserve">       В книге </w:t>
      </w:r>
      <w:r>
        <w:t>« Родная речь» - 3</w:t>
      </w:r>
      <w:r>
        <w:rPr>
          <w:b/>
          <w:bCs w:val="0"/>
          <w:i/>
          <w:iCs w:val="0"/>
        </w:rPr>
        <w:t xml:space="preserve">, </w:t>
      </w:r>
      <w:r>
        <w:t>встречаются задания такого вида</w:t>
      </w:r>
      <w:r>
        <w:rPr>
          <w:b/>
          <w:bCs w:val="0"/>
          <w:i/>
          <w:iCs w:val="0"/>
        </w:rPr>
        <w:t>:</w:t>
      </w:r>
    </w:p>
    <w:p w:rsidR="00CD7F3D" w:rsidRDefault="00CD7F3D" w:rsidP="00CD7F3D">
      <w:pPr>
        <w:numPr>
          <w:ilvl w:val="0"/>
          <w:numId w:val="2"/>
        </w:numPr>
        <w:shd w:val="clear" w:color="auto" w:fill="FFFFFF"/>
        <w:spacing w:line="360" w:lineRule="auto"/>
        <w:ind w:left="1315" w:right="17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>Какую пословицу сказал Илья Муромец? Что она значит? Как ты её понимаешь? (21, с.48)</w:t>
      </w:r>
    </w:p>
    <w:p w:rsidR="00CD7F3D" w:rsidRDefault="00CD7F3D" w:rsidP="00CD7F3D">
      <w:pPr>
        <w:numPr>
          <w:ilvl w:val="0"/>
          <w:numId w:val="2"/>
        </w:numPr>
        <w:shd w:val="clear" w:color="auto" w:fill="FFFFFF"/>
        <w:spacing w:line="360" w:lineRule="auto"/>
        <w:ind w:left="1315" w:right="17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>Подбери пословицы или поговорки, которые можно было бы упо</w:t>
      </w:r>
      <w:r>
        <w:rPr>
          <w:rFonts w:ascii="Times New Roman" w:hAnsi="Times New Roman"/>
          <w:b w:val="0"/>
          <w:bCs/>
          <w:i w:val="0"/>
          <w:iCs/>
          <w:sz w:val="28"/>
        </w:rPr>
        <w:t>т</w:t>
      </w:r>
      <w:r>
        <w:rPr>
          <w:rFonts w:ascii="Times New Roman" w:hAnsi="Times New Roman"/>
          <w:b w:val="0"/>
          <w:bCs/>
          <w:i w:val="0"/>
          <w:iCs/>
          <w:sz w:val="28"/>
        </w:rPr>
        <w:t>ребить в сказке П.П. Бажова. Например: Не имей сто рублей, а имей сто друзей. (22, с.57)</w:t>
      </w:r>
    </w:p>
    <w:p w:rsidR="00CD7F3D" w:rsidRDefault="00CD7F3D" w:rsidP="00CD7F3D">
      <w:pPr>
        <w:numPr>
          <w:ilvl w:val="0"/>
          <w:numId w:val="2"/>
        </w:numPr>
        <w:shd w:val="clear" w:color="auto" w:fill="FFFFFF"/>
        <w:spacing w:line="360" w:lineRule="auto"/>
        <w:ind w:left="1315" w:right="17" w:firstLine="709"/>
        <w:jc w:val="both"/>
        <w:rPr>
          <w:rFonts w:ascii="Times New Roman" w:hAnsi="Times New Roman"/>
          <w:b w:val="0"/>
          <w:bCs/>
          <w:i w:val="0"/>
          <w:iCs/>
          <w:sz w:val="28"/>
        </w:rPr>
      </w:pPr>
      <w:r>
        <w:rPr>
          <w:rFonts w:ascii="Times New Roman" w:hAnsi="Times New Roman"/>
          <w:b w:val="0"/>
          <w:bCs/>
          <w:i w:val="0"/>
          <w:iCs/>
          <w:sz w:val="28"/>
        </w:rPr>
        <w:t>Вспомни поговорки, в которых говориться о времени. Например: Делу время – потехе час. (22, с.126)</w:t>
      </w:r>
    </w:p>
    <w:p w:rsidR="00CD7F3D" w:rsidRDefault="00CD7F3D" w:rsidP="00CD7F3D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z w:val="28"/>
          <w:szCs w:val="25"/>
        </w:rPr>
        <w:t xml:space="preserve">Задания подобного рода встречаются систематически на протяжении всех лет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>обучения. Это позволяет учителю, используя материал учебника, в полной м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>е</w:t>
      </w:r>
      <w:r>
        <w:rPr>
          <w:rFonts w:ascii="Times New Roman" w:hAnsi="Times New Roman"/>
          <w:b w:val="0"/>
          <w:bCs/>
          <w:i w:val="0"/>
          <w:iCs/>
          <w:color w:val="000000"/>
          <w:spacing w:val="-5"/>
          <w:sz w:val="28"/>
          <w:szCs w:val="25"/>
        </w:rPr>
        <w:t xml:space="preserve">ре решать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8"/>
          <w:sz w:val="28"/>
          <w:szCs w:val="25"/>
        </w:rPr>
        <w:t xml:space="preserve">учебно-воспитательные задачи по формированию системы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8"/>
          <w:sz w:val="28"/>
          <w:szCs w:val="25"/>
        </w:rPr>
        <w:lastRenderedPageBreak/>
        <w:t>ценностей у школьников. Методический аппарат учебников указывает направл</w:t>
      </w:r>
      <w:r>
        <w:rPr>
          <w:rFonts w:ascii="Times New Roman" w:hAnsi="Times New Roman"/>
          <w:b w:val="0"/>
          <w:bCs/>
          <w:i w:val="0"/>
          <w:iCs/>
          <w:color w:val="000000"/>
          <w:spacing w:val="-8"/>
          <w:sz w:val="28"/>
          <w:szCs w:val="25"/>
        </w:rPr>
        <w:t>е</w:t>
      </w:r>
      <w:r>
        <w:rPr>
          <w:rFonts w:ascii="Times New Roman" w:hAnsi="Times New Roman"/>
          <w:b w:val="0"/>
          <w:bCs/>
          <w:i w:val="0"/>
          <w:iCs/>
          <w:color w:val="000000"/>
          <w:spacing w:val="-8"/>
          <w:sz w:val="28"/>
          <w:szCs w:val="25"/>
        </w:rPr>
        <w:t xml:space="preserve">ние 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работы над пословицами.</w:t>
      </w:r>
    </w:p>
    <w:p w:rsidR="00CD7F3D" w:rsidRDefault="00CD7F3D" w:rsidP="00CD7F3D">
      <w:pPr>
        <w:pStyle w:val="a4"/>
        <w:ind w:firstLine="709"/>
      </w:pPr>
      <w:r>
        <w:t xml:space="preserve">Подобные задания встречаются и в учебниках </w:t>
      </w:r>
      <w:r>
        <w:rPr>
          <w:b/>
          <w:bCs w:val="0"/>
          <w:i/>
          <w:iCs/>
        </w:rPr>
        <w:t>«Русский язык»</w:t>
      </w:r>
      <w:r>
        <w:t xml:space="preserve"> на прот</w:t>
      </w:r>
      <w:r>
        <w:t>я</w:t>
      </w:r>
      <w:r>
        <w:t xml:space="preserve">жении четырёх лет. </w:t>
      </w:r>
      <w:r>
        <w:rPr>
          <w:b/>
          <w:bCs w:val="0"/>
          <w:i/>
          <w:iCs/>
        </w:rPr>
        <w:t>В 1 классе</w:t>
      </w:r>
      <w:r>
        <w:t xml:space="preserve"> (учебник-тетрадь) тексты пословиц и пог</w:t>
      </w:r>
      <w:r>
        <w:t>о</w:t>
      </w:r>
      <w:r>
        <w:t xml:space="preserve">ворок встречаются практически на каждом уроке, например: </w:t>
      </w:r>
    </w:p>
    <w:p w:rsidR="00CD7F3D" w:rsidRDefault="00CD7F3D" w:rsidP="00CD7F3D">
      <w:pPr>
        <w:numPr>
          <w:ilvl w:val="0"/>
          <w:numId w:val="3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 пословицу. Объясни её смысл. Придумай историю, в кот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рой можно было бы использовать эту пословицу.</w:t>
      </w:r>
    </w:p>
    <w:p w:rsidR="00CD7F3D" w:rsidRDefault="00CD7F3D" w:rsidP="00CD7F3D">
      <w:pPr>
        <w:shd w:val="clear" w:color="auto" w:fill="FFFFFF"/>
        <w:spacing w:line="360" w:lineRule="auto"/>
        <w:ind w:left="907"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      «Нет в мире краше Родины нашей». (23, с.14).</w:t>
      </w:r>
    </w:p>
    <w:p w:rsidR="00CD7F3D" w:rsidRDefault="00CD7F3D" w:rsidP="00CD7F3D">
      <w:pPr>
        <w:numPr>
          <w:ilvl w:val="0"/>
          <w:numId w:val="3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Прочитай пословицу. В чём её смысл? </w:t>
      </w:r>
    </w:p>
    <w:p w:rsidR="00CD7F3D" w:rsidRDefault="00CD7F3D" w:rsidP="00CD7F3D">
      <w:pPr>
        <w:shd w:val="clear" w:color="auto" w:fill="FFFFFF"/>
        <w:spacing w:line="360" w:lineRule="auto"/>
        <w:ind w:left="907"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      «Цыплят по осени считают». (23, с.26).</w:t>
      </w:r>
    </w:p>
    <w:p w:rsidR="00CD7F3D" w:rsidRDefault="00CD7F3D" w:rsidP="00CD7F3D">
      <w:pPr>
        <w:numPr>
          <w:ilvl w:val="0"/>
          <w:numId w:val="3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 пословицы. В чём смысл каждой из них? Напиши послов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и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цу, которая, как тебе </w:t>
      </w:r>
      <w:proofErr w:type="gramStart"/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кажется</w:t>
      </w:r>
      <w:proofErr w:type="gramEnd"/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 более всего соответствует словам из стихотворения С. </w:t>
      </w:r>
      <w:proofErr w:type="spellStart"/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Баруздина</w:t>
      </w:r>
      <w:proofErr w:type="spellEnd"/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: «Человек без дома – </w:t>
      </w:r>
      <w:proofErr w:type="gramStart"/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человек</w:t>
      </w:r>
      <w:proofErr w:type="gramEnd"/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 без слова!» (23, с.48)</w:t>
      </w:r>
    </w:p>
    <w:p w:rsidR="00CD7F3D" w:rsidRDefault="00CD7F3D" w:rsidP="00CD7F3D">
      <w:pPr>
        <w:numPr>
          <w:ilvl w:val="0"/>
          <w:numId w:val="3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 поговорку. Как ты понимаешь её смысл? (23, с. 63)</w:t>
      </w:r>
    </w:p>
    <w:p w:rsidR="00CD7F3D" w:rsidRDefault="00CD7F3D" w:rsidP="00CD7F3D">
      <w:pPr>
        <w:numPr>
          <w:ilvl w:val="0"/>
          <w:numId w:val="3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 пословицу. Как ты её понимаешь? Приведи пример из жи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з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ни, когда было бы уместно употребить эту пословицу. (23, с.76) </w:t>
      </w:r>
    </w:p>
    <w:p w:rsidR="00CD7F3D" w:rsidRDefault="00CD7F3D" w:rsidP="00CD7F3D">
      <w:pPr>
        <w:shd w:val="clear" w:color="auto" w:fill="FFFFFF"/>
        <w:spacing w:line="360" w:lineRule="auto"/>
        <w:ind w:left="907"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Ан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а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логичные задания есть и </w:t>
      </w:r>
      <w:r>
        <w:rPr>
          <w:rFonts w:ascii="Times New Roman" w:hAnsi="Times New Roman"/>
          <w:color w:val="000000"/>
          <w:spacing w:val="-1"/>
          <w:sz w:val="28"/>
          <w:szCs w:val="25"/>
        </w:rPr>
        <w:t>во втором классе</w:t>
      </w:r>
      <w:r>
        <w:rPr>
          <w:rFonts w:ascii="Times New Roman" w:hAnsi="Times New Roman"/>
          <w:i w:val="0"/>
          <w:iCs/>
          <w:color w:val="000000"/>
          <w:spacing w:val="-1"/>
          <w:sz w:val="28"/>
          <w:szCs w:val="25"/>
        </w:rPr>
        <w:t>,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 например:</w:t>
      </w:r>
    </w:p>
    <w:p w:rsidR="00CD7F3D" w:rsidRDefault="00CD7F3D" w:rsidP="00CD7F3D">
      <w:pPr>
        <w:numPr>
          <w:ilvl w:val="0"/>
          <w:numId w:val="4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 пословицу. Объясни, почему так говорят. (58, с.3)</w:t>
      </w:r>
    </w:p>
    <w:p w:rsidR="00CD7F3D" w:rsidRDefault="00CD7F3D" w:rsidP="00CD7F3D">
      <w:pPr>
        <w:numPr>
          <w:ilvl w:val="0"/>
          <w:numId w:val="4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Какие слова пропущены в пословицах? Объясни, почему так гов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рят. (58, с.27)</w:t>
      </w:r>
    </w:p>
    <w:p w:rsidR="00CD7F3D" w:rsidRDefault="00CD7F3D" w:rsidP="00CD7F3D">
      <w:pPr>
        <w:numPr>
          <w:ilvl w:val="0"/>
          <w:numId w:val="4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 пословицы. Почему так говорят? Какие пословицы о труде ты знаешь? (58, с.109)</w:t>
      </w:r>
    </w:p>
    <w:p w:rsidR="00CD7F3D" w:rsidRDefault="00CD7F3D" w:rsidP="00CD7F3D">
      <w:pPr>
        <w:numPr>
          <w:ilvl w:val="0"/>
          <w:numId w:val="4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Выучить наизусть – задание на дом. (58, с.150)</w:t>
      </w:r>
    </w:p>
    <w:p w:rsidR="00CD7F3D" w:rsidRDefault="00CD7F3D" w:rsidP="00CD7F3D">
      <w:pPr>
        <w:numPr>
          <w:ilvl w:val="0"/>
          <w:numId w:val="4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 пословицы. Выбери одну из пословиц как заголовок к те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к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сту. (58, с.181)</w:t>
      </w:r>
    </w:p>
    <w:p w:rsidR="00CD7F3D" w:rsidRDefault="00CD7F3D" w:rsidP="00CD7F3D">
      <w:pPr>
        <w:pStyle w:val="3"/>
        <w:spacing w:line="360" w:lineRule="auto"/>
        <w:ind w:firstLine="709"/>
      </w:pPr>
      <w:r>
        <w:rPr>
          <w:b/>
          <w:bCs w:val="0"/>
          <w:i/>
          <w:iCs w:val="0"/>
        </w:rPr>
        <w:lastRenderedPageBreak/>
        <w:t>В третьем классе</w:t>
      </w:r>
      <w:r>
        <w:t xml:space="preserve"> задания постепенно усложняются, на основе текстов п</w:t>
      </w:r>
      <w:r>
        <w:t>о</w:t>
      </w:r>
      <w:r>
        <w:t>словиц и поговорок закрепляются, совершенствуются ЗУН полученные на ур</w:t>
      </w:r>
      <w:r>
        <w:t>о</w:t>
      </w:r>
      <w:r>
        <w:t xml:space="preserve">ках, например: </w:t>
      </w:r>
    </w:p>
    <w:p w:rsidR="00CD7F3D" w:rsidRDefault="00CD7F3D" w:rsidP="00CD7F3D">
      <w:pPr>
        <w:numPr>
          <w:ilvl w:val="0"/>
          <w:numId w:val="5"/>
        </w:numPr>
        <w:shd w:val="clear" w:color="auto" w:fill="FFFFFF"/>
        <w:tabs>
          <w:tab w:val="clear" w:pos="1814"/>
        </w:tabs>
        <w:spacing w:line="360" w:lineRule="auto"/>
        <w:ind w:left="900"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Составь из слов пословицу и напиши. Объясни её смысл. (59, с.16)</w:t>
      </w:r>
    </w:p>
    <w:p w:rsidR="00CD7F3D" w:rsidRDefault="00CD7F3D" w:rsidP="00CD7F3D">
      <w:pPr>
        <w:numPr>
          <w:ilvl w:val="0"/>
          <w:numId w:val="5"/>
        </w:numPr>
        <w:shd w:val="clear" w:color="auto" w:fill="FFFFFF"/>
        <w:tabs>
          <w:tab w:val="clear" w:pos="1814"/>
          <w:tab w:val="num" w:pos="900"/>
        </w:tabs>
        <w:spacing w:line="360" w:lineRule="auto"/>
        <w:ind w:left="900"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 пословицы. Какие буквы пропущены в словах. Объясни смысл пословиц. (59, с.75) Аналогичные задания на страницах 95, 96 и т.д.</w:t>
      </w:r>
    </w:p>
    <w:p w:rsidR="00CD7F3D" w:rsidRDefault="00CD7F3D" w:rsidP="00CD7F3D">
      <w:pPr>
        <w:numPr>
          <w:ilvl w:val="0"/>
          <w:numId w:val="5"/>
        </w:numPr>
        <w:shd w:val="clear" w:color="auto" w:fill="FFFFFF"/>
        <w:tabs>
          <w:tab w:val="clear" w:pos="1814"/>
          <w:tab w:val="num" w:pos="900"/>
        </w:tabs>
        <w:spacing w:line="360" w:lineRule="auto"/>
        <w:ind w:left="900"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 пословицы. Напиши по памяти. Объясни смысл посл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виц. Подбери ещё одну пословицу на эту же тему. (59, с.114) Аналогичные задания на страницах 141, 147, 198 и т.д.</w:t>
      </w:r>
    </w:p>
    <w:p w:rsidR="00CD7F3D" w:rsidRDefault="00CD7F3D" w:rsidP="00CD7F3D">
      <w:pPr>
        <w:numPr>
          <w:ilvl w:val="0"/>
          <w:numId w:val="5"/>
        </w:numPr>
        <w:shd w:val="clear" w:color="auto" w:fill="FFFFFF"/>
        <w:tabs>
          <w:tab w:val="clear" w:pos="1814"/>
        </w:tabs>
        <w:spacing w:line="360" w:lineRule="auto"/>
        <w:ind w:left="900"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 пословицы. Объясни их смысл. Спиши. Составь рассказ (устно), заголовком которого будет одна из пословиц. (59, с.125)</w:t>
      </w:r>
    </w:p>
    <w:p w:rsidR="00CD7F3D" w:rsidRDefault="00CD7F3D" w:rsidP="00CD7F3D">
      <w:pPr>
        <w:numPr>
          <w:ilvl w:val="0"/>
          <w:numId w:val="5"/>
        </w:numPr>
        <w:shd w:val="clear" w:color="auto" w:fill="FFFFFF"/>
        <w:tabs>
          <w:tab w:val="clear" w:pos="1814"/>
        </w:tabs>
        <w:spacing w:line="360" w:lineRule="auto"/>
        <w:ind w:left="900"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Дополни пословицу словом с «</w:t>
      </w:r>
      <w:proofErr w:type="spellStart"/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ъ</w:t>
      </w:r>
      <w:proofErr w:type="spellEnd"/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» или с «</w:t>
      </w:r>
      <w:proofErr w:type="spellStart"/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ь</w:t>
      </w:r>
      <w:proofErr w:type="spellEnd"/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». Объясни смысл посл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вицы. (59, с.134) Аналогичное задание на страницы 222.</w:t>
      </w:r>
    </w:p>
    <w:p w:rsidR="00CD7F3D" w:rsidRDefault="00CD7F3D" w:rsidP="00CD7F3D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Подобные задания встречаются и в учебнике </w:t>
      </w:r>
      <w:r>
        <w:rPr>
          <w:rFonts w:ascii="Times New Roman" w:hAnsi="Times New Roman"/>
          <w:color w:val="000000"/>
          <w:spacing w:val="-1"/>
          <w:sz w:val="28"/>
          <w:szCs w:val="25"/>
        </w:rPr>
        <w:t>четвёртого класса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, например: </w:t>
      </w:r>
    </w:p>
    <w:p w:rsidR="00CD7F3D" w:rsidRDefault="00CD7F3D" w:rsidP="00CD7F3D">
      <w:pPr>
        <w:numPr>
          <w:ilvl w:val="0"/>
          <w:numId w:val="6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Прочитайте пословицу. Объясните их смысл. (60, с.3) Аналогичные задания на страницах 59, 62,116 и т.д.</w:t>
      </w:r>
    </w:p>
    <w:p w:rsidR="00CD7F3D" w:rsidRDefault="00CD7F3D" w:rsidP="00CD7F3D">
      <w:pPr>
        <w:numPr>
          <w:ilvl w:val="0"/>
          <w:numId w:val="6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Прочитайте пословицы, вставляя подходящие по смыслу слова. Об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ъ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ясните смысл пословиц. (60, с.64) Аналогичные задания на страницах 143, 144, 187, 188 и т.д.</w:t>
      </w:r>
    </w:p>
    <w:p w:rsidR="00CD7F3D" w:rsidRDefault="00CD7F3D" w:rsidP="00CD7F3D">
      <w:pPr>
        <w:numPr>
          <w:ilvl w:val="0"/>
          <w:numId w:val="6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Прочитайте пословицы, изменяя падеж существительных, которые даны в скобках. Объясните смысл пословиц. (60, с.88)</w:t>
      </w:r>
    </w:p>
    <w:p w:rsidR="00CD7F3D" w:rsidRDefault="00CD7F3D" w:rsidP="00CD7F3D">
      <w:pPr>
        <w:numPr>
          <w:ilvl w:val="0"/>
          <w:numId w:val="6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Составь рассказ, который можно озаглавить пословицей «Что пос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е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ешь, то и пожнёшь». (60, с.188)</w:t>
      </w:r>
    </w:p>
    <w:p w:rsidR="00CD7F3D" w:rsidRDefault="00CD7F3D" w:rsidP="00CD7F3D">
      <w:pPr>
        <w:numPr>
          <w:ilvl w:val="0"/>
          <w:numId w:val="6"/>
        </w:num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lastRenderedPageBreak/>
        <w:t>Прочитайте пословицы. Объясните их смысл. Составьте текст, заг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ловком которого будет одна из пословиц (по выбору). (60, с.203-204)</w:t>
      </w:r>
    </w:p>
    <w:p w:rsidR="00CD7F3D" w:rsidRDefault="00CD7F3D" w:rsidP="00CD7F3D">
      <w:pPr>
        <w:pStyle w:val="3"/>
        <w:spacing w:line="360" w:lineRule="auto"/>
        <w:ind w:firstLine="709"/>
      </w:pPr>
      <w:r>
        <w:t>Таким образом, учебники «Родная речь» содержат достаточное колич</w:t>
      </w:r>
      <w:r>
        <w:t>е</w:t>
      </w:r>
      <w:r>
        <w:t>ство пословиц и поговорок, что позволяет организовать полноценно работу по их изучению, так как представлена широкая тематика пословиц. Задания составл</w:t>
      </w:r>
      <w:r>
        <w:t>я</w:t>
      </w:r>
      <w:r>
        <w:t xml:space="preserve">ются непосредственно к каждой подборке, используются пословицы в заданиях к другим литературным текстам. </w:t>
      </w:r>
    </w:p>
    <w:p w:rsidR="00CD7F3D" w:rsidRDefault="00CD7F3D" w:rsidP="00CD7F3D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Работа над смыслом пословиц и поговорок обязательна на уроках, ведь п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словицы и поговорки являются хорошим материалом для развития речи и самое главное </w:t>
      </w:r>
      <w:r>
        <w:rPr>
          <w:rFonts w:ascii="Times New Roman" w:hAnsi="Times New Roman"/>
          <w:color w:val="000000"/>
          <w:spacing w:val="-1"/>
          <w:sz w:val="28"/>
          <w:szCs w:val="25"/>
        </w:rPr>
        <w:t>для воспитания личности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 школьника. Дети высказывают своё мнение, дискутируют. Большая работа ведётся над образностью посл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 xml:space="preserve">виц и поговорок, над пониманием прямого и переносного смысла пословиц. </w:t>
      </w:r>
    </w:p>
    <w:p w:rsidR="00CD7F3D" w:rsidRDefault="00CD7F3D" w:rsidP="00CD7F3D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</w:pP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По желанию детей (и только по желанию), учащиеся могут завести те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т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ради, в которые заносят понравившиеся пословицы и поговорки. Большое внимание уделяется и игровым приёмам работы с пословицами и поговорк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а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ми, ведь это благоприятный материал и для чтения, и для бесед, и для рассказов, и для пис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ь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ма. Они метки, лаконичны, школьники любят их и легко зап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о</w:t>
      </w:r>
      <w:r>
        <w:rPr>
          <w:rFonts w:ascii="Times New Roman" w:hAnsi="Times New Roman"/>
          <w:b w:val="0"/>
          <w:bCs/>
          <w:i w:val="0"/>
          <w:iCs/>
          <w:color w:val="000000"/>
          <w:spacing w:val="-1"/>
          <w:sz w:val="28"/>
          <w:szCs w:val="25"/>
        </w:rPr>
        <w:t>минают.</w:t>
      </w:r>
    </w:p>
    <w:p w:rsidR="00D15678" w:rsidRDefault="00D15678"/>
    <w:sectPr w:rsidR="00D15678" w:rsidSect="00D1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ans Serif 5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D30"/>
    <w:multiLevelType w:val="hybridMultilevel"/>
    <w:tmpl w:val="8E5CE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8A530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934D7"/>
    <w:multiLevelType w:val="hybridMultilevel"/>
    <w:tmpl w:val="D4566C1C"/>
    <w:lvl w:ilvl="0" w:tplc="E4FC3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">
    <w:nsid w:val="229323E5"/>
    <w:multiLevelType w:val="hybridMultilevel"/>
    <w:tmpl w:val="A4C0DBFE"/>
    <w:lvl w:ilvl="0" w:tplc="E4FC3928">
      <w:start w:val="1"/>
      <w:numFmt w:val="decimal"/>
      <w:lvlText w:val="%1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">
    <w:nsid w:val="24296C80"/>
    <w:multiLevelType w:val="hybridMultilevel"/>
    <w:tmpl w:val="5048592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26816CA8"/>
    <w:multiLevelType w:val="hybridMultilevel"/>
    <w:tmpl w:val="CF7EB33C"/>
    <w:lvl w:ilvl="0" w:tplc="BACA51C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1501BEC">
      <w:numFmt w:val="none"/>
      <w:lvlText w:val=""/>
      <w:lvlJc w:val="left"/>
      <w:pPr>
        <w:tabs>
          <w:tab w:val="num" w:pos="360"/>
        </w:tabs>
      </w:pPr>
    </w:lvl>
    <w:lvl w:ilvl="2" w:tplc="99D4D518">
      <w:numFmt w:val="none"/>
      <w:lvlText w:val=""/>
      <w:lvlJc w:val="left"/>
      <w:pPr>
        <w:tabs>
          <w:tab w:val="num" w:pos="360"/>
        </w:tabs>
      </w:pPr>
    </w:lvl>
    <w:lvl w:ilvl="3" w:tplc="7542C086">
      <w:numFmt w:val="none"/>
      <w:lvlText w:val=""/>
      <w:lvlJc w:val="left"/>
      <w:pPr>
        <w:tabs>
          <w:tab w:val="num" w:pos="360"/>
        </w:tabs>
      </w:pPr>
    </w:lvl>
    <w:lvl w:ilvl="4" w:tplc="576C5BDE">
      <w:numFmt w:val="none"/>
      <w:lvlText w:val=""/>
      <w:lvlJc w:val="left"/>
      <w:pPr>
        <w:tabs>
          <w:tab w:val="num" w:pos="360"/>
        </w:tabs>
      </w:pPr>
    </w:lvl>
    <w:lvl w:ilvl="5" w:tplc="E318BFF0">
      <w:numFmt w:val="none"/>
      <w:lvlText w:val=""/>
      <w:lvlJc w:val="left"/>
      <w:pPr>
        <w:tabs>
          <w:tab w:val="num" w:pos="360"/>
        </w:tabs>
      </w:pPr>
    </w:lvl>
    <w:lvl w:ilvl="6" w:tplc="CA74822C">
      <w:numFmt w:val="none"/>
      <w:lvlText w:val=""/>
      <w:lvlJc w:val="left"/>
      <w:pPr>
        <w:tabs>
          <w:tab w:val="num" w:pos="360"/>
        </w:tabs>
      </w:pPr>
    </w:lvl>
    <w:lvl w:ilvl="7" w:tplc="2FF8AC96">
      <w:numFmt w:val="none"/>
      <w:lvlText w:val=""/>
      <w:lvlJc w:val="left"/>
      <w:pPr>
        <w:tabs>
          <w:tab w:val="num" w:pos="360"/>
        </w:tabs>
      </w:pPr>
    </w:lvl>
    <w:lvl w:ilvl="8" w:tplc="6F00EF4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F115738"/>
    <w:multiLevelType w:val="hybridMultilevel"/>
    <w:tmpl w:val="7682EEDC"/>
    <w:lvl w:ilvl="0" w:tplc="0419000F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6">
    <w:nsid w:val="733C17E6"/>
    <w:multiLevelType w:val="hybridMultilevel"/>
    <w:tmpl w:val="11BE0F10"/>
    <w:lvl w:ilvl="0" w:tplc="E4FC3928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F3D"/>
    <w:rsid w:val="00CD7F3D"/>
    <w:rsid w:val="00D1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3D"/>
    <w:pPr>
      <w:spacing w:after="0" w:line="240" w:lineRule="auto"/>
    </w:pPr>
    <w:rPr>
      <w:rFonts w:ascii="Sans Serif 5cpi" w:eastAsia="Times New Roman" w:hAnsi="Sans Serif 5cpi" w:cs="Times New Roman"/>
      <w:b/>
      <w:i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D7F3D"/>
    <w:pPr>
      <w:spacing w:line="360" w:lineRule="auto"/>
      <w:ind w:left="1080" w:right="1075" w:hanging="1080"/>
    </w:pPr>
    <w:rPr>
      <w:rFonts w:ascii="Times New Roman" w:hAnsi="Times New Roman"/>
      <w:b w:val="0"/>
      <w:bCs/>
      <w:i w:val="0"/>
      <w:iCs/>
      <w:sz w:val="28"/>
    </w:rPr>
  </w:style>
  <w:style w:type="paragraph" w:styleId="a4">
    <w:name w:val="Body Text Indent"/>
    <w:basedOn w:val="a"/>
    <w:link w:val="a5"/>
    <w:rsid w:val="00CD7F3D"/>
    <w:pPr>
      <w:spacing w:line="360" w:lineRule="auto"/>
      <w:ind w:firstLine="720"/>
      <w:jc w:val="both"/>
    </w:pPr>
    <w:rPr>
      <w:rFonts w:ascii="Times New Roman" w:hAnsi="Times New Roman"/>
      <w:b w:val="0"/>
      <w:bCs/>
      <w:i w:val="0"/>
      <w:sz w:val="28"/>
    </w:rPr>
  </w:style>
  <w:style w:type="character" w:customStyle="1" w:styleId="a5">
    <w:name w:val="Основной текст с отступом Знак"/>
    <w:basedOn w:val="a0"/>
    <w:link w:val="a4"/>
    <w:rsid w:val="00CD7F3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CD7F3D"/>
    <w:pPr>
      <w:spacing w:line="360" w:lineRule="auto"/>
      <w:ind w:firstLine="709"/>
    </w:pPr>
    <w:rPr>
      <w:rFonts w:ascii="Times New Roman" w:hAnsi="Times New Roman"/>
      <w:b w:val="0"/>
      <w:bCs/>
      <w:i w:val="0"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CD7F3D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3">
    <w:name w:val="Body Text Indent 3"/>
    <w:basedOn w:val="a"/>
    <w:link w:val="30"/>
    <w:rsid w:val="00CD7F3D"/>
    <w:pPr>
      <w:shd w:val="clear" w:color="auto" w:fill="FFFFFF"/>
      <w:spacing w:line="547" w:lineRule="exact"/>
      <w:ind w:right="10" w:firstLine="547"/>
      <w:jc w:val="both"/>
    </w:pPr>
    <w:rPr>
      <w:rFonts w:ascii="Times New Roman" w:hAnsi="Times New Roman"/>
      <w:b w:val="0"/>
      <w:bCs/>
      <w:i w:val="0"/>
      <w:iCs/>
      <w:color w:val="000000"/>
      <w:spacing w:val="-1"/>
      <w:sz w:val="28"/>
      <w:szCs w:val="25"/>
    </w:rPr>
  </w:style>
  <w:style w:type="character" w:customStyle="1" w:styleId="30">
    <w:name w:val="Основной текст с отступом 3 Знак"/>
    <w:basedOn w:val="a0"/>
    <w:link w:val="3"/>
    <w:rsid w:val="00CD7F3D"/>
    <w:rPr>
      <w:rFonts w:ascii="Times New Roman" w:eastAsia="Times New Roman" w:hAnsi="Times New Roman" w:cs="Times New Roman"/>
      <w:bCs/>
      <w:iCs/>
      <w:color w:val="000000"/>
      <w:spacing w:val="-1"/>
      <w:sz w:val="28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</Words>
  <Characters>7575</Characters>
  <Application>Microsoft Office Word</Application>
  <DocSecurity>0</DocSecurity>
  <Lines>63</Lines>
  <Paragraphs>17</Paragraphs>
  <ScaleCrop>false</ScaleCrop>
  <Company>Microsoft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2013-03-29T14:31:00Z</dcterms:created>
  <dcterms:modified xsi:type="dcterms:W3CDTF">2013-03-29T14:31:00Z</dcterms:modified>
</cp:coreProperties>
</file>