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FEB" w:rsidRPr="007F5036" w:rsidRDefault="00954FEB" w:rsidP="00954FEB">
      <w:pPr>
        <w:spacing w:before="0" w:beforeAutospacing="0" w:after="200" w:line="276" w:lineRule="auto"/>
        <w:jc w:val="center"/>
        <w:rPr>
          <w:sz w:val="32"/>
          <w:szCs w:val="32"/>
        </w:rPr>
      </w:pPr>
      <w:r w:rsidRPr="007F5036">
        <w:rPr>
          <w:sz w:val="32"/>
          <w:szCs w:val="32"/>
        </w:rPr>
        <w:t>Входной диктант.  3 класс.</w:t>
      </w:r>
    </w:p>
    <w:p w:rsidR="00954FEB" w:rsidRPr="007F5036" w:rsidRDefault="00954FEB" w:rsidP="00954FEB">
      <w:pPr>
        <w:spacing w:before="0" w:beforeAutospacing="0" w:after="200" w:line="276" w:lineRule="auto"/>
        <w:jc w:val="center"/>
        <w:rPr>
          <w:sz w:val="32"/>
          <w:szCs w:val="32"/>
        </w:rPr>
      </w:pPr>
      <w:r w:rsidRPr="007F5036">
        <w:rPr>
          <w:sz w:val="32"/>
          <w:szCs w:val="32"/>
        </w:rPr>
        <w:t>Берёза плачет.</w:t>
      </w:r>
    </w:p>
    <w:p w:rsidR="00954FEB" w:rsidRPr="007F5036" w:rsidRDefault="00954FEB" w:rsidP="00954FEB">
      <w:pPr>
        <w:spacing w:before="0" w:beforeAutospacing="0" w:after="200" w:line="276" w:lineRule="auto"/>
        <w:jc w:val="left"/>
        <w:rPr>
          <w:sz w:val="32"/>
          <w:szCs w:val="32"/>
        </w:rPr>
      </w:pPr>
      <w:r w:rsidRPr="007F5036">
        <w:rPr>
          <w:sz w:val="32"/>
          <w:szCs w:val="32"/>
        </w:rPr>
        <w:t xml:space="preserve">          Илья и Алла гуляли по лесу. Сели они на пенёк отдыхать. Вдруг на лоб Илье упала капелька. Мальчик поднял глаза. Откуда дождь? Это плакала берёза. Из ранки на стволе капал сок. Злые люди ранили дерево. Дети присыпали ранку землёй.     (41 слово)</w:t>
      </w:r>
    </w:p>
    <w:p w:rsidR="00954FEB" w:rsidRPr="007F5036" w:rsidRDefault="00954FEB" w:rsidP="00954FEB">
      <w:pPr>
        <w:spacing w:before="0" w:beforeAutospacing="0" w:after="200" w:line="276" w:lineRule="auto"/>
        <w:jc w:val="left"/>
        <w:rPr>
          <w:sz w:val="32"/>
          <w:szCs w:val="32"/>
        </w:rPr>
      </w:pPr>
    </w:p>
    <w:p w:rsidR="00954FEB" w:rsidRPr="007F5036" w:rsidRDefault="00954FEB" w:rsidP="00954FEB">
      <w:pPr>
        <w:spacing w:before="0" w:beforeAutospacing="0" w:after="200" w:line="276" w:lineRule="auto"/>
        <w:jc w:val="left"/>
        <w:rPr>
          <w:sz w:val="32"/>
          <w:szCs w:val="32"/>
        </w:rPr>
      </w:pPr>
      <w:r w:rsidRPr="007F5036">
        <w:rPr>
          <w:sz w:val="32"/>
          <w:szCs w:val="32"/>
        </w:rPr>
        <w:t xml:space="preserve">Выписать на доску или чётко произнести следующие слова: </w:t>
      </w:r>
    </w:p>
    <w:p w:rsidR="00954FEB" w:rsidRPr="007F5036" w:rsidRDefault="00954FEB" w:rsidP="00954FEB">
      <w:pPr>
        <w:spacing w:before="0" w:beforeAutospacing="0" w:after="200" w:line="276" w:lineRule="auto"/>
        <w:jc w:val="left"/>
        <w:rPr>
          <w:sz w:val="32"/>
          <w:szCs w:val="32"/>
        </w:rPr>
      </w:pPr>
      <w:r w:rsidRPr="007F5036">
        <w:rPr>
          <w:sz w:val="32"/>
          <w:szCs w:val="32"/>
          <w:u w:val="single"/>
        </w:rPr>
        <w:t>о</w:t>
      </w:r>
      <w:r w:rsidRPr="007F5036">
        <w:rPr>
          <w:sz w:val="32"/>
          <w:szCs w:val="32"/>
        </w:rPr>
        <w:t>ткуда, п</w:t>
      </w:r>
      <w:r w:rsidRPr="007F5036">
        <w:rPr>
          <w:sz w:val="32"/>
          <w:szCs w:val="32"/>
          <w:u w:val="single"/>
        </w:rPr>
        <w:t>о</w:t>
      </w:r>
      <w:r w:rsidRPr="007F5036">
        <w:rPr>
          <w:sz w:val="32"/>
          <w:szCs w:val="32"/>
        </w:rPr>
        <w:t>днял, о</w:t>
      </w:r>
      <w:r w:rsidRPr="007F5036">
        <w:rPr>
          <w:sz w:val="32"/>
          <w:szCs w:val="32"/>
          <w:u w:val="single"/>
        </w:rPr>
        <w:t>тд</w:t>
      </w:r>
      <w:r w:rsidRPr="007F5036">
        <w:rPr>
          <w:sz w:val="32"/>
          <w:szCs w:val="32"/>
        </w:rPr>
        <w:t>ыхать, плак</w:t>
      </w:r>
      <w:r w:rsidRPr="007F5036">
        <w:rPr>
          <w:sz w:val="32"/>
          <w:szCs w:val="32"/>
          <w:u w:val="single"/>
        </w:rPr>
        <w:t>а</w:t>
      </w:r>
      <w:r w:rsidRPr="007F5036">
        <w:rPr>
          <w:sz w:val="32"/>
          <w:szCs w:val="32"/>
        </w:rPr>
        <w:t>ла.</w:t>
      </w:r>
    </w:p>
    <w:p w:rsidR="00954FEB" w:rsidRPr="007F5036" w:rsidRDefault="00954FEB" w:rsidP="00954FEB">
      <w:pPr>
        <w:spacing w:before="0" w:beforeAutospacing="0" w:after="200" w:line="276" w:lineRule="auto"/>
        <w:jc w:val="center"/>
        <w:rPr>
          <w:sz w:val="32"/>
          <w:szCs w:val="32"/>
        </w:rPr>
      </w:pPr>
    </w:p>
    <w:p w:rsidR="00954FEB" w:rsidRPr="007F5036" w:rsidRDefault="00954FEB" w:rsidP="00954FEB">
      <w:pPr>
        <w:spacing w:before="0" w:beforeAutospacing="0" w:after="200" w:line="276" w:lineRule="auto"/>
        <w:jc w:val="center"/>
        <w:rPr>
          <w:sz w:val="32"/>
          <w:szCs w:val="32"/>
        </w:rPr>
      </w:pPr>
    </w:p>
    <w:p w:rsidR="00954FEB" w:rsidRPr="007F5036" w:rsidRDefault="00954FEB" w:rsidP="00954FEB">
      <w:pPr>
        <w:spacing w:before="0" w:beforeAutospacing="0" w:after="200" w:line="276" w:lineRule="auto"/>
        <w:jc w:val="center"/>
        <w:rPr>
          <w:sz w:val="32"/>
          <w:szCs w:val="32"/>
        </w:rPr>
      </w:pPr>
      <w:r w:rsidRPr="007F5036">
        <w:rPr>
          <w:sz w:val="32"/>
          <w:szCs w:val="32"/>
        </w:rPr>
        <w:t>Задание.</w:t>
      </w:r>
    </w:p>
    <w:p w:rsidR="00954FEB" w:rsidRPr="007F5036" w:rsidRDefault="00954FEB" w:rsidP="00954FEB">
      <w:pPr>
        <w:numPr>
          <w:ilvl w:val="0"/>
          <w:numId w:val="1"/>
        </w:numPr>
        <w:spacing w:before="0" w:beforeAutospacing="0" w:after="200" w:line="276" w:lineRule="auto"/>
        <w:contextualSpacing/>
        <w:jc w:val="left"/>
        <w:rPr>
          <w:sz w:val="32"/>
          <w:szCs w:val="32"/>
        </w:rPr>
      </w:pPr>
      <w:r w:rsidRPr="007F5036">
        <w:rPr>
          <w:sz w:val="32"/>
          <w:szCs w:val="32"/>
        </w:rPr>
        <w:t>Записать цифрой, сколько слов в предложении.</w:t>
      </w:r>
    </w:p>
    <w:p w:rsidR="00954FEB" w:rsidRPr="007F5036" w:rsidRDefault="00954FEB" w:rsidP="00954FEB">
      <w:pPr>
        <w:numPr>
          <w:ilvl w:val="0"/>
          <w:numId w:val="1"/>
        </w:numPr>
        <w:spacing w:before="0" w:beforeAutospacing="0" w:after="200" w:line="276" w:lineRule="auto"/>
        <w:contextualSpacing/>
        <w:jc w:val="left"/>
        <w:rPr>
          <w:sz w:val="32"/>
          <w:szCs w:val="32"/>
        </w:rPr>
      </w:pPr>
      <w:r w:rsidRPr="007F5036">
        <w:rPr>
          <w:sz w:val="32"/>
          <w:szCs w:val="32"/>
        </w:rPr>
        <w:t>Поставить ударение в словах третьего предложения.</w:t>
      </w:r>
    </w:p>
    <w:p w:rsidR="00954FEB" w:rsidRPr="007F5036" w:rsidRDefault="00954FEB" w:rsidP="00954FEB">
      <w:pPr>
        <w:numPr>
          <w:ilvl w:val="0"/>
          <w:numId w:val="1"/>
        </w:numPr>
        <w:spacing w:before="0" w:beforeAutospacing="0" w:after="200" w:line="276" w:lineRule="auto"/>
        <w:contextualSpacing/>
        <w:jc w:val="left"/>
        <w:rPr>
          <w:sz w:val="32"/>
          <w:szCs w:val="32"/>
        </w:rPr>
      </w:pPr>
      <w:r w:rsidRPr="007F5036">
        <w:rPr>
          <w:sz w:val="32"/>
          <w:szCs w:val="32"/>
        </w:rPr>
        <w:t>Разделить слова для переноса:   Алла, капелька, ранки.</w:t>
      </w:r>
    </w:p>
    <w:p w:rsidR="00954FEB" w:rsidRPr="007F5036" w:rsidRDefault="00954FEB" w:rsidP="00954FEB">
      <w:pPr>
        <w:numPr>
          <w:ilvl w:val="0"/>
          <w:numId w:val="1"/>
        </w:numPr>
        <w:spacing w:before="0" w:beforeAutospacing="0" w:after="200" w:line="276" w:lineRule="auto"/>
        <w:contextualSpacing/>
        <w:jc w:val="left"/>
        <w:rPr>
          <w:sz w:val="32"/>
          <w:szCs w:val="32"/>
        </w:rPr>
      </w:pPr>
      <w:r w:rsidRPr="007F5036">
        <w:rPr>
          <w:sz w:val="32"/>
          <w:szCs w:val="32"/>
        </w:rPr>
        <w:t>* Выполнить фонетический (</w:t>
      </w:r>
      <w:proofErr w:type="spellStart"/>
      <w:proofErr w:type="gramStart"/>
      <w:r w:rsidRPr="007F5036">
        <w:rPr>
          <w:sz w:val="32"/>
          <w:szCs w:val="32"/>
        </w:rPr>
        <w:t>звуко</w:t>
      </w:r>
      <w:proofErr w:type="spellEnd"/>
      <w:r w:rsidRPr="007F5036">
        <w:rPr>
          <w:sz w:val="32"/>
          <w:szCs w:val="32"/>
        </w:rPr>
        <w:t xml:space="preserve"> – буквенный</w:t>
      </w:r>
      <w:proofErr w:type="gramEnd"/>
      <w:r w:rsidRPr="007F5036">
        <w:rPr>
          <w:sz w:val="32"/>
          <w:szCs w:val="32"/>
        </w:rPr>
        <w:t xml:space="preserve">) разбор слов: </w:t>
      </w:r>
    </w:p>
    <w:p w:rsidR="00954FEB" w:rsidRPr="007F5036" w:rsidRDefault="00954FEB" w:rsidP="00954FEB">
      <w:pPr>
        <w:spacing w:before="0" w:beforeAutospacing="0" w:after="200" w:line="276" w:lineRule="auto"/>
        <w:ind w:left="720"/>
        <w:contextualSpacing/>
        <w:jc w:val="left"/>
        <w:rPr>
          <w:sz w:val="32"/>
          <w:szCs w:val="32"/>
        </w:rPr>
      </w:pPr>
      <w:r w:rsidRPr="007F5036">
        <w:rPr>
          <w:sz w:val="32"/>
          <w:szCs w:val="32"/>
        </w:rPr>
        <w:t xml:space="preserve">Илья, вдруг, дождь, </w:t>
      </w:r>
      <w:proofErr w:type="gramStart"/>
      <w:r w:rsidRPr="007F5036">
        <w:rPr>
          <w:sz w:val="32"/>
          <w:szCs w:val="32"/>
        </w:rPr>
        <w:t>злые</w:t>
      </w:r>
      <w:proofErr w:type="gramEnd"/>
      <w:r w:rsidRPr="007F5036">
        <w:rPr>
          <w:sz w:val="32"/>
          <w:szCs w:val="32"/>
        </w:rPr>
        <w:t>, землёй.</w:t>
      </w:r>
    </w:p>
    <w:p w:rsidR="00954FEB" w:rsidRPr="007F5036" w:rsidRDefault="00954FEB" w:rsidP="00954FEB">
      <w:pPr>
        <w:spacing w:before="0" w:beforeAutospacing="0" w:after="200" w:line="276" w:lineRule="auto"/>
        <w:ind w:left="720"/>
        <w:contextualSpacing/>
        <w:jc w:val="left"/>
        <w:rPr>
          <w:sz w:val="32"/>
          <w:szCs w:val="32"/>
        </w:rPr>
      </w:pPr>
      <w:r w:rsidRPr="007F5036">
        <w:rPr>
          <w:sz w:val="32"/>
          <w:szCs w:val="32"/>
        </w:rPr>
        <w:t xml:space="preserve">Дети выбирают 2 слова для разбора из </w:t>
      </w:r>
      <w:proofErr w:type="gramStart"/>
      <w:r w:rsidRPr="007F5036">
        <w:rPr>
          <w:sz w:val="32"/>
          <w:szCs w:val="32"/>
        </w:rPr>
        <w:t>предложенных</w:t>
      </w:r>
      <w:proofErr w:type="gramEnd"/>
      <w:r w:rsidRPr="007F5036">
        <w:rPr>
          <w:sz w:val="32"/>
          <w:szCs w:val="32"/>
        </w:rPr>
        <w:t>.</w:t>
      </w:r>
    </w:p>
    <w:p w:rsidR="00831009" w:rsidRDefault="00831009"/>
    <w:sectPr w:rsidR="00831009" w:rsidSect="008310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AE2DE4"/>
    <w:multiLevelType w:val="hybridMultilevel"/>
    <w:tmpl w:val="391081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proofState w:spelling="clean" w:grammar="clean"/>
  <w:defaultTabStop w:val="708"/>
  <w:characterSpacingControl w:val="doNotCompress"/>
  <w:compat/>
  <w:rsids>
    <w:rsidRoot w:val="00954FEB"/>
    <w:rsid w:val="003763CA"/>
    <w:rsid w:val="0038138D"/>
    <w:rsid w:val="00386694"/>
    <w:rsid w:val="00426858"/>
    <w:rsid w:val="00461C18"/>
    <w:rsid w:val="00467C2C"/>
    <w:rsid w:val="00482B3D"/>
    <w:rsid w:val="004C533D"/>
    <w:rsid w:val="004E4B46"/>
    <w:rsid w:val="00617A6E"/>
    <w:rsid w:val="006347FF"/>
    <w:rsid w:val="006D275D"/>
    <w:rsid w:val="00766368"/>
    <w:rsid w:val="00824EC8"/>
    <w:rsid w:val="00831009"/>
    <w:rsid w:val="00884DEF"/>
    <w:rsid w:val="008B2887"/>
    <w:rsid w:val="00954FEB"/>
    <w:rsid w:val="00992D51"/>
    <w:rsid w:val="009F33FC"/>
    <w:rsid w:val="00AC06CF"/>
    <w:rsid w:val="00C20AF1"/>
    <w:rsid w:val="00C84D2C"/>
    <w:rsid w:val="00CC5043"/>
    <w:rsid w:val="00D27BDF"/>
    <w:rsid w:val="00E229B1"/>
    <w:rsid w:val="00F73A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FEB"/>
    <w:pPr>
      <w:spacing w:before="100" w:beforeAutospacing="1" w:after="0" w:line="24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593</Characters>
  <Application>Microsoft Office Word</Application>
  <DocSecurity>0</DocSecurity>
  <Lines>4</Lines>
  <Paragraphs>1</Paragraphs>
  <ScaleCrop>false</ScaleCrop>
  <Company>Krokoz™</Company>
  <LinksUpToDate>false</LinksUpToDate>
  <CharactersWithSpaces>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Stas</dc:creator>
  <cp:keywords/>
  <dc:description/>
  <cp:lastModifiedBy>Stas</cp:lastModifiedBy>
  <cp:revision>2</cp:revision>
  <dcterms:created xsi:type="dcterms:W3CDTF">2015-09-05T03:40:00Z</dcterms:created>
  <dcterms:modified xsi:type="dcterms:W3CDTF">2015-09-05T03:40:00Z</dcterms:modified>
</cp:coreProperties>
</file>