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6C" w:rsidRPr="001D3A50" w:rsidRDefault="00A52E6C" w:rsidP="00A52E6C">
      <w:pPr>
        <w:jc w:val="center"/>
        <w:rPr>
          <w:rFonts w:ascii="Times New Roman" w:hAnsi="Times New Roman" w:cs="Times New Roman"/>
          <w:b/>
          <w:sz w:val="28"/>
        </w:rPr>
      </w:pPr>
      <w:r w:rsidRPr="001D3A50">
        <w:rPr>
          <w:rFonts w:ascii="Times New Roman" w:hAnsi="Times New Roman" w:cs="Times New Roman"/>
          <w:b/>
          <w:sz w:val="28"/>
        </w:rPr>
        <w:t>Стратегии смыслового чтения и работа с текстом</w:t>
      </w:r>
    </w:p>
    <w:p w:rsidR="00A52E6C" w:rsidRPr="001D3A50" w:rsidRDefault="00A52E6C" w:rsidP="00A52E6C">
      <w:pPr>
        <w:rPr>
          <w:rFonts w:ascii="Times New Roman" w:hAnsi="Times New Roman" w:cs="Times New Roman"/>
        </w:rPr>
      </w:pPr>
    </w:p>
    <w:p w:rsidR="00A52E6C" w:rsidRPr="001D3A50" w:rsidRDefault="00A52E6C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3A50">
        <w:rPr>
          <w:rFonts w:ascii="Times New Roman" w:hAnsi="Times New Roman" w:cs="Times New Roman"/>
        </w:rPr>
        <w:t xml:space="preserve">        </w:t>
      </w:r>
      <w:r w:rsidRPr="001D3A50">
        <w:rPr>
          <w:rFonts w:ascii="Times New Roman" w:hAnsi="Times New Roman" w:cs="Times New Roman"/>
          <w:sz w:val="28"/>
        </w:rPr>
        <w:t>В новых образовательных стандартах выделены планируемые результаты</w:t>
      </w:r>
      <w:r w:rsidR="00DB7DE3">
        <w:rPr>
          <w:rFonts w:ascii="Times New Roman" w:hAnsi="Times New Roman" w:cs="Times New Roman"/>
          <w:sz w:val="28"/>
        </w:rPr>
        <w:t>,</w:t>
      </w:r>
      <w:r w:rsidRPr="001D3A50">
        <w:rPr>
          <w:rFonts w:ascii="Times New Roman" w:hAnsi="Times New Roman" w:cs="Times New Roman"/>
          <w:sz w:val="28"/>
        </w:rPr>
        <w:t xml:space="preserve"> среди которых особое внимание уделяется стратегии смыслового чтения и работе с текстом. Данная  работа ориентирована на развитие навыков работы с текстом. </w:t>
      </w:r>
    </w:p>
    <w:p w:rsidR="00472308" w:rsidRDefault="00472308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3A50">
        <w:rPr>
          <w:rFonts w:ascii="Times New Roman" w:hAnsi="Times New Roman" w:cs="Times New Roman"/>
          <w:sz w:val="28"/>
        </w:rPr>
        <w:t xml:space="preserve">     Задача учителя начальных классов создать условия для перехода учащихся с уровня «обучение чтению» на новый уровень – «чтение для обучения», подготовив детей к обучению в основной школе.</w:t>
      </w:r>
    </w:p>
    <w:p w:rsidR="00A91467" w:rsidRDefault="00A91467" w:rsidP="00A9146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A91467">
        <w:rPr>
          <w:rFonts w:ascii="Times New Roman" w:hAnsi="Times New Roman" w:cs="Times New Roman"/>
          <w:sz w:val="28"/>
        </w:rPr>
        <w:t>Уже в период обучения грамоте уделя</w:t>
      </w:r>
      <w:r>
        <w:rPr>
          <w:rFonts w:ascii="Times New Roman" w:hAnsi="Times New Roman" w:cs="Times New Roman"/>
          <w:sz w:val="28"/>
        </w:rPr>
        <w:t>ю</w:t>
      </w:r>
      <w:r w:rsidRPr="00A91467">
        <w:rPr>
          <w:rFonts w:ascii="Times New Roman" w:hAnsi="Times New Roman" w:cs="Times New Roman"/>
          <w:sz w:val="28"/>
        </w:rPr>
        <w:t xml:space="preserve"> внимание и совершенств</w:t>
      </w:r>
      <w:r>
        <w:rPr>
          <w:rFonts w:ascii="Times New Roman" w:hAnsi="Times New Roman" w:cs="Times New Roman"/>
          <w:sz w:val="28"/>
        </w:rPr>
        <w:t>ую</w:t>
      </w:r>
      <w:r w:rsidRPr="00A91467">
        <w:rPr>
          <w:rFonts w:ascii="Times New Roman" w:hAnsi="Times New Roman" w:cs="Times New Roman"/>
          <w:sz w:val="28"/>
        </w:rPr>
        <w:t xml:space="preserve"> техническ</w:t>
      </w:r>
      <w:r>
        <w:rPr>
          <w:rFonts w:ascii="Times New Roman" w:hAnsi="Times New Roman" w:cs="Times New Roman"/>
          <w:sz w:val="28"/>
        </w:rPr>
        <w:t>ую</w:t>
      </w:r>
      <w:r w:rsidRPr="00A91467">
        <w:rPr>
          <w:rFonts w:ascii="Times New Roman" w:hAnsi="Times New Roman" w:cs="Times New Roman"/>
          <w:sz w:val="28"/>
        </w:rPr>
        <w:t xml:space="preserve"> сторон</w:t>
      </w:r>
      <w:r>
        <w:rPr>
          <w:rFonts w:ascii="Times New Roman" w:hAnsi="Times New Roman" w:cs="Times New Roman"/>
          <w:sz w:val="28"/>
        </w:rPr>
        <w:t>у</w:t>
      </w:r>
      <w:r w:rsidRPr="00A91467">
        <w:rPr>
          <w:rFonts w:ascii="Times New Roman" w:hAnsi="Times New Roman" w:cs="Times New Roman"/>
          <w:sz w:val="28"/>
        </w:rPr>
        <w:t xml:space="preserve"> чтения и параллельно </w:t>
      </w:r>
      <w:r>
        <w:rPr>
          <w:rFonts w:ascii="Times New Roman" w:hAnsi="Times New Roman" w:cs="Times New Roman"/>
          <w:sz w:val="28"/>
        </w:rPr>
        <w:t xml:space="preserve">начинаю </w:t>
      </w:r>
      <w:r w:rsidRPr="00A91467">
        <w:rPr>
          <w:rFonts w:ascii="Times New Roman" w:hAnsi="Times New Roman" w:cs="Times New Roman"/>
          <w:sz w:val="28"/>
        </w:rPr>
        <w:t xml:space="preserve">работать над смысловой стороной чтения. Ребёнок должен понимать, зачем он читает. На </w:t>
      </w:r>
      <w:r>
        <w:rPr>
          <w:rFonts w:ascii="Times New Roman" w:hAnsi="Times New Roman" w:cs="Times New Roman"/>
          <w:sz w:val="28"/>
        </w:rPr>
        <w:t>первом</w:t>
      </w:r>
      <w:r w:rsidRPr="00A91467">
        <w:rPr>
          <w:rFonts w:ascii="Times New Roman" w:hAnsi="Times New Roman" w:cs="Times New Roman"/>
          <w:sz w:val="28"/>
        </w:rPr>
        <w:t xml:space="preserve"> этапе озвучива</w:t>
      </w:r>
      <w:r>
        <w:rPr>
          <w:rFonts w:ascii="Times New Roman" w:hAnsi="Times New Roman" w:cs="Times New Roman"/>
          <w:sz w:val="28"/>
        </w:rPr>
        <w:t>ю</w:t>
      </w:r>
      <w:r w:rsidRPr="00A91467">
        <w:rPr>
          <w:rFonts w:ascii="Times New Roman" w:hAnsi="Times New Roman" w:cs="Times New Roman"/>
          <w:sz w:val="28"/>
        </w:rPr>
        <w:t xml:space="preserve"> ребёнку цель чтения. Читаю, чтобы узнать новое слово, понять его смысл, построить с ним словосочетание. Понять смысл одного предложения, небольшого текста – это первые шаги по выработке навыка смыслового чтения. Как правило, в этот период использу</w:t>
      </w:r>
      <w:r>
        <w:rPr>
          <w:rFonts w:ascii="Times New Roman" w:hAnsi="Times New Roman" w:cs="Times New Roman"/>
          <w:sz w:val="28"/>
        </w:rPr>
        <w:t>ю</w:t>
      </w:r>
      <w:r w:rsidRPr="00A91467">
        <w:rPr>
          <w:rFonts w:ascii="Times New Roman" w:hAnsi="Times New Roman" w:cs="Times New Roman"/>
          <w:sz w:val="28"/>
        </w:rPr>
        <w:t xml:space="preserve"> на уроках </w:t>
      </w:r>
      <w:r>
        <w:rPr>
          <w:rFonts w:ascii="Times New Roman" w:hAnsi="Times New Roman" w:cs="Times New Roman"/>
          <w:sz w:val="28"/>
        </w:rPr>
        <w:t xml:space="preserve">коммуникативное чтение вслух. </w:t>
      </w:r>
    </w:p>
    <w:p w:rsidR="001A3327" w:rsidRDefault="00A91467" w:rsidP="00A9146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вслух, жужжащее чтение использую</w:t>
      </w:r>
      <w:r w:rsidRPr="00A91467">
        <w:rPr>
          <w:rFonts w:ascii="Times New Roman" w:hAnsi="Times New Roman" w:cs="Times New Roman"/>
          <w:sz w:val="28"/>
        </w:rPr>
        <w:t xml:space="preserve"> и в последующие годы обучения, но к ним добавля</w:t>
      </w:r>
      <w:r>
        <w:rPr>
          <w:rFonts w:ascii="Times New Roman" w:hAnsi="Times New Roman" w:cs="Times New Roman"/>
          <w:sz w:val="28"/>
        </w:rPr>
        <w:t>ю</w:t>
      </w:r>
      <w:r w:rsidRPr="00A91467">
        <w:rPr>
          <w:rFonts w:ascii="Times New Roman" w:hAnsi="Times New Roman" w:cs="Times New Roman"/>
          <w:sz w:val="28"/>
        </w:rPr>
        <w:t xml:space="preserve"> и чтение про себя.</w:t>
      </w:r>
    </w:p>
    <w:p w:rsidR="00A91467" w:rsidRDefault="00A91467" w:rsidP="00A9146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A91467">
        <w:rPr>
          <w:rFonts w:ascii="Times New Roman" w:hAnsi="Times New Roman" w:cs="Times New Roman"/>
          <w:sz w:val="28"/>
        </w:rPr>
        <w:t xml:space="preserve">Изучение и использование </w:t>
      </w:r>
      <w:r>
        <w:rPr>
          <w:rFonts w:ascii="Times New Roman" w:hAnsi="Times New Roman" w:cs="Times New Roman"/>
          <w:sz w:val="28"/>
        </w:rPr>
        <w:t xml:space="preserve">методов и приёмов </w:t>
      </w:r>
      <w:r w:rsidRPr="00A91467">
        <w:rPr>
          <w:rFonts w:ascii="Times New Roman" w:hAnsi="Times New Roman" w:cs="Times New Roman"/>
          <w:sz w:val="28"/>
        </w:rPr>
        <w:t>технологи</w:t>
      </w:r>
      <w:r>
        <w:rPr>
          <w:rFonts w:ascii="Times New Roman" w:hAnsi="Times New Roman" w:cs="Times New Roman"/>
          <w:sz w:val="28"/>
        </w:rPr>
        <w:t>и</w:t>
      </w:r>
      <w:r w:rsidRPr="00A91467">
        <w:rPr>
          <w:rFonts w:ascii="Times New Roman" w:hAnsi="Times New Roman" w:cs="Times New Roman"/>
          <w:sz w:val="28"/>
        </w:rPr>
        <w:t xml:space="preserve"> «Развитие критического мышления через чтение и письмо» тонкие - толстые вопросы, чтение с остановками, волшебный мешочек, зигзаг, как нельзя лучше работают на формирование навыков смыслового чтения.</w:t>
      </w:r>
    </w:p>
    <w:p w:rsidR="001A3327" w:rsidRPr="001A3327" w:rsidRDefault="001A3327" w:rsidP="00A9146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2014 году прошла курсы «3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 книга – книга для учителя». Это создание электронной книги. </w:t>
      </w:r>
      <w:proofErr w:type="gramStart"/>
      <w:r>
        <w:rPr>
          <w:rFonts w:ascii="Times New Roman" w:hAnsi="Times New Roman" w:cs="Times New Roman"/>
          <w:sz w:val="28"/>
        </w:rPr>
        <w:t>Которая</w:t>
      </w:r>
      <w:proofErr w:type="gramEnd"/>
      <w:r>
        <w:rPr>
          <w:rFonts w:ascii="Times New Roman" w:hAnsi="Times New Roman" w:cs="Times New Roman"/>
          <w:sz w:val="28"/>
        </w:rPr>
        <w:t>, позволяет компактно хранить материалы.</w:t>
      </w:r>
    </w:p>
    <w:p w:rsidR="00D02483" w:rsidRPr="001D3A50" w:rsidRDefault="00D02483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3A50">
        <w:rPr>
          <w:rFonts w:ascii="Times New Roman" w:hAnsi="Times New Roman" w:cs="Times New Roman"/>
          <w:sz w:val="28"/>
        </w:rPr>
        <w:t xml:space="preserve">     На уроках литературного чтения, окружающего мира широко использую создание совместно с детьми электронной «3</w:t>
      </w:r>
      <w:r w:rsidRPr="001D3A50">
        <w:rPr>
          <w:rFonts w:ascii="Times New Roman" w:hAnsi="Times New Roman" w:cs="Times New Roman"/>
          <w:sz w:val="28"/>
          <w:lang w:val="en-US"/>
        </w:rPr>
        <w:t>D</w:t>
      </w:r>
      <w:r w:rsidRPr="001D3A50">
        <w:rPr>
          <w:rFonts w:ascii="Times New Roman" w:hAnsi="Times New Roman" w:cs="Times New Roman"/>
          <w:sz w:val="28"/>
        </w:rPr>
        <w:t xml:space="preserve"> книги». </w:t>
      </w:r>
      <w:r w:rsidR="001A3327">
        <w:rPr>
          <w:rFonts w:ascii="Times New Roman" w:hAnsi="Times New Roman" w:cs="Times New Roman"/>
          <w:sz w:val="28"/>
        </w:rPr>
        <w:t xml:space="preserve">Детям очень нравится работать, </w:t>
      </w:r>
      <w:r w:rsidRPr="001D3A50">
        <w:rPr>
          <w:rFonts w:ascii="Times New Roman" w:hAnsi="Times New Roman" w:cs="Times New Roman"/>
          <w:sz w:val="28"/>
        </w:rPr>
        <w:t>повы</w:t>
      </w:r>
      <w:r w:rsidR="001A3327">
        <w:rPr>
          <w:rFonts w:ascii="Times New Roman" w:hAnsi="Times New Roman" w:cs="Times New Roman"/>
          <w:sz w:val="28"/>
        </w:rPr>
        <w:t>сился</w:t>
      </w:r>
      <w:r w:rsidRPr="001D3A50">
        <w:rPr>
          <w:rFonts w:ascii="Times New Roman" w:hAnsi="Times New Roman" w:cs="Times New Roman"/>
          <w:sz w:val="28"/>
        </w:rPr>
        <w:t xml:space="preserve"> интерес к предметам.</w:t>
      </w:r>
      <w:r w:rsidR="00A91467">
        <w:rPr>
          <w:rFonts w:ascii="Times New Roman" w:hAnsi="Times New Roman" w:cs="Times New Roman"/>
          <w:sz w:val="28"/>
        </w:rPr>
        <w:t xml:space="preserve"> </w:t>
      </w:r>
      <w:r w:rsidR="001A3327">
        <w:rPr>
          <w:rFonts w:ascii="Times New Roman" w:hAnsi="Times New Roman" w:cs="Times New Roman"/>
          <w:sz w:val="28"/>
        </w:rPr>
        <w:t xml:space="preserve">Начали  создание книг, в которых использовали рисунки детей по прочитанным произведениям. </w:t>
      </w:r>
      <w:proofErr w:type="gramStart"/>
      <w:r w:rsidR="001A3327">
        <w:rPr>
          <w:rFonts w:ascii="Times New Roman" w:hAnsi="Times New Roman" w:cs="Times New Roman"/>
          <w:sz w:val="28"/>
        </w:rPr>
        <w:t xml:space="preserve">Сюда вставляли видео, аудио чтение произведений. </w:t>
      </w:r>
      <w:proofErr w:type="gramEnd"/>
      <w:r w:rsidR="001A3327">
        <w:rPr>
          <w:rFonts w:ascii="Times New Roman" w:hAnsi="Times New Roman" w:cs="Times New Roman"/>
          <w:sz w:val="28"/>
        </w:rPr>
        <w:t>(Пример)</w:t>
      </w:r>
    </w:p>
    <w:p w:rsidR="00472308" w:rsidRPr="001D3A50" w:rsidRDefault="00472308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3A50">
        <w:rPr>
          <w:rFonts w:ascii="Times New Roman" w:hAnsi="Times New Roman" w:cs="Times New Roman"/>
          <w:sz w:val="28"/>
        </w:rPr>
        <w:t xml:space="preserve">      В то же время не ограничива</w:t>
      </w:r>
      <w:r w:rsidR="001A3327">
        <w:rPr>
          <w:rFonts w:ascii="Times New Roman" w:hAnsi="Times New Roman" w:cs="Times New Roman"/>
          <w:sz w:val="28"/>
        </w:rPr>
        <w:t>юсь</w:t>
      </w:r>
      <w:r w:rsidRPr="001D3A50">
        <w:rPr>
          <w:rFonts w:ascii="Times New Roman" w:hAnsi="Times New Roman" w:cs="Times New Roman"/>
          <w:sz w:val="28"/>
        </w:rPr>
        <w:t xml:space="preserve"> уроками. С 1 класса</w:t>
      </w:r>
      <w:r w:rsidR="006E7CAB">
        <w:rPr>
          <w:rFonts w:ascii="Times New Roman" w:hAnsi="Times New Roman" w:cs="Times New Roman"/>
          <w:sz w:val="28"/>
        </w:rPr>
        <w:t>,</w:t>
      </w:r>
      <w:r w:rsidRPr="001D3A50">
        <w:rPr>
          <w:rFonts w:ascii="Times New Roman" w:hAnsi="Times New Roman" w:cs="Times New Roman"/>
          <w:sz w:val="28"/>
        </w:rPr>
        <w:t xml:space="preserve"> вот уже четвёртый год тесно сотрудничаем с </w:t>
      </w:r>
      <w:r w:rsidR="006E7CAB">
        <w:rPr>
          <w:rFonts w:ascii="Times New Roman" w:hAnsi="Times New Roman" w:cs="Times New Roman"/>
          <w:sz w:val="28"/>
        </w:rPr>
        <w:t xml:space="preserve">библиотекой сельского поселения, центром дополнительного образования, школой искусств. </w:t>
      </w:r>
      <w:r w:rsidRPr="001D3A50">
        <w:rPr>
          <w:rFonts w:ascii="Times New Roman" w:hAnsi="Times New Roman" w:cs="Times New Roman"/>
          <w:sz w:val="28"/>
        </w:rPr>
        <w:t xml:space="preserve"> Дети участвуют в викторинах, конкурсах, интеллектуальных играх.</w:t>
      </w:r>
      <w:r w:rsidR="001A3327">
        <w:rPr>
          <w:rFonts w:ascii="Times New Roman" w:hAnsi="Times New Roman" w:cs="Times New Roman"/>
          <w:sz w:val="28"/>
        </w:rPr>
        <w:t xml:space="preserve"> 2014 – 2015 </w:t>
      </w:r>
      <w:r w:rsidR="00DB7DE3">
        <w:rPr>
          <w:rFonts w:ascii="Times New Roman" w:hAnsi="Times New Roman" w:cs="Times New Roman"/>
          <w:sz w:val="28"/>
        </w:rPr>
        <w:t xml:space="preserve">учебный </w:t>
      </w:r>
      <w:r w:rsidR="001A3327">
        <w:rPr>
          <w:rFonts w:ascii="Times New Roman" w:hAnsi="Times New Roman" w:cs="Times New Roman"/>
          <w:sz w:val="28"/>
        </w:rPr>
        <w:t xml:space="preserve">год посвятили работе над </w:t>
      </w:r>
      <w:r w:rsidR="00DB7DE3">
        <w:rPr>
          <w:rFonts w:ascii="Times New Roman" w:hAnsi="Times New Roman" w:cs="Times New Roman"/>
          <w:sz w:val="28"/>
        </w:rPr>
        <w:t>проектом</w:t>
      </w:r>
      <w:r w:rsidR="001A3327">
        <w:rPr>
          <w:rFonts w:ascii="Times New Roman" w:hAnsi="Times New Roman" w:cs="Times New Roman"/>
          <w:sz w:val="28"/>
        </w:rPr>
        <w:t xml:space="preserve"> </w:t>
      </w:r>
      <w:r w:rsidR="001A3327">
        <w:rPr>
          <w:rFonts w:ascii="Times New Roman" w:hAnsi="Times New Roman" w:cs="Times New Roman"/>
          <w:sz w:val="28"/>
        </w:rPr>
        <w:lastRenderedPageBreak/>
        <w:t xml:space="preserve">«Слагаемые </w:t>
      </w:r>
      <w:r w:rsidR="00F1608F">
        <w:rPr>
          <w:rFonts w:ascii="Times New Roman" w:hAnsi="Times New Roman" w:cs="Times New Roman"/>
          <w:sz w:val="28"/>
        </w:rPr>
        <w:t>великой победы</w:t>
      </w:r>
      <w:r w:rsidR="001A3327">
        <w:rPr>
          <w:rFonts w:ascii="Times New Roman" w:hAnsi="Times New Roman" w:cs="Times New Roman"/>
          <w:sz w:val="28"/>
        </w:rPr>
        <w:t>»</w:t>
      </w:r>
      <w:r w:rsidR="00F1608F">
        <w:rPr>
          <w:rFonts w:ascii="Times New Roman" w:hAnsi="Times New Roman" w:cs="Times New Roman"/>
          <w:sz w:val="28"/>
        </w:rPr>
        <w:t xml:space="preserve"> (Презентация). Итогом нашей работы стал электронный альбом «Мы помним и гордимся Вами». (Показ книги) В него мы поместили сочинения детей о своих родных, прадедах, прабабушек участниках тех событий. Это ли не осмысление детьми.</w:t>
      </w:r>
    </w:p>
    <w:p w:rsidR="00472308" w:rsidRPr="001D3A50" w:rsidRDefault="00472308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3A50">
        <w:rPr>
          <w:rFonts w:ascii="Times New Roman" w:hAnsi="Times New Roman" w:cs="Times New Roman"/>
          <w:sz w:val="28"/>
        </w:rPr>
        <w:t xml:space="preserve">     В последнее время появилось огромное количество разнообразных конкурсов и олимпиад. В какой олимпиаде участвовать? Что получит ребенок от участия в конкурсе? Стоит ли тратить на это время? (А самое главное они все платные). Такие вопросы часто волнуют меня. Главное, на мой взгляд, в многообразии разных предложений найти то, что будет способствовать развитию учащихся, незаметно «подталкивать» их к самостоятельному поиску знаний, способствовать развитию познавательной и творческой активности, даст возможность приобщить детей к деятельности. Благодаря участию в конкурсных испытаниях, дети приобретают большой социальный опыт, у них появляется возможность проявить себя, определить уровень своих способностей.</w:t>
      </w:r>
    </w:p>
    <w:p w:rsidR="00472308" w:rsidRPr="001D3A50" w:rsidRDefault="00472308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3A50">
        <w:rPr>
          <w:rFonts w:ascii="Times New Roman" w:hAnsi="Times New Roman" w:cs="Times New Roman"/>
          <w:sz w:val="28"/>
        </w:rPr>
        <w:t xml:space="preserve">     Ценной находкой считаю конкурс «ЭМУ». Он проходит в три этапа: </w:t>
      </w:r>
    </w:p>
    <w:p w:rsidR="00472308" w:rsidRPr="001D3A50" w:rsidRDefault="00472308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3A50">
        <w:rPr>
          <w:rFonts w:ascii="Times New Roman" w:hAnsi="Times New Roman" w:cs="Times New Roman"/>
          <w:sz w:val="28"/>
        </w:rPr>
        <w:t xml:space="preserve"> «ЭМУ-Эрудит» позволяет отследить уровень </w:t>
      </w:r>
      <w:proofErr w:type="spellStart"/>
      <w:r w:rsidRPr="001D3A50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1D3A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A50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1D3A50">
        <w:rPr>
          <w:rFonts w:ascii="Times New Roman" w:hAnsi="Times New Roman" w:cs="Times New Roman"/>
          <w:sz w:val="28"/>
        </w:rPr>
        <w:t xml:space="preserve"> результатов, над развитием которых работаем в свете реализации ФГОС. </w:t>
      </w:r>
    </w:p>
    <w:p w:rsidR="00472308" w:rsidRPr="001D3A50" w:rsidRDefault="00472308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3A50">
        <w:rPr>
          <w:rFonts w:ascii="Times New Roman" w:hAnsi="Times New Roman" w:cs="Times New Roman"/>
          <w:sz w:val="28"/>
        </w:rPr>
        <w:t xml:space="preserve"> «ЭМУ-Специалист» позволяет понять уровень грамотности по учебным предметам. </w:t>
      </w:r>
    </w:p>
    <w:p w:rsidR="00472308" w:rsidRPr="001D3A50" w:rsidRDefault="00472308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3A50">
        <w:rPr>
          <w:rFonts w:ascii="Times New Roman" w:hAnsi="Times New Roman" w:cs="Times New Roman"/>
          <w:sz w:val="28"/>
        </w:rPr>
        <w:t xml:space="preserve"> Международный конкурс творческих команд в рамках проекта «ЭМУ» дает возможность реализовать себя в коллективном творческом деле, приобрести опыт работы в команде.</w:t>
      </w:r>
    </w:p>
    <w:p w:rsidR="00472308" w:rsidRDefault="00472308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3A50">
        <w:rPr>
          <w:rFonts w:ascii="Times New Roman" w:hAnsi="Times New Roman" w:cs="Times New Roman"/>
          <w:sz w:val="28"/>
        </w:rPr>
        <w:t xml:space="preserve">     Кроме этого анализ результатов позволяет своевременно внести коррективы </w:t>
      </w:r>
      <w:proofErr w:type="gramStart"/>
      <w:r w:rsidRPr="001D3A50">
        <w:rPr>
          <w:rFonts w:ascii="Times New Roman" w:hAnsi="Times New Roman" w:cs="Times New Roman"/>
          <w:sz w:val="28"/>
        </w:rPr>
        <w:t>в</w:t>
      </w:r>
      <w:proofErr w:type="gramEnd"/>
      <w:r w:rsidRPr="001D3A50">
        <w:rPr>
          <w:rFonts w:ascii="Times New Roman" w:hAnsi="Times New Roman" w:cs="Times New Roman"/>
          <w:sz w:val="28"/>
        </w:rPr>
        <w:t xml:space="preserve"> и работать </w:t>
      </w:r>
      <w:proofErr w:type="gramStart"/>
      <w:r w:rsidRPr="001D3A50">
        <w:rPr>
          <w:rFonts w:ascii="Times New Roman" w:hAnsi="Times New Roman" w:cs="Times New Roman"/>
          <w:sz w:val="28"/>
        </w:rPr>
        <w:t>над</w:t>
      </w:r>
      <w:proofErr w:type="gramEnd"/>
      <w:r w:rsidRPr="001D3A50">
        <w:rPr>
          <w:rFonts w:ascii="Times New Roman" w:hAnsi="Times New Roman" w:cs="Times New Roman"/>
          <w:sz w:val="28"/>
        </w:rPr>
        <w:t xml:space="preserve"> устранением пробелов, а также проследить динамику развития, как по каждому отдельному учащемуся, так и по классу в целом.</w:t>
      </w:r>
    </w:p>
    <w:p w:rsidR="006E7CAB" w:rsidRDefault="00E14D4A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Читая,</w:t>
      </w:r>
      <w:r w:rsidRPr="00E14D4A">
        <w:rPr>
          <w:rFonts w:ascii="Times New Roman" w:hAnsi="Times New Roman" w:cs="Times New Roman"/>
          <w:sz w:val="28"/>
        </w:rPr>
        <w:t xml:space="preserve"> ребенок воспринимает различные модели поведения (умение дружить, добиваться своей цели, решать конфликты), которые могут быть эффективными в различных жизненных ситуациях. Наибольший эффект может быть достигнут, если чтение дополняется также совместным обсуждением. Это </w:t>
      </w:r>
      <w:r>
        <w:rPr>
          <w:rFonts w:ascii="Times New Roman" w:hAnsi="Times New Roman" w:cs="Times New Roman"/>
          <w:sz w:val="28"/>
        </w:rPr>
        <w:t>помогает</w:t>
      </w:r>
      <w:r w:rsidRPr="00E14D4A">
        <w:rPr>
          <w:rFonts w:ascii="Times New Roman" w:hAnsi="Times New Roman" w:cs="Times New Roman"/>
          <w:sz w:val="28"/>
        </w:rPr>
        <w:t xml:space="preserve"> ребенку увидеть аналогии </w:t>
      </w:r>
      <w:proofErr w:type="gramStart"/>
      <w:r w:rsidRPr="00E14D4A">
        <w:rPr>
          <w:rFonts w:ascii="Times New Roman" w:hAnsi="Times New Roman" w:cs="Times New Roman"/>
          <w:sz w:val="28"/>
        </w:rPr>
        <w:t>прочитанного</w:t>
      </w:r>
      <w:proofErr w:type="gramEnd"/>
      <w:r w:rsidRPr="00E14D4A">
        <w:rPr>
          <w:rFonts w:ascii="Times New Roman" w:hAnsi="Times New Roman" w:cs="Times New Roman"/>
          <w:sz w:val="28"/>
        </w:rPr>
        <w:t xml:space="preserve"> в собственной жизни.</w:t>
      </w:r>
      <w:r w:rsidR="00F1608F">
        <w:rPr>
          <w:rFonts w:ascii="Times New Roman" w:hAnsi="Times New Roman" w:cs="Times New Roman"/>
          <w:sz w:val="28"/>
        </w:rPr>
        <w:t xml:space="preserve"> </w:t>
      </w:r>
    </w:p>
    <w:p w:rsidR="00F1608F" w:rsidRPr="001D3A50" w:rsidRDefault="00F1608F" w:rsidP="00D024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Результатом работы считаю 100 % качество обучения на уроках литературного чтения и окружающего мира.</w:t>
      </w:r>
    </w:p>
    <w:p w:rsidR="00472308" w:rsidRDefault="00472308" w:rsidP="00D02483">
      <w:pPr>
        <w:spacing w:after="0" w:line="360" w:lineRule="auto"/>
        <w:jc w:val="both"/>
        <w:rPr>
          <w:sz w:val="28"/>
        </w:rPr>
      </w:pPr>
    </w:p>
    <w:sectPr w:rsidR="00472308" w:rsidSect="001A33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2E6C"/>
    <w:rsid w:val="001A3327"/>
    <w:rsid w:val="001D3A50"/>
    <w:rsid w:val="002202EA"/>
    <w:rsid w:val="00472308"/>
    <w:rsid w:val="006B78F4"/>
    <w:rsid w:val="006E7CAB"/>
    <w:rsid w:val="00862DF0"/>
    <w:rsid w:val="009D5684"/>
    <w:rsid w:val="00A52E6C"/>
    <w:rsid w:val="00A91467"/>
    <w:rsid w:val="00BA01D5"/>
    <w:rsid w:val="00D02483"/>
    <w:rsid w:val="00DB7DE3"/>
    <w:rsid w:val="00E14D4A"/>
    <w:rsid w:val="00F1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Пешкова</cp:lastModifiedBy>
  <cp:revision>16</cp:revision>
  <dcterms:created xsi:type="dcterms:W3CDTF">2015-04-14T12:41:00Z</dcterms:created>
  <dcterms:modified xsi:type="dcterms:W3CDTF">2015-04-23T16:44:00Z</dcterms:modified>
</cp:coreProperties>
</file>