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1" w:rsidRDefault="007A5221" w:rsidP="007A5221">
      <w:pPr>
        <w:shd w:val="clear" w:color="auto" w:fill="FFFFFF"/>
        <w:ind w:firstLine="389"/>
        <w:jc w:val="center"/>
        <w:rPr>
          <w:b/>
          <w:spacing w:val="-2"/>
        </w:rPr>
      </w:pPr>
      <w:r w:rsidRPr="00C77C8F">
        <w:rPr>
          <w:b/>
          <w:spacing w:val="-1"/>
        </w:rPr>
        <w:t>Муниципальное бюджетное общеобразовательное учреждение «</w:t>
      </w:r>
      <w:proofErr w:type="spellStart"/>
      <w:r w:rsidRPr="00C77C8F">
        <w:rPr>
          <w:b/>
          <w:spacing w:val="-1"/>
        </w:rPr>
        <w:t>Мещеринская</w:t>
      </w:r>
      <w:proofErr w:type="spellEnd"/>
      <w:r w:rsidRPr="00C77C8F">
        <w:rPr>
          <w:b/>
          <w:spacing w:val="-1"/>
        </w:rPr>
        <w:t xml:space="preserve"> средняя </w:t>
      </w:r>
      <w:r w:rsidRPr="00C77C8F">
        <w:rPr>
          <w:b/>
          <w:spacing w:val="-2"/>
        </w:rPr>
        <w:t xml:space="preserve">общеобразовательная школа №1 </w:t>
      </w:r>
    </w:p>
    <w:p w:rsidR="007A5221" w:rsidRPr="00C77C8F" w:rsidRDefault="007A5221" w:rsidP="007A5221">
      <w:pPr>
        <w:shd w:val="clear" w:color="auto" w:fill="FFFFFF"/>
        <w:ind w:firstLine="389"/>
        <w:jc w:val="center"/>
        <w:rPr>
          <w:b/>
          <w:spacing w:val="-1"/>
        </w:rPr>
      </w:pPr>
      <w:r w:rsidRPr="00C77C8F">
        <w:rPr>
          <w:b/>
          <w:spacing w:val="-2"/>
        </w:rPr>
        <w:t>с углубленным изучением отдельных предметов»</w:t>
      </w:r>
      <w:r w:rsidRPr="00C77C8F">
        <w:rPr>
          <w:b/>
        </w:rPr>
        <w:t xml:space="preserve"> </w:t>
      </w:r>
      <w:r w:rsidRPr="00C77C8F">
        <w:rPr>
          <w:b/>
          <w:spacing w:val="-1"/>
        </w:rPr>
        <w:t>Ступинского муниципального района</w:t>
      </w:r>
    </w:p>
    <w:p w:rsidR="007A5221" w:rsidRDefault="007A5221" w:rsidP="007A5221">
      <w:pPr>
        <w:shd w:val="clear" w:color="auto" w:fill="FFFFFF"/>
        <w:ind w:firstLine="389"/>
        <w:jc w:val="center"/>
        <w:rPr>
          <w:spacing w:val="-1"/>
        </w:rPr>
      </w:pPr>
    </w:p>
    <w:tbl>
      <w:tblPr>
        <w:tblW w:w="0" w:type="auto"/>
        <w:tblInd w:w="534" w:type="dxa"/>
        <w:tblLook w:val="04A0"/>
      </w:tblPr>
      <w:tblGrid>
        <w:gridCol w:w="3534"/>
        <w:gridCol w:w="3442"/>
        <w:gridCol w:w="3336"/>
        <w:gridCol w:w="3336"/>
      </w:tblGrid>
      <w:tr w:rsidR="007A5221" w:rsidRPr="00C77C8F" w:rsidTr="00DE3892">
        <w:tc>
          <w:tcPr>
            <w:tcW w:w="3534" w:type="dxa"/>
          </w:tcPr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Рассмотрено на заседании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ШМО начальных классов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 xml:space="preserve"> МБОУ «</w:t>
            </w:r>
            <w:proofErr w:type="spellStart"/>
            <w:r w:rsidRPr="00C77C8F">
              <w:rPr>
                <w:bCs/>
                <w:sz w:val="22"/>
                <w:szCs w:val="22"/>
              </w:rPr>
              <w:t>Мещеринская</w:t>
            </w:r>
            <w:proofErr w:type="spellEnd"/>
            <w:r w:rsidRPr="00C77C8F">
              <w:rPr>
                <w:bCs/>
                <w:sz w:val="22"/>
                <w:szCs w:val="22"/>
              </w:rPr>
              <w:t xml:space="preserve"> СОШ №1» 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Протокол № 1 от 29.08.2015</w:t>
            </w:r>
            <w:r w:rsidRPr="00C77C8F">
              <w:rPr>
                <w:bCs/>
                <w:sz w:val="22"/>
                <w:szCs w:val="22"/>
              </w:rPr>
              <w:t xml:space="preserve"> г.                                                                       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Руководитель _____________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442" w:type="dxa"/>
          </w:tcPr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Согласовано</w:t>
            </w:r>
          </w:p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Заместитель директора по УВР МБОУ «</w:t>
            </w:r>
            <w:proofErr w:type="spellStart"/>
            <w:r w:rsidRPr="00C77C8F">
              <w:rPr>
                <w:bCs/>
                <w:sz w:val="22"/>
                <w:szCs w:val="22"/>
              </w:rPr>
              <w:t>Ме</w:t>
            </w:r>
            <w:r>
              <w:rPr>
                <w:bCs/>
                <w:sz w:val="22"/>
                <w:szCs w:val="22"/>
              </w:rPr>
              <w:t>щеринская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 №1»     01.09.2015</w:t>
            </w:r>
            <w:r w:rsidRPr="00C77C8F">
              <w:rPr>
                <w:bCs/>
                <w:sz w:val="22"/>
                <w:szCs w:val="22"/>
              </w:rPr>
              <w:t xml:space="preserve"> г.</w:t>
            </w:r>
          </w:p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 xml:space="preserve">________О.Т. </w:t>
            </w:r>
            <w:proofErr w:type="spellStart"/>
            <w:r w:rsidRPr="00C77C8F">
              <w:rPr>
                <w:bCs/>
                <w:sz w:val="22"/>
                <w:szCs w:val="22"/>
              </w:rPr>
              <w:t>Аскилашвили</w:t>
            </w:r>
            <w:proofErr w:type="spellEnd"/>
          </w:p>
          <w:p w:rsidR="007A5221" w:rsidRPr="00C77C8F" w:rsidRDefault="007A5221" w:rsidP="00DE3892">
            <w:pPr>
              <w:rPr>
                <w:bCs/>
              </w:rPr>
            </w:pPr>
          </w:p>
        </w:tc>
        <w:tc>
          <w:tcPr>
            <w:tcW w:w="3336" w:type="dxa"/>
          </w:tcPr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Утверждено</w:t>
            </w:r>
          </w:p>
          <w:p w:rsidR="007A5221" w:rsidRPr="00C77C8F" w:rsidRDefault="007A5221" w:rsidP="00DE389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приказом № ___ от 01.09.2015</w:t>
            </w:r>
            <w:r w:rsidRPr="00C77C8F">
              <w:rPr>
                <w:bCs/>
                <w:sz w:val="22"/>
                <w:szCs w:val="22"/>
              </w:rPr>
              <w:t xml:space="preserve"> г.</w:t>
            </w:r>
          </w:p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Директор МБОУ «</w:t>
            </w:r>
            <w:proofErr w:type="spellStart"/>
            <w:r w:rsidRPr="00C77C8F">
              <w:rPr>
                <w:bCs/>
                <w:sz w:val="22"/>
                <w:szCs w:val="22"/>
              </w:rPr>
              <w:t>Мещеринская</w:t>
            </w:r>
            <w:proofErr w:type="spellEnd"/>
            <w:r w:rsidRPr="00C77C8F">
              <w:rPr>
                <w:bCs/>
                <w:sz w:val="22"/>
                <w:szCs w:val="22"/>
              </w:rPr>
              <w:t xml:space="preserve"> СОШ №1»</w:t>
            </w:r>
          </w:p>
          <w:p w:rsidR="007A5221" w:rsidRPr="00C77C8F" w:rsidRDefault="007A5221" w:rsidP="00DE3892">
            <w:pPr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______________ Е.Н.Асташкина</w:t>
            </w:r>
          </w:p>
          <w:p w:rsidR="007A5221" w:rsidRPr="00C77C8F" w:rsidRDefault="007A5221" w:rsidP="00DE3892">
            <w:pPr>
              <w:rPr>
                <w:bCs/>
              </w:rPr>
            </w:pPr>
          </w:p>
        </w:tc>
        <w:tc>
          <w:tcPr>
            <w:tcW w:w="3336" w:type="dxa"/>
          </w:tcPr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 xml:space="preserve">Принято 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Методическим Советом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Протокол №1 от 29.08.2015</w:t>
            </w:r>
            <w:r w:rsidRPr="00C77C8F">
              <w:rPr>
                <w:bCs/>
                <w:sz w:val="22"/>
                <w:szCs w:val="22"/>
              </w:rPr>
              <w:t xml:space="preserve"> г.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r w:rsidRPr="00C77C8F">
              <w:rPr>
                <w:bCs/>
                <w:sz w:val="22"/>
                <w:szCs w:val="22"/>
              </w:rPr>
              <w:t>Председатель 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7C8F">
              <w:rPr>
                <w:bCs/>
                <w:sz w:val="22"/>
                <w:szCs w:val="22"/>
              </w:rPr>
              <w:t>С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  <w:proofErr w:type="spellStart"/>
            <w:r w:rsidRPr="00C77C8F">
              <w:rPr>
                <w:bCs/>
                <w:sz w:val="22"/>
                <w:szCs w:val="22"/>
              </w:rPr>
              <w:t>___________Червякова</w:t>
            </w:r>
            <w:proofErr w:type="spellEnd"/>
            <w:r w:rsidRPr="00C77C8F">
              <w:rPr>
                <w:bCs/>
                <w:sz w:val="22"/>
                <w:szCs w:val="22"/>
              </w:rPr>
              <w:t xml:space="preserve"> С.М.</w:t>
            </w:r>
          </w:p>
          <w:p w:rsidR="007A5221" w:rsidRPr="00C77C8F" w:rsidRDefault="007A5221" w:rsidP="00DE3892">
            <w:pPr>
              <w:jc w:val="both"/>
              <w:rPr>
                <w:bCs/>
              </w:rPr>
            </w:pPr>
          </w:p>
        </w:tc>
      </w:tr>
    </w:tbl>
    <w:p w:rsidR="007A5221" w:rsidRPr="00C77C8F" w:rsidRDefault="007A5221" w:rsidP="007A5221">
      <w:pPr>
        <w:rPr>
          <w:bCs/>
          <w:sz w:val="28"/>
          <w:szCs w:val="28"/>
        </w:rPr>
      </w:pPr>
    </w:p>
    <w:p w:rsidR="007A5221" w:rsidRDefault="007A5221" w:rsidP="007A5221">
      <w:pPr>
        <w:rPr>
          <w:b/>
          <w:bCs/>
          <w:i/>
          <w:sz w:val="28"/>
          <w:szCs w:val="28"/>
          <w:u w:val="single"/>
        </w:rPr>
      </w:pPr>
    </w:p>
    <w:p w:rsidR="007A5221" w:rsidRPr="00654F23" w:rsidRDefault="007A5221" w:rsidP="007A5221">
      <w:pPr>
        <w:rPr>
          <w:b/>
          <w:bCs/>
          <w:i/>
          <w:sz w:val="28"/>
          <w:szCs w:val="28"/>
          <w:u w:val="single"/>
        </w:rPr>
      </w:pPr>
    </w:p>
    <w:p w:rsidR="007A5221" w:rsidRDefault="007A5221" w:rsidP="007A522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Рабочая программа </w:t>
      </w:r>
    </w:p>
    <w:p w:rsidR="007A5221" w:rsidRPr="000D6199" w:rsidRDefault="007A5221" w:rsidP="007A5221">
      <w:pPr>
        <w:jc w:val="center"/>
        <w:rPr>
          <w:b/>
          <w:bCs/>
          <w:color w:val="333300"/>
          <w:sz w:val="40"/>
        </w:rPr>
      </w:pPr>
      <w:r>
        <w:t xml:space="preserve"> </w:t>
      </w:r>
      <w:r>
        <w:rPr>
          <w:b/>
          <w:bCs/>
          <w:sz w:val="40"/>
        </w:rPr>
        <w:t>по математике</w:t>
      </w:r>
    </w:p>
    <w:p w:rsidR="007A5221" w:rsidRPr="00C77C8F" w:rsidRDefault="007A5221" w:rsidP="007A5221">
      <w:pPr>
        <w:pStyle w:val="a3"/>
        <w:jc w:val="center"/>
        <w:rPr>
          <w:b/>
          <w:color w:val="030113"/>
          <w:sz w:val="40"/>
          <w:szCs w:val="40"/>
        </w:rPr>
      </w:pPr>
      <w:r>
        <w:rPr>
          <w:b/>
          <w:sz w:val="40"/>
          <w:szCs w:val="40"/>
        </w:rPr>
        <w:t>2</w:t>
      </w:r>
      <w:r w:rsidRPr="00C77C8F">
        <w:rPr>
          <w:b/>
          <w:sz w:val="40"/>
          <w:szCs w:val="40"/>
        </w:rPr>
        <w:t xml:space="preserve"> класс: </w:t>
      </w:r>
      <w:r>
        <w:rPr>
          <w:b/>
          <w:color w:val="030113"/>
          <w:sz w:val="40"/>
          <w:szCs w:val="40"/>
        </w:rPr>
        <w:t xml:space="preserve"> 136 часов,  4</w:t>
      </w:r>
      <w:r w:rsidRPr="00C77C8F">
        <w:rPr>
          <w:b/>
          <w:color w:val="030113"/>
          <w:sz w:val="40"/>
          <w:szCs w:val="40"/>
        </w:rPr>
        <w:t xml:space="preserve"> часа в неделю</w:t>
      </w:r>
    </w:p>
    <w:p w:rsidR="007A5221" w:rsidRDefault="007A5221" w:rsidP="007A5221">
      <w:pPr>
        <w:pStyle w:val="a3"/>
      </w:pPr>
    </w:p>
    <w:p w:rsidR="007A5221" w:rsidRPr="005A0633" w:rsidRDefault="007A5221" w:rsidP="007A5221">
      <w:r w:rsidRPr="005A0633">
        <w:rPr>
          <w:u w:val="single"/>
        </w:rPr>
        <w:t>Учебник</w:t>
      </w:r>
      <w:r w:rsidRPr="005A0633">
        <w:t xml:space="preserve">: </w:t>
      </w:r>
    </w:p>
    <w:p w:rsidR="007A5221" w:rsidRPr="005A0633" w:rsidRDefault="007A5221" w:rsidP="007A5221">
      <w:r w:rsidRPr="005A0633">
        <w:t xml:space="preserve">Моро М.И, </w:t>
      </w:r>
      <w:proofErr w:type="spellStart"/>
      <w:r w:rsidRPr="005A0633">
        <w:t>Бантова</w:t>
      </w:r>
      <w:proofErr w:type="spellEnd"/>
      <w:r w:rsidRPr="005A0633">
        <w:t xml:space="preserve"> М.А., </w:t>
      </w:r>
      <w:proofErr w:type="spellStart"/>
      <w:r w:rsidRPr="005A0633">
        <w:t>Бельтюкова</w:t>
      </w:r>
      <w:proofErr w:type="spellEnd"/>
      <w:r w:rsidRPr="005A0633">
        <w:t xml:space="preserve"> Г.В., Волкова С.И., Степанова С.В</w:t>
      </w:r>
      <w:r>
        <w:t>. «Математика»: 2</w:t>
      </w:r>
      <w:r w:rsidRPr="005A0633">
        <w:t xml:space="preserve"> класс: Учебник для общеобразовательных </w:t>
      </w:r>
      <w:r>
        <w:t>организаций</w:t>
      </w:r>
      <w:r w:rsidRPr="005A0633">
        <w:t xml:space="preserve">  с приложением на электронном носителе в 2 частя</w:t>
      </w:r>
      <w:r>
        <w:t>х.- М.: Просвещение, 2014</w:t>
      </w:r>
      <w:r w:rsidRPr="005A0633">
        <w:t xml:space="preserve">     </w:t>
      </w:r>
    </w:p>
    <w:p w:rsidR="007A5221" w:rsidRPr="005A0633" w:rsidRDefault="007A5221" w:rsidP="007A5221">
      <w:pPr>
        <w:jc w:val="both"/>
      </w:pPr>
      <w:r w:rsidRPr="005A0633">
        <w:t>Рекомендовано Министерством образования и науки Российской Федерации.</w:t>
      </w:r>
    </w:p>
    <w:p w:rsidR="007A5221" w:rsidRPr="005A0633" w:rsidRDefault="007A5221" w:rsidP="007A5221">
      <w:pPr>
        <w:jc w:val="both"/>
        <w:rPr>
          <w:b/>
        </w:rPr>
      </w:pPr>
    </w:p>
    <w:p w:rsidR="007A5221" w:rsidRPr="00C77C8F" w:rsidRDefault="007A5221" w:rsidP="007A5221">
      <w:pPr>
        <w:jc w:val="both"/>
        <w:rPr>
          <w:b/>
          <w:sz w:val="28"/>
          <w:szCs w:val="28"/>
        </w:rPr>
      </w:pPr>
    </w:p>
    <w:p w:rsidR="007A5221" w:rsidRDefault="007A5221" w:rsidP="007A5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начальных классов </w:t>
      </w:r>
    </w:p>
    <w:p w:rsidR="007A5221" w:rsidRDefault="007A5221" w:rsidP="007A5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Веткина О.Д.</w:t>
      </w:r>
    </w:p>
    <w:p w:rsidR="007A5221" w:rsidRDefault="007A5221" w:rsidP="007A5221">
      <w:pPr>
        <w:jc w:val="center"/>
      </w:pPr>
    </w:p>
    <w:p w:rsidR="007A5221" w:rsidRDefault="007A5221" w:rsidP="007A5221">
      <w:pPr>
        <w:jc w:val="center"/>
        <w:rPr>
          <w:b/>
        </w:rPr>
      </w:pPr>
      <w:r>
        <w:rPr>
          <w:b/>
        </w:rPr>
        <w:t>2015 – 2016</w:t>
      </w:r>
      <w:r w:rsidRPr="00856FAD">
        <w:rPr>
          <w:b/>
        </w:rPr>
        <w:t xml:space="preserve"> учебный год </w:t>
      </w:r>
    </w:p>
    <w:p w:rsidR="00D5045E" w:rsidRDefault="00D5045E"/>
    <w:p w:rsidR="007A5221" w:rsidRDefault="007A5221"/>
    <w:p w:rsidR="007A5221" w:rsidRDefault="007A5221"/>
    <w:p w:rsidR="007A5221" w:rsidRDefault="007A5221"/>
    <w:p w:rsidR="007A5221" w:rsidRDefault="007A5221"/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A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A5221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z w:val="24"/>
          <w:szCs w:val="24"/>
        </w:rPr>
      </w:pP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ФГОС НОО, Примерной программы начального общего образования по математике, программы общеобразовательных учреждений авторов  Моро М.И., Волковой С.И., Степановой С.В., Бантовой М.А., </w:t>
      </w:r>
      <w:proofErr w:type="spellStart"/>
      <w:r w:rsidRPr="008D4AD7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8D4AD7">
        <w:rPr>
          <w:rFonts w:ascii="Times New Roman" w:hAnsi="Times New Roman" w:cs="Times New Roman"/>
          <w:sz w:val="24"/>
          <w:szCs w:val="24"/>
        </w:rPr>
        <w:t xml:space="preserve"> Г.В., Колягина Ю.М. «Математика. 1 – 4 классы» (учебно-методический комплект «Школа России») и основной </w:t>
      </w:r>
      <w:proofErr w:type="spellStart"/>
      <w:r w:rsidRPr="008D4AD7">
        <w:rPr>
          <w:rFonts w:ascii="Times New Roman" w:hAnsi="Times New Roman" w:cs="Times New Roman"/>
          <w:sz w:val="24"/>
          <w:szCs w:val="24"/>
        </w:rPr>
        <w:t>общеообразовательной</w:t>
      </w:r>
      <w:proofErr w:type="spellEnd"/>
      <w:r w:rsidRPr="008D4AD7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D4AD7">
        <w:rPr>
          <w:rFonts w:ascii="Times New Roman" w:hAnsi="Times New Roman" w:cs="Times New Roman"/>
          <w:sz w:val="24"/>
          <w:szCs w:val="24"/>
        </w:rPr>
        <w:t xml:space="preserve">ФГОС НОО  МБОУ </w:t>
      </w:r>
      <w:r w:rsidRPr="008D4AD7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8D4AD7">
        <w:rPr>
          <w:rFonts w:ascii="Times New Roman" w:hAnsi="Times New Roman" w:cs="Times New Roman"/>
          <w:spacing w:val="-1"/>
          <w:sz w:val="24"/>
          <w:szCs w:val="24"/>
        </w:rPr>
        <w:t>Мещеринская</w:t>
      </w:r>
      <w:proofErr w:type="spellEnd"/>
      <w:r w:rsidRPr="008D4AD7">
        <w:rPr>
          <w:rFonts w:ascii="Times New Roman" w:hAnsi="Times New Roman" w:cs="Times New Roman"/>
          <w:spacing w:val="-1"/>
          <w:sz w:val="24"/>
          <w:szCs w:val="24"/>
        </w:rPr>
        <w:t xml:space="preserve"> средняя </w:t>
      </w:r>
      <w:r w:rsidRPr="008D4AD7">
        <w:rPr>
          <w:rFonts w:ascii="Times New Roman" w:hAnsi="Times New Roman" w:cs="Times New Roman"/>
          <w:spacing w:val="-2"/>
          <w:sz w:val="24"/>
          <w:szCs w:val="24"/>
        </w:rPr>
        <w:t>общеобразовательная школа №1 с углубленным изучением отдельных предметов»</w:t>
      </w:r>
      <w:r w:rsidRPr="008D4AD7">
        <w:rPr>
          <w:rFonts w:ascii="Times New Roman" w:hAnsi="Times New Roman" w:cs="Times New Roman"/>
          <w:sz w:val="24"/>
          <w:szCs w:val="24"/>
        </w:rPr>
        <w:t xml:space="preserve"> </w:t>
      </w:r>
      <w:r w:rsidRPr="008D4AD7">
        <w:rPr>
          <w:rFonts w:ascii="Times New Roman" w:hAnsi="Times New Roman" w:cs="Times New Roman"/>
          <w:spacing w:val="-1"/>
          <w:sz w:val="24"/>
          <w:szCs w:val="24"/>
        </w:rPr>
        <w:t>Ступинского муниципального района Московской области</w:t>
      </w:r>
      <w:r w:rsidRPr="008D4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pacing w:val="3"/>
          <w:sz w:val="24"/>
          <w:szCs w:val="24"/>
        </w:rPr>
      </w:pPr>
      <w:r w:rsidRPr="008D4AD7">
        <w:rPr>
          <w:rFonts w:ascii="Times New Roman" w:hAnsi="Times New Roman" w:cs="Times New Roman"/>
          <w:spacing w:val="4"/>
          <w:sz w:val="24"/>
          <w:szCs w:val="24"/>
        </w:rPr>
        <w:t xml:space="preserve">    Ведущие принципы обучения математике в младших </w:t>
      </w:r>
      <w:r w:rsidRPr="008D4AD7">
        <w:rPr>
          <w:rFonts w:ascii="Times New Roman" w:hAnsi="Times New Roman" w:cs="Times New Roman"/>
          <w:sz w:val="24"/>
          <w:szCs w:val="24"/>
        </w:rPr>
        <w:t xml:space="preserve">классах — органическое сочетание обучения и воспитания, </w:t>
      </w:r>
      <w:r w:rsidRPr="008D4AD7">
        <w:rPr>
          <w:rFonts w:ascii="Times New Roman" w:hAnsi="Times New Roman" w:cs="Times New Roman"/>
          <w:spacing w:val="1"/>
          <w:sz w:val="24"/>
          <w:szCs w:val="24"/>
        </w:rPr>
        <w:t xml:space="preserve">усвоение знаний и развитие познавательных способностей </w:t>
      </w:r>
      <w:r w:rsidRPr="008D4AD7">
        <w:rPr>
          <w:rFonts w:ascii="Times New Roman" w:hAnsi="Times New Roman" w:cs="Times New Roman"/>
          <w:sz w:val="24"/>
          <w:szCs w:val="24"/>
        </w:rPr>
        <w:t>детей, практическая направленность обучения, выработка не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 xml:space="preserve">обходимых для этого умений. Большое значение в связи со </w:t>
      </w:r>
      <w:r w:rsidRPr="008D4AD7">
        <w:rPr>
          <w:rFonts w:ascii="Times New Roman" w:hAnsi="Times New Roman" w:cs="Times New Roman"/>
          <w:spacing w:val="1"/>
          <w:sz w:val="24"/>
          <w:szCs w:val="24"/>
        </w:rPr>
        <w:t xml:space="preserve">спецификой математического материала придается учету </w:t>
      </w:r>
      <w:r w:rsidRPr="008D4AD7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 и реали</w:t>
      </w:r>
      <w:r w:rsidRPr="008D4AD7">
        <w:rPr>
          <w:rFonts w:ascii="Times New Roman" w:hAnsi="Times New Roman" w:cs="Times New Roman"/>
          <w:sz w:val="24"/>
          <w:szCs w:val="24"/>
        </w:rPr>
        <w:softHyphen/>
      </w:r>
      <w:r w:rsidRPr="008D4AD7">
        <w:rPr>
          <w:rFonts w:ascii="Times New Roman" w:hAnsi="Times New Roman" w:cs="Times New Roman"/>
          <w:spacing w:val="3"/>
          <w:sz w:val="24"/>
          <w:szCs w:val="24"/>
        </w:rPr>
        <w:t>зации дифференцированного подхода в обучении.</w:t>
      </w:r>
    </w:p>
    <w:p w:rsidR="007A5221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pacing w:val="3"/>
          <w:sz w:val="24"/>
          <w:szCs w:val="24"/>
        </w:rPr>
      </w:pPr>
      <w:r w:rsidRPr="008D4AD7">
        <w:rPr>
          <w:rFonts w:ascii="Times New Roman" w:hAnsi="Times New Roman" w:cs="Times New Roman"/>
          <w:spacing w:val="3"/>
          <w:sz w:val="24"/>
          <w:szCs w:val="24"/>
        </w:rPr>
        <w:t xml:space="preserve">    При работе по данной программе предполагается использование следующего учебно-методического комплекта: учебник, электронное приложение, методические рекомендации для учителя. </w:t>
      </w:r>
    </w:p>
    <w:p w:rsidR="007A5221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pacing w:val="3"/>
          <w:sz w:val="24"/>
          <w:szCs w:val="24"/>
        </w:rPr>
      </w:pP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60" w:firstLine="0"/>
        <w:rPr>
          <w:rFonts w:ascii="Times New Roman" w:hAnsi="Times New Roman" w:cs="Times New Roman"/>
          <w:spacing w:val="3"/>
          <w:sz w:val="24"/>
          <w:szCs w:val="24"/>
        </w:rPr>
      </w:pPr>
    </w:p>
    <w:p w:rsidR="007A5221" w:rsidRPr="008D4AD7" w:rsidRDefault="007A5221" w:rsidP="007A5221">
      <w:pPr>
        <w:widowControl w:val="0"/>
        <w:ind w:firstLine="900"/>
        <w:jc w:val="center"/>
        <w:rPr>
          <w:b/>
          <w:bCs/>
          <w:spacing w:val="4"/>
        </w:rPr>
      </w:pPr>
      <w:r w:rsidRPr="008D4AD7">
        <w:rPr>
          <w:b/>
          <w:bCs/>
          <w:spacing w:val="4"/>
        </w:rPr>
        <w:t>Общая характеристика учебного предмета</w:t>
      </w:r>
    </w:p>
    <w:p w:rsidR="007A5221" w:rsidRPr="008D4AD7" w:rsidRDefault="007A5221" w:rsidP="007A5221">
      <w:pPr>
        <w:pStyle w:val="11"/>
        <w:spacing w:line="240" w:lineRule="auto"/>
        <w:jc w:val="both"/>
      </w:pPr>
    </w:p>
    <w:p w:rsidR="007A5221" w:rsidRPr="008D4AD7" w:rsidRDefault="007A5221" w:rsidP="007A5221">
      <w:pPr>
        <w:pStyle w:val="11"/>
        <w:spacing w:line="240" w:lineRule="auto"/>
        <w:jc w:val="both"/>
        <w:rPr>
          <w:spacing w:val="3"/>
        </w:rPr>
      </w:pPr>
      <w:r w:rsidRPr="008D4AD7">
        <w:rPr>
          <w:i/>
          <w:iCs/>
          <w:spacing w:val="4"/>
        </w:rPr>
        <w:t xml:space="preserve">Начальный курс математики — курс интегрированный: </w:t>
      </w:r>
      <w:r w:rsidRPr="008D4AD7">
        <w:rPr>
          <w:spacing w:val="-2"/>
        </w:rPr>
        <w:t>в нем объединен арифметический, алгебраический и геомет</w:t>
      </w:r>
      <w:r w:rsidRPr="008D4AD7">
        <w:rPr>
          <w:spacing w:val="-2"/>
        </w:rPr>
        <w:softHyphen/>
      </w:r>
      <w:r w:rsidRPr="008D4AD7">
        <w:t>рический материал. При этом основу начального курса со</w:t>
      </w:r>
      <w:r w:rsidRPr="008D4AD7">
        <w:softHyphen/>
      </w:r>
      <w:r w:rsidRPr="008D4AD7">
        <w:rPr>
          <w:spacing w:val="1"/>
        </w:rPr>
        <w:t>ставляют представления о натуральном числе и нуле, о че</w:t>
      </w:r>
      <w:r w:rsidRPr="008D4AD7">
        <w:rPr>
          <w:spacing w:val="1"/>
        </w:rPr>
        <w:softHyphen/>
      </w:r>
      <w:r w:rsidRPr="008D4AD7">
        <w:t>тырех арифметических действиях с целыми неотрицательны</w:t>
      </w:r>
      <w:r w:rsidRPr="008D4AD7">
        <w:softHyphen/>
      </w:r>
      <w:r w:rsidRPr="008D4AD7">
        <w:rPr>
          <w:spacing w:val="3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5"/>
        </w:rPr>
      </w:pPr>
      <w:r w:rsidRPr="008D4AD7">
        <w:rPr>
          <w:spacing w:val="1"/>
        </w:rPr>
        <w:t xml:space="preserve">      Наряду с этим важное место в курсе занимает ознаком</w:t>
      </w:r>
      <w:r w:rsidRPr="008D4AD7">
        <w:rPr>
          <w:spacing w:val="1"/>
        </w:rPr>
        <w:softHyphen/>
      </w:r>
      <w:r w:rsidRPr="008D4AD7">
        <w:rPr>
          <w:spacing w:val="5"/>
        </w:rPr>
        <w:t>ление с величинами и их измерением.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-5"/>
        </w:rPr>
      </w:pPr>
      <w:r w:rsidRPr="008D4AD7">
        <w:rPr>
          <w:spacing w:val="-4"/>
        </w:rPr>
        <w:t xml:space="preserve"> Курс предполагает также формирование у детей простран</w:t>
      </w:r>
      <w:r w:rsidRPr="008D4AD7">
        <w:rPr>
          <w:spacing w:val="-4"/>
        </w:rPr>
        <w:softHyphen/>
      </w:r>
      <w:r w:rsidRPr="008D4AD7">
        <w:t>ственных представлений, ознакомление учащихся с различ</w:t>
      </w:r>
      <w:r w:rsidRPr="008D4AD7">
        <w:softHyphen/>
      </w:r>
      <w:r w:rsidRPr="008D4AD7">
        <w:rPr>
          <w:spacing w:val="2"/>
        </w:rPr>
        <w:t>ными геометрическими фигурами и некоторыми их свой</w:t>
      </w:r>
      <w:r w:rsidRPr="008D4AD7">
        <w:rPr>
          <w:spacing w:val="2"/>
        </w:rPr>
        <w:softHyphen/>
      </w:r>
      <w:r w:rsidRPr="008D4AD7">
        <w:t>ствами, с простейшими чертежными и измерительными при</w:t>
      </w:r>
      <w:r w:rsidRPr="008D4AD7">
        <w:softHyphen/>
      </w:r>
      <w:r w:rsidRPr="008D4AD7">
        <w:rPr>
          <w:spacing w:val="-5"/>
        </w:rPr>
        <w:t>борами.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-5"/>
        </w:rPr>
      </w:pPr>
      <w:r w:rsidRPr="008D4AD7">
        <w:rPr>
          <w:spacing w:val="-2"/>
        </w:rPr>
        <w:t xml:space="preserve">    Включение в программу элементов алгебраической про</w:t>
      </w:r>
      <w:r w:rsidRPr="008D4AD7">
        <w:rPr>
          <w:spacing w:val="-2"/>
        </w:rPr>
        <w:softHyphen/>
      </w:r>
      <w:r w:rsidRPr="008D4AD7">
        <w:t>педевтики позволяет повысить уровень формируемых обоб</w:t>
      </w:r>
      <w:r w:rsidRPr="008D4AD7">
        <w:softHyphen/>
        <w:t>щений, способствует развитию абстрактного мышления уча</w:t>
      </w:r>
      <w:r w:rsidRPr="008D4AD7">
        <w:softHyphen/>
      </w:r>
      <w:r w:rsidRPr="008D4AD7">
        <w:rPr>
          <w:spacing w:val="-5"/>
        </w:rPr>
        <w:t>щихся.</w:t>
      </w:r>
    </w:p>
    <w:p w:rsidR="007A5221" w:rsidRPr="008D4AD7" w:rsidRDefault="007A5221" w:rsidP="007A5221">
      <w:pPr>
        <w:pStyle w:val="11"/>
        <w:spacing w:line="240" w:lineRule="auto"/>
        <w:jc w:val="both"/>
      </w:pPr>
      <w:r w:rsidRPr="008D4AD7">
        <w:rPr>
          <w:spacing w:val="-4"/>
        </w:rPr>
        <w:t xml:space="preserve">    Изучение  математики должно создать прочную </w:t>
      </w:r>
      <w:r w:rsidRPr="008D4AD7">
        <w:t>основу для дальнейшего обучения этому предмету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color w:val="000000"/>
          <w:spacing w:val="1"/>
        </w:rPr>
      </w:pPr>
      <w:r w:rsidRPr="008D4AD7">
        <w:rPr>
          <w:color w:val="000000"/>
          <w:spacing w:val="-1"/>
        </w:rPr>
        <w:t xml:space="preserve">    Важнейшее значение придается постоянному использова</w:t>
      </w:r>
      <w:r w:rsidRPr="008D4AD7">
        <w:rPr>
          <w:color w:val="000000"/>
          <w:spacing w:val="-1"/>
        </w:rPr>
        <w:softHyphen/>
      </w:r>
      <w:r w:rsidRPr="008D4AD7">
        <w:rPr>
          <w:color w:val="000000"/>
        </w:rPr>
        <w:t>нию сопоставления, сравнения, противопоставления связан</w:t>
      </w:r>
      <w:r w:rsidRPr="008D4AD7">
        <w:rPr>
          <w:color w:val="000000"/>
        </w:rPr>
        <w:softHyphen/>
      </w:r>
      <w:r w:rsidRPr="008D4AD7">
        <w:rPr>
          <w:color w:val="000000"/>
          <w:spacing w:val="2"/>
        </w:rPr>
        <w:t xml:space="preserve">ных между собой понятий, действий и задач, выяснению </w:t>
      </w:r>
      <w:r w:rsidRPr="008D4AD7">
        <w:rPr>
          <w:color w:val="000000"/>
          <w:spacing w:val="7"/>
        </w:rPr>
        <w:t xml:space="preserve">сходства и различий в рассматриваемых фактах, умению </w:t>
      </w:r>
      <w:r w:rsidRPr="008D4AD7">
        <w:t xml:space="preserve">логически мыслить,  применять знания в практической деятельности, решать нестандартные задачи. </w:t>
      </w:r>
      <w:r w:rsidRPr="008D4AD7">
        <w:rPr>
          <w:color w:val="000000"/>
          <w:spacing w:val="7"/>
        </w:rPr>
        <w:t xml:space="preserve">С этой </w:t>
      </w:r>
      <w:r w:rsidRPr="008D4AD7">
        <w:rPr>
          <w:color w:val="000000"/>
        </w:rPr>
        <w:t xml:space="preserve">целью материал сгруппирован так, что изучение связанных </w:t>
      </w:r>
      <w:r w:rsidRPr="008D4AD7">
        <w:rPr>
          <w:color w:val="000000"/>
          <w:spacing w:val="1"/>
        </w:rPr>
        <w:t>между собой понятий, действий, задач сближено во времени.</w:t>
      </w:r>
    </w:p>
    <w:p w:rsidR="007A5221" w:rsidRPr="008D4AD7" w:rsidRDefault="007A5221" w:rsidP="007A5221">
      <w:pPr>
        <w:jc w:val="both"/>
        <w:rPr>
          <w:b/>
        </w:rPr>
      </w:pPr>
      <w:r w:rsidRPr="008D4AD7">
        <w:rPr>
          <w:color w:val="000000"/>
          <w:spacing w:val="-2"/>
        </w:rPr>
        <w:t xml:space="preserve">    Концентрическое построение курса, связанное с последо</w:t>
      </w:r>
      <w:r w:rsidRPr="008D4AD7">
        <w:rPr>
          <w:color w:val="000000"/>
          <w:spacing w:val="-2"/>
        </w:rPr>
        <w:softHyphen/>
        <w:t xml:space="preserve">вательным расширением области чисел, позволяет соблюдать </w:t>
      </w:r>
      <w:r w:rsidRPr="008D4AD7">
        <w:rPr>
          <w:color w:val="000000"/>
          <w:spacing w:val="-1"/>
        </w:rPr>
        <w:t>необходимую постепенность в нарастании трудности учебно</w:t>
      </w:r>
      <w:r w:rsidRPr="008D4AD7">
        <w:rPr>
          <w:color w:val="000000"/>
          <w:spacing w:val="-1"/>
        </w:rPr>
        <w:softHyphen/>
        <w:t>го материала и создает хорошие условия для совершенство</w:t>
      </w:r>
      <w:r w:rsidRPr="008D4AD7">
        <w:rPr>
          <w:color w:val="000000"/>
          <w:spacing w:val="-1"/>
        </w:rPr>
        <w:softHyphen/>
      </w:r>
      <w:r w:rsidRPr="008D4AD7">
        <w:rPr>
          <w:color w:val="000000"/>
          <w:spacing w:val="4"/>
        </w:rPr>
        <w:t>вания формируемых знаний, умений и навыков.</w:t>
      </w:r>
      <w:r w:rsidRPr="008D4AD7">
        <w:rPr>
          <w:b/>
        </w:rPr>
        <w:t xml:space="preserve"> 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D4AD7">
        <w:rPr>
          <w:rStyle w:val="a6"/>
          <w:rFonts w:ascii="Times New Roman" w:hAnsi="Times New Roman" w:cs="Times New Roman"/>
          <w:sz w:val="24"/>
          <w:szCs w:val="24"/>
        </w:rPr>
        <w:t xml:space="preserve">целями </w:t>
      </w:r>
      <w:r w:rsidRPr="008D4AD7">
        <w:rPr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7A5221" w:rsidRPr="008D4AD7" w:rsidRDefault="007A5221" w:rsidP="007A5221">
      <w:pPr>
        <w:pStyle w:val="4"/>
        <w:numPr>
          <w:ilvl w:val="0"/>
          <w:numId w:val="2"/>
        </w:numPr>
        <w:shd w:val="clear" w:color="auto" w:fill="auto"/>
        <w:tabs>
          <w:tab w:val="clear" w:pos="1300"/>
          <w:tab w:val="num" w:pos="480"/>
          <w:tab w:val="left" w:pos="840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lastRenderedPageBreak/>
        <w:t>математическое развитие младших школьников:</w:t>
      </w:r>
    </w:p>
    <w:p w:rsidR="007A5221" w:rsidRPr="008D4AD7" w:rsidRDefault="007A5221" w:rsidP="007A5221">
      <w:pPr>
        <w:pStyle w:val="4"/>
        <w:numPr>
          <w:ilvl w:val="0"/>
          <w:numId w:val="2"/>
        </w:numPr>
        <w:shd w:val="clear" w:color="auto" w:fill="auto"/>
        <w:tabs>
          <w:tab w:val="clear" w:pos="1300"/>
          <w:tab w:val="num" w:pos="480"/>
          <w:tab w:val="left" w:pos="840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7A5221" w:rsidRPr="008D4AD7" w:rsidRDefault="007A5221" w:rsidP="007A5221">
      <w:pPr>
        <w:pStyle w:val="4"/>
        <w:numPr>
          <w:ilvl w:val="0"/>
          <w:numId w:val="2"/>
        </w:numPr>
        <w:shd w:val="clear" w:color="auto" w:fill="auto"/>
        <w:tabs>
          <w:tab w:val="clear" w:pos="1300"/>
          <w:tab w:val="num" w:pos="480"/>
          <w:tab w:val="left" w:pos="840"/>
        </w:tabs>
        <w:spacing w:before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8D4AD7">
        <w:rPr>
          <w:rStyle w:val="a6"/>
          <w:rFonts w:ascii="Times New Roman" w:hAnsi="Times New Roman" w:cs="Times New Roman"/>
          <w:sz w:val="24"/>
          <w:szCs w:val="24"/>
        </w:rPr>
        <w:t xml:space="preserve">задач, </w:t>
      </w:r>
      <w:r w:rsidRPr="008D4AD7">
        <w:rPr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clear" w:pos="720"/>
        </w:tabs>
        <w:spacing w:before="0" w:line="240" w:lineRule="auto"/>
        <w:ind w:left="960" w:hanging="2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clear" w:pos="720"/>
        </w:tabs>
        <w:spacing w:before="0" w:line="240" w:lineRule="auto"/>
        <w:ind w:left="960" w:hanging="2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7A5221" w:rsidRPr="008D4AD7" w:rsidRDefault="007A5221" w:rsidP="007A5221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8D4AD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D4AD7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ными предметами, а также личностную заинтересованность в расширении математиче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ских знаний.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Практическая направленность курса высажена в следующих положениях:</w:t>
      </w:r>
    </w:p>
    <w:p w:rsidR="007A5221" w:rsidRPr="008D4AD7" w:rsidRDefault="007A5221" w:rsidP="007A5221">
      <w:pPr>
        <w:pStyle w:val="4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</w:p>
    <w:p w:rsidR="007A5221" w:rsidRPr="008D4AD7" w:rsidRDefault="007A5221" w:rsidP="007A5221">
      <w:pPr>
        <w:pStyle w:val="4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7A5221" w:rsidRPr="008D4AD7" w:rsidRDefault="007A5221" w:rsidP="007A5221">
      <w:pPr>
        <w:pStyle w:val="4"/>
        <w:numPr>
          <w:ilvl w:val="0"/>
          <w:numId w:val="3"/>
        </w:numPr>
        <w:shd w:val="clear" w:color="auto" w:fill="auto"/>
        <w:tabs>
          <w:tab w:val="left" w:pos="890"/>
        </w:tabs>
        <w:spacing w:before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делены во времени.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360" w:right="60" w:firstLine="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7A5221" w:rsidRPr="008D4AD7" w:rsidRDefault="007A5221" w:rsidP="007A5221">
      <w:pPr>
        <w:pStyle w:val="11"/>
        <w:spacing w:line="240" w:lineRule="auto"/>
        <w:jc w:val="both"/>
      </w:pPr>
      <w:r w:rsidRPr="008D4AD7">
        <w:lastRenderedPageBreak/>
        <w:t xml:space="preserve">      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4"/>
        </w:rPr>
      </w:pPr>
      <w:r w:rsidRPr="008D4AD7">
        <w:rPr>
          <w:spacing w:val="-2"/>
        </w:rPr>
        <w:t xml:space="preserve">Геометрический материал предусмотрен программой для </w:t>
      </w:r>
      <w:r w:rsidRPr="008D4AD7">
        <w:t>каждого класса. Круг формируемых у детей представлений о различных геометрических фигурах и некоторых их свой</w:t>
      </w:r>
      <w:r w:rsidRPr="008D4AD7">
        <w:softHyphen/>
        <w:t xml:space="preserve">ствах расширяется постепенно. </w:t>
      </w:r>
      <w:r w:rsidRPr="008D4AD7">
        <w:rPr>
          <w:spacing w:val="1"/>
        </w:rPr>
        <w:t>Нахож</w:t>
      </w:r>
      <w:r w:rsidRPr="008D4AD7">
        <w:rPr>
          <w:spacing w:val="1"/>
        </w:rPr>
        <w:softHyphen/>
        <w:t>дение площади прямоугольника (квадрата) связывается с из</w:t>
      </w:r>
      <w:r w:rsidRPr="008D4AD7">
        <w:rPr>
          <w:spacing w:val="1"/>
        </w:rPr>
        <w:softHyphen/>
        <w:t>учением умножения, задача нахождения стороны прямоуголь</w:t>
      </w:r>
      <w:r w:rsidRPr="008D4AD7">
        <w:rPr>
          <w:spacing w:val="1"/>
        </w:rPr>
        <w:softHyphen/>
      </w:r>
      <w:r w:rsidRPr="008D4AD7">
        <w:rPr>
          <w:spacing w:val="4"/>
        </w:rPr>
        <w:t>ника (квадрата) по его площади — с изучением деления.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9"/>
        </w:rPr>
      </w:pPr>
      <w:r w:rsidRPr="008D4AD7">
        <w:rPr>
          <w:spacing w:val="4"/>
        </w:rPr>
        <w:t xml:space="preserve">   Различные геометрические фигуры (отрезок, многоуголь</w:t>
      </w:r>
      <w:r w:rsidRPr="008D4AD7">
        <w:rPr>
          <w:spacing w:val="4"/>
        </w:rPr>
        <w:softHyphen/>
        <w:t xml:space="preserve">ник, круг) используются и в качестве наглядной основы при </w:t>
      </w:r>
      <w:r w:rsidRPr="008D4AD7">
        <w:rPr>
          <w:spacing w:val="11"/>
        </w:rPr>
        <w:t xml:space="preserve">формировании представлений о долях величины, а также </w:t>
      </w:r>
      <w:r w:rsidRPr="008D4AD7">
        <w:rPr>
          <w:spacing w:val="3"/>
        </w:rPr>
        <w:t>при решении разного рода текстовых задач. Трудно переоце</w:t>
      </w:r>
      <w:r w:rsidRPr="008D4AD7">
        <w:rPr>
          <w:spacing w:val="3"/>
        </w:rPr>
        <w:softHyphen/>
      </w:r>
      <w:r w:rsidRPr="008D4AD7">
        <w:rPr>
          <w:spacing w:val="7"/>
        </w:rPr>
        <w:t xml:space="preserve">нить значение такой работы при развитии как конкретного, </w:t>
      </w:r>
      <w:r w:rsidRPr="008D4AD7">
        <w:rPr>
          <w:spacing w:val="9"/>
        </w:rPr>
        <w:t>так и абстрактного мышления у детей.</w:t>
      </w:r>
    </w:p>
    <w:p w:rsidR="007A5221" w:rsidRPr="008D4AD7" w:rsidRDefault="007A5221" w:rsidP="007A5221">
      <w:pPr>
        <w:pStyle w:val="11"/>
        <w:spacing w:line="240" w:lineRule="auto"/>
        <w:jc w:val="both"/>
        <w:rPr>
          <w:spacing w:val="9"/>
        </w:rPr>
      </w:pPr>
      <w:r w:rsidRPr="008D4AD7">
        <w:rPr>
          <w:color w:val="000000"/>
          <w:spacing w:val="8"/>
        </w:rPr>
        <w:t xml:space="preserve">   К элементам алгебраической пропедевтики относится оз</w:t>
      </w:r>
      <w:r w:rsidRPr="008D4AD7">
        <w:rPr>
          <w:color w:val="000000"/>
          <w:spacing w:val="8"/>
        </w:rPr>
        <w:softHyphen/>
      </w:r>
      <w:r w:rsidRPr="008D4AD7">
        <w:rPr>
          <w:color w:val="000000"/>
          <w:spacing w:val="4"/>
        </w:rPr>
        <w:t xml:space="preserve">накомление детей с таким важным математическим понятием, </w:t>
      </w:r>
      <w:r w:rsidRPr="008D4AD7">
        <w:rPr>
          <w:color w:val="000000"/>
          <w:spacing w:val="7"/>
        </w:rPr>
        <w:t xml:space="preserve">как понятие переменной. </w:t>
      </w:r>
      <w:r w:rsidRPr="008D4AD7">
        <w:rPr>
          <w:color w:val="000000"/>
          <w:spacing w:val="6"/>
        </w:rPr>
        <w:t>В дальнейшем вводится буквенное обозначение пе</w:t>
      </w:r>
      <w:r w:rsidRPr="008D4AD7">
        <w:rPr>
          <w:color w:val="000000"/>
          <w:spacing w:val="6"/>
        </w:rPr>
        <w:softHyphen/>
      </w:r>
      <w:r w:rsidRPr="008D4AD7">
        <w:rPr>
          <w:color w:val="000000"/>
          <w:spacing w:val="4"/>
        </w:rPr>
        <w:t>ременной. Дети учатся находить значения буквенных выраже</w:t>
      </w:r>
      <w:r w:rsidRPr="008D4AD7">
        <w:rPr>
          <w:color w:val="000000"/>
          <w:spacing w:val="4"/>
        </w:rPr>
        <w:softHyphen/>
      </w:r>
      <w:r w:rsidRPr="008D4AD7">
        <w:rPr>
          <w:color w:val="000000"/>
          <w:spacing w:val="6"/>
        </w:rPr>
        <w:t>ний при заданных числовых значениях входящих в них букв.</w:t>
      </w:r>
    </w:p>
    <w:p w:rsidR="007A5221" w:rsidRDefault="007A5221"/>
    <w:p w:rsidR="007A5221" w:rsidRPr="008D4AD7" w:rsidRDefault="007A5221" w:rsidP="007A5221">
      <w:pPr>
        <w:jc w:val="center"/>
        <w:rPr>
          <w:b/>
          <w:bCs/>
          <w:spacing w:val="4"/>
        </w:rPr>
      </w:pPr>
      <w:r w:rsidRPr="008D4AD7">
        <w:rPr>
          <w:b/>
          <w:bCs/>
          <w:spacing w:val="4"/>
        </w:rPr>
        <w:t>Описание ценностных ориентиров курса «Математика»</w:t>
      </w:r>
    </w:p>
    <w:p w:rsidR="007A5221" w:rsidRDefault="007A5221"/>
    <w:p w:rsidR="007A5221" w:rsidRPr="008D4AD7" w:rsidRDefault="007A5221" w:rsidP="007A5221">
      <w:pPr>
        <w:pStyle w:val="c6"/>
        <w:spacing w:before="0" w:after="0" w:line="240" w:lineRule="auto"/>
        <w:ind w:firstLine="568"/>
        <w:jc w:val="both"/>
        <w:rPr>
          <w:rStyle w:val="c11"/>
          <w:rFonts w:eastAsia="Arial"/>
          <w:sz w:val="24"/>
          <w:szCs w:val="24"/>
        </w:rPr>
      </w:pPr>
      <w:r w:rsidRPr="008D4AD7">
        <w:rPr>
          <w:rStyle w:val="c11"/>
          <w:rFonts w:eastAsia="Arial"/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7A5221" w:rsidRPr="008D4AD7" w:rsidRDefault="007A5221" w:rsidP="007A5221">
      <w:pPr>
        <w:pStyle w:val="c6"/>
        <w:spacing w:before="0" w:after="0" w:line="240" w:lineRule="auto"/>
        <w:ind w:firstLine="568"/>
        <w:jc w:val="both"/>
        <w:rPr>
          <w:rStyle w:val="c11"/>
          <w:rFonts w:eastAsia="Arial"/>
          <w:sz w:val="24"/>
          <w:szCs w:val="24"/>
        </w:rPr>
      </w:pPr>
      <w:r w:rsidRPr="008D4AD7">
        <w:rPr>
          <w:rStyle w:val="c11"/>
          <w:rFonts w:eastAsia="Arial"/>
          <w:sz w:val="24"/>
          <w:szCs w:val="24"/>
        </w:rPr>
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7A5221" w:rsidRPr="008D4AD7" w:rsidRDefault="007A5221" w:rsidP="007A5221">
      <w:pPr>
        <w:pStyle w:val="c6"/>
        <w:spacing w:before="0" w:after="0" w:line="240" w:lineRule="auto"/>
        <w:ind w:firstLine="568"/>
        <w:jc w:val="both"/>
        <w:rPr>
          <w:rStyle w:val="c11"/>
          <w:rFonts w:eastAsia="Arial"/>
          <w:sz w:val="24"/>
          <w:szCs w:val="24"/>
        </w:rPr>
      </w:pPr>
      <w:r w:rsidRPr="008D4AD7">
        <w:rPr>
          <w:rStyle w:val="c11"/>
          <w:rFonts w:eastAsia="Arial"/>
          <w:sz w:val="24"/>
          <w:szCs w:val="24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7A5221" w:rsidRPr="008D4AD7" w:rsidRDefault="007A5221" w:rsidP="007A5221">
      <w:pPr>
        <w:pStyle w:val="c6"/>
        <w:spacing w:before="0" w:after="0" w:line="240" w:lineRule="auto"/>
        <w:ind w:firstLine="568"/>
        <w:jc w:val="both"/>
        <w:rPr>
          <w:rStyle w:val="c11"/>
          <w:rFonts w:eastAsia="Arial"/>
          <w:sz w:val="24"/>
          <w:szCs w:val="24"/>
        </w:rPr>
      </w:pPr>
      <w:r w:rsidRPr="008D4AD7">
        <w:rPr>
          <w:rStyle w:val="c11"/>
          <w:rFonts w:eastAsia="Arial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7A5221" w:rsidRPr="008D4AD7" w:rsidRDefault="007A5221" w:rsidP="007A5221">
      <w:pPr>
        <w:jc w:val="center"/>
        <w:rPr>
          <w:b/>
        </w:rPr>
      </w:pPr>
    </w:p>
    <w:p w:rsidR="007A5221" w:rsidRPr="008D4AD7" w:rsidRDefault="007A5221" w:rsidP="007A5221">
      <w:pPr>
        <w:jc w:val="center"/>
        <w:rPr>
          <w:b/>
        </w:rPr>
      </w:pPr>
      <w:r w:rsidRPr="008D4AD7">
        <w:rPr>
          <w:b/>
        </w:rPr>
        <w:t>Место курса в учебном плане</w:t>
      </w:r>
    </w:p>
    <w:p w:rsidR="007A5221" w:rsidRPr="008D4AD7" w:rsidRDefault="007A5221" w:rsidP="007A5221">
      <w:pPr>
        <w:ind w:firstLine="720"/>
        <w:jc w:val="both"/>
      </w:pPr>
      <w:r w:rsidRPr="008D4AD7"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7A5221" w:rsidRPr="008D4AD7" w:rsidRDefault="007A5221" w:rsidP="007A5221"/>
    <w:p w:rsidR="007A5221" w:rsidRDefault="007A5221" w:rsidP="007A5221">
      <w:pPr>
        <w:pStyle w:val="4"/>
        <w:shd w:val="clear" w:color="auto" w:fill="auto"/>
        <w:spacing w:before="0" w:line="240" w:lineRule="auto"/>
        <w:ind w:left="60" w:right="40" w:firstLine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D4A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A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D92005" w:rsidRPr="008D4AD7" w:rsidRDefault="00D92005" w:rsidP="007A5221">
      <w:pPr>
        <w:pStyle w:val="4"/>
        <w:shd w:val="clear" w:color="auto" w:fill="auto"/>
        <w:spacing w:before="0" w:line="240" w:lineRule="auto"/>
        <w:ind w:left="60" w:right="40" w:firstLine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21" w:rsidRPr="008D4AD7" w:rsidRDefault="007A5221" w:rsidP="007A5221">
      <w:pPr>
        <w:pStyle w:val="120"/>
        <w:keepNext/>
        <w:keepLines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8D4AD7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0"/>
      <w:r w:rsidR="00D92005">
        <w:rPr>
          <w:rFonts w:ascii="Times New Roman" w:hAnsi="Times New Roman"/>
          <w:sz w:val="24"/>
          <w:szCs w:val="24"/>
        </w:rPr>
        <w:t>: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lastRenderedPageBreak/>
        <w:t>Осознание роли своей страны в мировом развитии, уважительное отношение к семей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ным ценностям, бережное отношение к окружающему миру.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7A5221" w:rsidRPr="008D4AD7" w:rsidRDefault="007A5221" w:rsidP="007A5221">
      <w:pPr>
        <w:pStyle w:val="4"/>
        <w:shd w:val="clear" w:color="auto" w:fill="auto"/>
        <w:spacing w:before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7A5221" w:rsidRDefault="007A5221" w:rsidP="007A5221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D92005" w:rsidRPr="008D4AD7" w:rsidRDefault="00D92005" w:rsidP="007A5221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</w:p>
    <w:p w:rsidR="00D92005" w:rsidRPr="008D4AD7" w:rsidRDefault="00D92005" w:rsidP="00D92005">
      <w:pPr>
        <w:pStyle w:val="120"/>
        <w:keepNext/>
        <w:keepLines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1" w:name="bookmark2"/>
      <w:proofErr w:type="spellStart"/>
      <w:r w:rsidRPr="008D4A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4AD7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осуществления.'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ции для создания моделей изучаемых объектов и процессов, схем решения учебно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-познавательных и практических задач.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нологий для решения коммуникативных и познавательных задач.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фическим сопровождением.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фикации по родовидовым признакам, установления аналогий и причинно-следственных свя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зей, построения рассуждений, отнесения к известным понятиям.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жающих.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D4A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D4AD7">
        <w:rPr>
          <w:rFonts w:ascii="Times New Roman" w:hAnsi="Times New Roman" w:cs="Times New Roman"/>
          <w:sz w:val="24"/>
          <w:szCs w:val="24"/>
        </w:rPr>
        <w:t xml:space="preserve"> понятиями, отражающими су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8D4AD7">
        <w:rPr>
          <w:rFonts w:ascii="Times New Roman" w:hAnsi="Times New Roman" w:cs="Times New Roman"/>
          <w:sz w:val="24"/>
          <w:szCs w:val="24"/>
        </w:rPr>
        <w:softHyphen/>
        <w:t xml:space="preserve">зования (в том числе с учебными моделями) в </w:t>
      </w:r>
      <w:r w:rsidRPr="008D4AD7">
        <w:rPr>
          <w:rFonts w:ascii="Times New Roman" w:hAnsi="Times New Roman" w:cs="Times New Roman"/>
          <w:sz w:val="24"/>
          <w:szCs w:val="24"/>
        </w:rPr>
        <w:lastRenderedPageBreak/>
        <w:t>соответствии с содержанием учебного пред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D92005" w:rsidRPr="008D4AD7" w:rsidRDefault="00D92005" w:rsidP="00D92005">
      <w:pPr>
        <w:pStyle w:val="20"/>
        <w:shd w:val="clear" w:color="auto" w:fill="auto"/>
        <w:spacing w:after="0" w:line="240" w:lineRule="auto"/>
        <w:ind w:left="6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D92005" w:rsidRPr="008D4AD7" w:rsidRDefault="00D92005" w:rsidP="00D92005">
      <w:pPr>
        <w:pStyle w:val="20"/>
        <w:shd w:val="clear" w:color="auto" w:fill="auto"/>
        <w:spacing w:after="0" w:line="240" w:lineRule="auto"/>
        <w:ind w:left="6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странственных отношений.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8D4AD7">
        <w:rPr>
          <w:rFonts w:ascii="Times New Roman" w:hAnsi="Times New Roman" w:cs="Times New Roman"/>
          <w:sz w:val="24"/>
          <w:szCs w:val="24"/>
        </w:rPr>
        <w:softHyphen/>
        <w:t>терпретировать данные.</w:t>
      </w:r>
    </w:p>
    <w:p w:rsidR="00D92005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92005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</w:p>
    <w:p w:rsidR="00D92005" w:rsidRPr="008D4AD7" w:rsidRDefault="00D92005" w:rsidP="00D92005">
      <w:pPr>
        <w:widowControl w:val="0"/>
        <w:jc w:val="center"/>
        <w:rPr>
          <w:b/>
          <w:bCs/>
          <w:spacing w:val="4"/>
        </w:rPr>
      </w:pPr>
      <w:r w:rsidRPr="008D4AD7">
        <w:rPr>
          <w:b/>
          <w:bCs/>
          <w:spacing w:val="4"/>
        </w:rPr>
        <w:t>Содержание учебного предмета «Математика»</w:t>
      </w:r>
    </w:p>
    <w:p w:rsid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eastAsia="Arial" w:hAnsi="Times New Roman" w:cs="Times New Roman"/>
          <w:b/>
          <w:spacing w:val="4"/>
          <w:lang w:eastAsia="hi-IN" w:bidi="hi-IN"/>
        </w:rPr>
      </w:pP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2005">
        <w:rPr>
          <w:rFonts w:ascii="Times New Roman" w:hAnsi="Times New Roman" w:cs="Times New Roman"/>
          <w:b/>
          <w:bCs/>
        </w:rPr>
        <w:t>Числа и величины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D92005" w:rsidRPr="00D92005" w:rsidRDefault="00D92005" w:rsidP="00D920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2005">
        <w:rPr>
          <w:rFonts w:ascii="Times New Roman" w:hAnsi="Times New Roman" w:cs="Times New Roman"/>
          <w:b/>
          <w:bCs/>
        </w:rPr>
        <w:t>Арифметические действия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proofErr w:type="spellStart"/>
      <w:r w:rsidRPr="00D92005">
        <w:rPr>
          <w:rFonts w:ascii="Times New Roman" w:hAnsi="Times New Roman" w:cs="Times New Roman"/>
          <w:i/>
          <w:iCs/>
        </w:rPr>
        <w:t>a</w:t>
      </w:r>
      <w:proofErr w:type="spellEnd"/>
      <w:r w:rsidRPr="00D92005">
        <w:rPr>
          <w:rFonts w:ascii="Times New Roman" w:hAnsi="Times New Roman" w:cs="Times New Roman"/>
          <w:i/>
          <w:iCs/>
        </w:rPr>
        <w:t xml:space="preserve"> ±</w:t>
      </w:r>
      <w:r w:rsidRPr="00D92005">
        <w:rPr>
          <w:rFonts w:ascii="Times New Roman" w:hAnsi="Times New Roman" w:cs="Times New Roman"/>
        </w:rPr>
        <w:t xml:space="preserve"> 28,8 ∙ </w:t>
      </w:r>
      <w:r w:rsidRPr="00D9200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92005">
        <w:rPr>
          <w:rFonts w:ascii="Times New Roman" w:hAnsi="Times New Roman" w:cs="Times New Roman"/>
          <w:i/>
          <w:iCs/>
        </w:rPr>
        <w:t>b</w:t>
      </w:r>
      <w:proofErr w:type="spellEnd"/>
      <w:r w:rsidRPr="00D9200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92005">
        <w:rPr>
          <w:rFonts w:ascii="Times New Roman" w:hAnsi="Times New Roman" w:cs="Times New Roman"/>
          <w:i/>
          <w:iCs/>
        </w:rPr>
        <w:t>c</w:t>
      </w:r>
      <w:proofErr w:type="spellEnd"/>
      <w:r w:rsidRPr="00D92005">
        <w:rPr>
          <w:rFonts w:ascii="Times New Roman" w:hAnsi="Times New Roman" w:cs="Times New Roman"/>
        </w:rPr>
        <w:t xml:space="preserve"> :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D92005" w:rsidRPr="00D92005" w:rsidRDefault="00D92005" w:rsidP="00D92005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2005">
        <w:rPr>
          <w:rFonts w:ascii="Times New Roman" w:hAnsi="Times New Roman" w:cs="Times New Roman"/>
          <w:b/>
          <w:bCs/>
        </w:rPr>
        <w:lastRenderedPageBreak/>
        <w:t>Работа</w:t>
      </w:r>
      <w:r w:rsidRPr="00D92005">
        <w:rPr>
          <w:rFonts w:ascii="Times New Roman" w:hAnsi="Times New Roman" w:cs="Times New Roman"/>
        </w:rPr>
        <w:t xml:space="preserve"> </w:t>
      </w:r>
      <w:r w:rsidRPr="00D92005">
        <w:rPr>
          <w:rFonts w:ascii="Times New Roman" w:hAnsi="Times New Roman" w:cs="Times New Roman"/>
          <w:b/>
          <w:bCs/>
        </w:rPr>
        <w:t>с текстовыми задачами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Решение задач разными способами.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D92005" w:rsidRPr="00D92005" w:rsidRDefault="00D92005" w:rsidP="00D920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2005">
        <w:rPr>
          <w:rFonts w:ascii="Times New Roman" w:hAnsi="Times New Roman" w:cs="Times New Roman"/>
          <w:b/>
          <w:bCs/>
        </w:rPr>
        <w:t>Пространственные отношения. Геометрические фигуры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Распознавание и изображение геометрических фигур: точка, линия 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 xml:space="preserve">Виды треугольников по углам: прямоугольный, тупоугольный, </w:t>
      </w:r>
      <w:proofErr w:type="spellStart"/>
      <w:r w:rsidRPr="00D92005">
        <w:rPr>
          <w:rFonts w:ascii="Times New Roman" w:hAnsi="Times New Roman" w:cs="Times New Roman"/>
        </w:rPr>
        <w:t>остро-угольный</w:t>
      </w:r>
      <w:proofErr w:type="spellEnd"/>
      <w:r w:rsidRPr="00D92005">
        <w:rPr>
          <w:rFonts w:ascii="Times New Roman" w:hAnsi="Times New Roman" w:cs="Times New Roman"/>
        </w:rPr>
        <w:t>. Виды треугольников по соотношению длин сторон: разносторонний, равнобедренный (равносторонний).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Использование чертёжных инструментов (линейка, угольник) для выполнения построений.</w:t>
      </w: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Геометрические формы в окружающем мире. Распознавание и называние геометрических тел: куб, пирамида, шар.</w:t>
      </w:r>
    </w:p>
    <w:p w:rsidR="00D92005" w:rsidRPr="00D92005" w:rsidRDefault="00D92005" w:rsidP="00D920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92005">
        <w:rPr>
          <w:rFonts w:ascii="Times New Roman" w:hAnsi="Times New Roman" w:cs="Times New Roman"/>
          <w:b/>
          <w:bCs/>
        </w:rPr>
        <w:t>Геометрические величины</w:t>
      </w:r>
    </w:p>
    <w:p w:rsid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92005">
        <w:rPr>
          <w:rFonts w:ascii="Times New Roman" w:hAnsi="Times New Roman" w:cs="Times New Roman"/>
        </w:rPr>
        <w:t>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D92005" w:rsidRPr="00D92005" w:rsidRDefault="00D92005" w:rsidP="00D920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D92005" w:rsidRPr="008D4AD7" w:rsidRDefault="00D92005" w:rsidP="00D92005">
      <w:pPr>
        <w:jc w:val="center"/>
        <w:rPr>
          <w:b/>
          <w:bCs/>
        </w:rPr>
      </w:pPr>
      <w:r w:rsidRPr="008D4AD7">
        <w:rPr>
          <w:b/>
          <w:bCs/>
        </w:rPr>
        <w:t xml:space="preserve">Тематическое планирование </w:t>
      </w:r>
    </w:p>
    <w:p w:rsidR="00D92005" w:rsidRPr="008D4AD7" w:rsidRDefault="00D92005" w:rsidP="00D92005">
      <w:pPr>
        <w:jc w:val="center"/>
        <w:rPr>
          <w:b/>
          <w:bCs/>
        </w:rPr>
      </w:pPr>
      <w:r w:rsidRPr="008D4AD7">
        <w:rPr>
          <w:b/>
          <w:bCs/>
        </w:rPr>
        <w:t>с определение основных видов учебной деятельности учащихся</w:t>
      </w:r>
    </w:p>
    <w:p w:rsidR="00D92005" w:rsidRPr="00D92005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</w:p>
    <w:p w:rsidR="00D92005" w:rsidRPr="008D4AD7" w:rsidRDefault="00D92005" w:rsidP="00D92005">
      <w:pPr>
        <w:pStyle w:val="4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2"/>
        <w:gridCol w:w="2127"/>
        <w:gridCol w:w="9893"/>
        <w:gridCol w:w="1418"/>
      </w:tblGrid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proofErr w:type="spellStart"/>
            <w:r w:rsidRPr="00760B09">
              <w:rPr>
                <w:sz w:val="24"/>
                <w:szCs w:val="24"/>
              </w:rPr>
              <w:t>п</w:t>
            </w:r>
            <w:proofErr w:type="spellEnd"/>
            <w:r w:rsidRPr="00760B0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60B09">
              <w:rPr>
                <w:sz w:val="24"/>
                <w:szCs w:val="24"/>
              </w:rPr>
              <w:t>п</w:t>
            </w:r>
            <w:proofErr w:type="spellEnd"/>
          </w:p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Названия разделов</w:t>
            </w:r>
          </w:p>
        </w:tc>
        <w:tc>
          <w:tcPr>
            <w:tcW w:w="9893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8B1A99">
              <w:rPr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Количество часов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9893" w:type="dxa"/>
          </w:tcPr>
          <w:p w:rsidR="00D92005" w:rsidRDefault="00D92005" w:rsidP="00DE38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D0C79">
              <w:rPr>
                <w:b/>
                <w:sz w:val="24"/>
                <w:szCs w:val="24"/>
              </w:rPr>
              <w:t>риентироваться</w:t>
            </w:r>
            <w:r w:rsidRPr="00760B09">
              <w:rPr>
                <w:sz w:val="24"/>
                <w:szCs w:val="24"/>
              </w:rPr>
              <w:t xml:space="preserve"> в своей системе знаний: понимать, что нужна  дополнительная информация (знания) для реш</w:t>
            </w:r>
            <w:r>
              <w:rPr>
                <w:sz w:val="24"/>
                <w:szCs w:val="24"/>
              </w:rPr>
              <w:t xml:space="preserve">ения учебной  задачи в один шаг, </w:t>
            </w:r>
            <w:r>
              <w:rPr>
                <w:b/>
                <w:sz w:val="24"/>
                <w:szCs w:val="24"/>
              </w:rPr>
              <w:t>о</w:t>
            </w:r>
            <w:r w:rsidRPr="008D0C79">
              <w:rPr>
                <w:b/>
                <w:sz w:val="24"/>
                <w:szCs w:val="24"/>
              </w:rPr>
              <w:t>владеть</w:t>
            </w:r>
            <w:r w:rsidRPr="00760B09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о</w:t>
            </w:r>
            <w:r w:rsidRPr="00760B09">
              <w:rPr>
                <w:sz w:val="24"/>
                <w:szCs w:val="24"/>
              </w:rPr>
              <w:t>м  выполнения заданий тво</w:t>
            </w:r>
            <w:r>
              <w:rPr>
                <w:sz w:val="24"/>
                <w:szCs w:val="24"/>
              </w:rPr>
              <w:t xml:space="preserve">рческого и поискового характера, </w:t>
            </w:r>
            <w:r>
              <w:rPr>
                <w:b/>
                <w:sz w:val="24"/>
                <w:szCs w:val="24"/>
              </w:rPr>
              <w:t>п</w:t>
            </w:r>
            <w:r w:rsidRPr="008D0C79">
              <w:rPr>
                <w:b/>
                <w:sz w:val="24"/>
                <w:szCs w:val="24"/>
              </w:rPr>
              <w:t>ознакомиться</w:t>
            </w:r>
            <w:r w:rsidRPr="00760B09">
              <w:rPr>
                <w:sz w:val="24"/>
                <w:szCs w:val="24"/>
              </w:rPr>
              <w:t xml:space="preserve"> с образованием и названием д</w:t>
            </w:r>
            <w:r>
              <w:rPr>
                <w:sz w:val="24"/>
                <w:szCs w:val="24"/>
              </w:rPr>
              <w:t xml:space="preserve">вузначных чисел, </w:t>
            </w:r>
            <w:r>
              <w:rPr>
                <w:b/>
                <w:sz w:val="24"/>
                <w:szCs w:val="24"/>
              </w:rPr>
              <w:t>чи</w:t>
            </w:r>
            <w:r w:rsidRPr="008D0C7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ать</w:t>
            </w:r>
            <w:r w:rsidRPr="008D0C79">
              <w:rPr>
                <w:b/>
                <w:sz w:val="24"/>
                <w:szCs w:val="24"/>
              </w:rPr>
              <w:t xml:space="preserve"> и запис</w:t>
            </w:r>
            <w:r>
              <w:rPr>
                <w:b/>
                <w:sz w:val="24"/>
                <w:szCs w:val="24"/>
              </w:rPr>
              <w:t>ыват</w:t>
            </w:r>
            <w:r w:rsidRPr="008D0C79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чис</w:t>
            </w:r>
            <w:r w:rsidRPr="00760B0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а, </w:t>
            </w:r>
            <w:r>
              <w:rPr>
                <w:b/>
                <w:sz w:val="24"/>
                <w:szCs w:val="24"/>
              </w:rPr>
              <w:t>с</w:t>
            </w:r>
            <w:r w:rsidRPr="008D0C79">
              <w:rPr>
                <w:b/>
                <w:sz w:val="24"/>
                <w:szCs w:val="24"/>
              </w:rPr>
              <w:t>равн</w:t>
            </w:r>
            <w:r>
              <w:rPr>
                <w:b/>
                <w:sz w:val="24"/>
                <w:szCs w:val="24"/>
              </w:rPr>
              <w:t xml:space="preserve">ивать </w:t>
            </w:r>
            <w:r w:rsidRPr="00760B09">
              <w:rPr>
                <w:sz w:val="24"/>
                <w:szCs w:val="24"/>
              </w:rPr>
              <w:t>двузначны</w:t>
            </w:r>
            <w:r>
              <w:rPr>
                <w:sz w:val="24"/>
                <w:szCs w:val="24"/>
              </w:rPr>
              <w:t>е чис</w:t>
            </w:r>
            <w:r w:rsidRPr="00760B0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Pr="00760B09">
              <w:rPr>
                <w:sz w:val="24"/>
                <w:szCs w:val="24"/>
              </w:rPr>
              <w:t>, их последовательность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</w:t>
            </w:r>
            <w:r w:rsidRPr="008D0C79">
              <w:rPr>
                <w:b/>
                <w:sz w:val="24"/>
                <w:szCs w:val="24"/>
              </w:rPr>
              <w:t>редставл</w:t>
            </w:r>
            <w:r>
              <w:rPr>
                <w:b/>
                <w:sz w:val="24"/>
                <w:szCs w:val="24"/>
              </w:rPr>
              <w:t>ять</w:t>
            </w:r>
            <w:r w:rsidRPr="008D0C79">
              <w:rPr>
                <w:b/>
                <w:sz w:val="24"/>
                <w:szCs w:val="24"/>
              </w:rPr>
              <w:t xml:space="preserve"> </w:t>
            </w:r>
            <w:r w:rsidRPr="00760B09">
              <w:rPr>
                <w:sz w:val="24"/>
                <w:szCs w:val="24"/>
              </w:rPr>
              <w:t>двузначно</w:t>
            </w:r>
            <w:r>
              <w:rPr>
                <w:sz w:val="24"/>
                <w:szCs w:val="24"/>
              </w:rPr>
              <w:t>е</w:t>
            </w:r>
            <w:r w:rsidRPr="00760B09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о</w:t>
            </w:r>
            <w:r w:rsidRPr="00760B0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виде суммы разрядных слагаемых, </w:t>
            </w:r>
            <w:r>
              <w:rPr>
                <w:b/>
                <w:iCs/>
                <w:sz w:val="24"/>
                <w:szCs w:val="24"/>
              </w:rPr>
              <w:t>у</w:t>
            </w:r>
            <w:r w:rsidRPr="008D0C79">
              <w:rPr>
                <w:b/>
                <w:iCs/>
                <w:sz w:val="24"/>
                <w:szCs w:val="24"/>
              </w:rPr>
              <w:t>читься</w:t>
            </w:r>
            <w:r w:rsidRPr="00760B09">
              <w:rPr>
                <w:i/>
                <w:iCs/>
                <w:sz w:val="24"/>
                <w:szCs w:val="24"/>
              </w:rPr>
              <w:t xml:space="preserve">  </w:t>
            </w:r>
            <w:r w:rsidRPr="008D0C79">
              <w:rPr>
                <w:iCs/>
                <w:sz w:val="24"/>
                <w:szCs w:val="24"/>
              </w:rPr>
              <w:t>р</w:t>
            </w:r>
            <w:r w:rsidRPr="008D0C79">
              <w:rPr>
                <w:sz w:val="24"/>
                <w:szCs w:val="24"/>
              </w:rPr>
              <w:t>ешению</w:t>
            </w:r>
            <w:r w:rsidRPr="00760B09">
              <w:rPr>
                <w:sz w:val="24"/>
                <w:szCs w:val="24"/>
              </w:rPr>
              <w:t xml:space="preserve"> текстовых задач арифметическим способом (с опорой на схемы, таблицы, </w:t>
            </w:r>
            <w:r w:rsidRPr="00760B09">
              <w:rPr>
                <w:sz w:val="24"/>
                <w:szCs w:val="24"/>
              </w:rPr>
              <w:lastRenderedPageBreak/>
              <w:t>краткие записи и другие</w:t>
            </w:r>
            <w:r>
              <w:rPr>
                <w:sz w:val="24"/>
                <w:szCs w:val="24"/>
              </w:rPr>
              <w:t xml:space="preserve"> </w:t>
            </w:r>
            <w:r w:rsidRPr="00760B09">
              <w:rPr>
                <w:sz w:val="24"/>
                <w:szCs w:val="24"/>
              </w:rPr>
              <w:t>модели). Приемы сложения и вычитания чисел в пределах 100, основанные на знании десятичного состава чисел</w:t>
            </w:r>
            <w:r>
              <w:rPr>
                <w:sz w:val="24"/>
                <w:szCs w:val="24"/>
              </w:rPr>
              <w:t xml:space="preserve">, </w:t>
            </w:r>
            <w:r w:rsidRPr="008D0C79">
              <w:rPr>
                <w:b/>
                <w:sz w:val="24"/>
                <w:szCs w:val="24"/>
              </w:rPr>
              <w:t>использовать</w:t>
            </w:r>
            <w:r w:rsidRPr="00760B09">
              <w:rPr>
                <w:sz w:val="24"/>
                <w:szCs w:val="24"/>
              </w:rPr>
              <w:t xml:space="preserve"> понятия «однозначное, двузначное число»; </w:t>
            </w:r>
          </w:p>
          <w:p w:rsidR="00D92005" w:rsidRPr="008D0C79" w:rsidRDefault="00D92005" w:rsidP="00DE3892">
            <w:pPr>
              <w:rPr>
                <w:sz w:val="24"/>
                <w:szCs w:val="24"/>
              </w:rPr>
            </w:pPr>
            <w:r w:rsidRPr="008D0C79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единицы измерения; </w:t>
            </w:r>
            <w:r w:rsidRPr="00760B09">
              <w:rPr>
                <w:sz w:val="24"/>
                <w:szCs w:val="24"/>
              </w:rPr>
              <w:t xml:space="preserve">самостоятельно </w:t>
            </w:r>
            <w:r w:rsidRPr="008D0C79">
              <w:rPr>
                <w:b/>
                <w:sz w:val="24"/>
                <w:szCs w:val="24"/>
              </w:rPr>
              <w:t>записывать</w:t>
            </w:r>
            <w:r w:rsidRPr="00760B09">
              <w:rPr>
                <w:sz w:val="24"/>
                <w:szCs w:val="24"/>
              </w:rPr>
              <w:t xml:space="preserve"> краткую запись и решать задачу; </w:t>
            </w:r>
            <w:r w:rsidRPr="008D0C79">
              <w:rPr>
                <w:b/>
                <w:sz w:val="24"/>
                <w:szCs w:val="24"/>
              </w:rPr>
              <w:t xml:space="preserve"> решать</w:t>
            </w:r>
            <w:r w:rsidRPr="00760B09">
              <w:rPr>
                <w:sz w:val="24"/>
                <w:szCs w:val="24"/>
              </w:rPr>
              <w:t xml:space="preserve"> выражения</w:t>
            </w:r>
            <w:r>
              <w:rPr>
                <w:sz w:val="24"/>
                <w:szCs w:val="24"/>
              </w:rPr>
              <w:t>,</w:t>
            </w:r>
            <w:r w:rsidRPr="008D0C79">
              <w:rPr>
                <w:b/>
                <w:sz w:val="24"/>
                <w:szCs w:val="24"/>
              </w:rPr>
              <w:t xml:space="preserve"> знать</w:t>
            </w:r>
            <w:r w:rsidRPr="00760B09">
              <w:rPr>
                <w:sz w:val="24"/>
                <w:szCs w:val="24"/>
              </w:rPr>
              <w:t xml:space="preserve"> единицы измерения длины – сантиметр и дециметр, миллиметр; уметь сравнивать и</w:t>
            </w:r>
            <w:r>
              <w:t xml:space="preserve">менованные числа, решать задачи, </w:t>
            </w:r>
            <w:r w:rsidRPr="008D0C79">
              <w:rPr>
                <w:b/>
              </w:rPr>
              <w:t xml:space="preserve">использовать </w:t>
            </w:r>
            <w:r w:rsidRPr="00760B09">
              <w:t>новые приемы сложения и вычитания</w:t>
            </w:r>
            <w:r w:rsidRPr="008D0C79">
              <w:rPr>
                <w:b/>
              </w:rPr>
              <w:t xml:space="preserve">; </w:t>
            </w:r>
            <w:r w:rsidRPr="00381637">
              <w:rPr>
                <w:b/>
              </w:rPr>
              <w:t>сравнивать</w:t>
            </w:r>
            <w:r w:rsidRPr="00760B09">
              <w:t xml:space="preserve"> единицы измерения</w:t>
            </w:r>
            <w:r>
              <w:t xml:space="preserve">, </w:t>
            </w:r>
            <w:r w:rsidRPr="00760B09">
              <w:t>представлять двузначное число виде суммы разрядных слагаемых</w:t>
            </w:r>
            <w:r>
              <w:t xml:space="preserve">, </w:t>
            </w:r>
            <w:r w:rsidRPr="008D0C79">
              <w:rPr>
                <w:b/>
              </w:rPr>
              <w:t xml:space="preserve">использовать </w:t>
            </w:r>
            <w:r w:rsidRPr="00760B09">
              <w:t xml:space="preserve"> денежные единицы; уметь преобразовывать величины;</w:t>
            </w:r>
            <w:r w:rsidRPr="008D0C79">
              <w:rPr>
                <w:b/>
              </w:rPr>
              <w:t xml:space="preserve"> знать</w:t>
            </w:r>
            <w:r w:rsidRPr="00760B09">
              <w:t xml:space="preserve"> разрядный состав числа; </w:t>
            </w:r>
            <w:r w:rsidRPr="00381637">
              <w:rPr>
                <w:b/>
              </w:rPr>
              <w:t>решать</w:t>
            </w:r>
            <w:r w:rsidRPr="00760B09">
              <w:t xml:space="preserve"> задачи вид</w:t>
            </w:r>
            <w:r>
              <w:t>а «цена, количество, стоимость»,</w:t>
            </w:r>
            <w:r w:rsidRPr="008D0C79">
              <w:rPr>
                <w:b/>
              </w:rPr>
              <w:t xml:space="preserve"> </w:t>
            </w:r>
            <w:r w:rsidRPr="008D0C79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зависимость между </w:t>
            </w:r>
            <w:r w:rsidRPr="00760B09">
              <w:rPr>
                <w:sz w:val="24"/>
                <w:szCs w:val="24"/>
              </w:rPr>
              <w:t>величинами, характери</w:t>
            </w:r>
            <w:r>
              <w:t>зующими процесс «купли-продажи»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lastRenderedPageBreak/>
              <w:t>6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9893" w:type="dxa"/>
          </w:tcPr>
          <w:p w:rsidR="00D92005" w:rsidRPr="00381637" w:rsidRDefault="00D92005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D0C79">
              <w:rPr>
                <w:rFonts w:ascii="Times New Roman" w:hAnsi="Times New Roman" w:cs="Times New Roman"/>
                <w:b/>
              </w:rPr>
              <w:t>решать</w:t>
            </w:r>
            <w:r w:rsidRPr="00760B09">
              <w:rPr>
                <w:rFonts w:ascii="Times New Roman" w:hAnsi="Times New Roman" w:cs="Times New Roman"/>
              </w:rPr>
              <w:t xml:space="preserve"> задачи обрат</w:t>
            </w:r>
            <w:r>
              <w:rPr>
                <w:rFonts w:ascii="Times New Roman" w:hAnsi="Times New Roman" w:cs="Times New Roman"/>
              </w:rPr>
              <w:t xml:space="preserve">ные данной, </w:t>
            </w:r>
            <w:r w:rsidRPr="008D0C79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схемы к задачам; </w:t>
            </w:r>
            <w:r w:rsidRPr="008D0C79">
              <w:rPr>
                <w:rFonts w:ascii="Times New Roman" w:hAnsi="Times New Roman" w:cs="Times New Roman"/>
                <w:b/>
              </w:rPr>
              <w:t>усвоить</w:t>
            </w:r>
            <w:r>
              <w:rPr>
                <w:rFonts w:ascii="Times New Roman" w:hAnsi="Times New Roman" w:cs="Times New Roman"/>
              </w:rPr>
              <w:t xml:space="preserve"> понятие </w:t>
            </w:r>
            <w:r w:rsidRPr="00760B09">
              <w:rPr>
                <w:rFonts w:ascii="Times New Roman" w:hAnsi="Times New Roman" w:cs="Times New Roman"/>
              </w:rPr>
              <w:t xml:space="preserve">«отрезок»; </w:t>
            </w:r>
            <w:r w:rsidRPr="00381637"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выражения, </w:t>
            </w:r>
            <w:r w:rsidRPr="008D0C79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B09">
              <w:rPr>
                <w:rFonts w:ascii="Times New Roman" w:hAnsi="Times New Roman" w:cs="Times New Roman"/>
              </w:rPr>
              <w:t xml:space="preserve">число и числовые выражения; </w:t>
            </w:r>
            <w:r w:rsidRPr="00381637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краткую </w:t>
            </w:r>
            <w:r w:rsidRPr="00760B09">
              <w:rPr>
                <w:rFonts w:ascii="Times New Roman" w:hAnsi="Times New Roman" w:cs="Times New Roman"/>
              </w:rPr>
              <w:t>запись задачи чертежом схемой;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637">
              <w:rPr>
                <w:rFonts w:ascii="Times New Roman" w:hAnsi="Times New Roman" w:cs="Times New Roman"/>
                <w:b/>
              </w:rPr>
              <w:t>производить</w:t>
            </w:r>
            <w:r>
              <w:rPr>
                <w:rFonts w:ascii="Times New Roman" w:hAnsi="Times New Roman" w:cs="Times New Roman"/>
              </w:rPr>
              <w:t xml:space="preserve"> взаимо</w:t>
            </w:r>
            <w:r w:rsidRPr="00760B09">
              <w:rPr>
                <w:rFonts w:ascii="Times New Roman" w:hAnsi="Times New Roman" w:cs="Times New Roman"/>
              </w:rPr>
              <w:t xml:space="preserve">проверку; </w:t>
            </w:r>
            <w:r w:rsidRPr="008D0C79">
              <w:rPr>
                <w:rFonts w:ascii="Times New Roman" w:hAnsi="Times New Roman" w:cs="Times New Roman"/>
                <w:b/>
              </w:rPr>
              <w:t>измерять</w:t>
            </w:r>
            <w:r w:rsidRPr="00760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стороны геометрических фигур и </w:t>
            </w:r>
            <w:r w:rsidRPr="008D0C79">
              <w:rPr>
                <w:rFonts w:ascii="Times New Roman" w:hAnsi="Times New Roman" w:cs="Times New Roman"/>
                <w:b/>
              </w:rPr>
              <w:t>записывать</w:t>
            </w:r>
            <w:r w:rsidRPr="00760B09">
              <w:rPr>
                <w:rFonts w:ascii="Times New Roman" w:hAnsi="Times New Roman" w:cs="Times New Roman"/>
              </w:rPr>
              <w:t xml:space="preserve"> их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2005" w:rsidRPr="00381637" w:rsidRDefault="00D92005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1637">
              <w:rPr>
                <w:rFonts w:ascii="Times New Roman" w:hAnsi="Times New Roman" w:cs="Times New Roman"/>
                <w:b/>
              </w:rPr>
              <w:t>записывать</w:t>
            </w:r>
            <w:r w:rsidRPr="008D0C79">
              <w:rPr>
                <w:rFonts w:ascii="Times New Roman" w:hAnsi="Times New Roman" w:cs="Times New Roman"/>
              </w:rPr>
              <w:t xml:space="preserve"> условие и </w:t>
            </w:r>
            <w:r>
              <w:rPr>
                <w:rFonts w:ascii="Times New Roman" w:hAnsi="Times New Roman" w:cs="Times New Roman"/>
              </w:rPr>
              <w:t xml:space="preserve">вопрос к задаче разными </w:t>
            </w:r>
            <w:r w:rsidRPr="008D0C79">
              <w:rPr>
                <w:rFonts w:ascii="Times New Roman" w:hAnsi="Times New Roman" w:cs="Times New Roman"/>
              </w:rPr>
              <w:t xml:space="preserve">способами; </w:t>
            </w:r>
            <w:r w:rsidRPr="008D0C79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 </w:t>
            </w:r>
            <w:r w:rsidRPr="008D0C79">
              <w:rPr>
                <w:rFonts w:ascii="Times New Roman" w:hAnsi="Times New Roman" w:cs="Times New Roman"/>
              </w:rPr>
              <w:t xml:space="preserve">двузначных чисел; </w:t>
            </w:r>
            <w:r w:rsidRPr="008D0C79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8D0C79">
              <w:rPr>
                <w:rFonts w:ascii="Times New Roman" w:hAnsi="Times New Roman" w:cs="Times New Roman"/>
              </w:rPr>
              <w:t>примеры в два действия; самостоятельно</w:t>
            </w:r>
            <w:r w:rsidRPr="008D0C79">
              <w:rPr>
                <w:rFonts w:ascii="Times New Roman" w:hAnsi="Times New Roman" w:cs="Times New Roman"/>
                <w:b/>
              </w:rPr>
              <w:t xml:space="preserve"> чертить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C79">
              <w:rPr>
                <w:rFonts w:ascii="Times New Roman" w:hAnsi="Times New Roman" w:cs="Times New Roman"/>
              </w:rPr>
              <w:t xml:space="preserve">отрезок и измерять его; </w:t>
            </w:r>
            <w:r w:rsidRPr="00381637">
              <w:rPr>
                <w:rFonts w:ascii="Times New Roman" w:hAnsi="Times New Roman" w:cs="Times New Roman"/>
                <w:b/>
              </w:rPr>
              <w:t>преобразовывать</w:t>
            </w:r>
            <w:r>
              <w:rPr>
                <w:rFonts w:ascii="Times New Roman" w:hAnsi="Times New Roman" w:cs="Times New Roman"/>
              </w:rPr>
              <w:t xml:space="preserve"> величины, </w:t>
            </w:r>
            <w:r w:rsidRPr="00E929C3">
              <w:rPr>
                <w:rFonts w:ascii="Times New Roman" w:hAnsi="Times New Roman" w:cs="Times New Roman"/>
                <w:b/>
              </w:rPr>
              <w:t>решать</w:t>
            </w:r>
            <w:r w:rsidRPr="00E929C3">
              <w:rPr>
                <w:rFonts w:ascii="Times New Roman" w:hAnsi="Times New Roman" w:cs="Times New Roman"/>
              </w:rPr>
              <w:t xml:space="preserve"> круговые примеры; </w:t>
            </w:r>
            <w:r w:rsidRPr="00E929C3">
              <w:rPr>
                <w:rFonts w:ascii="Times New Roman" w:hAnsi="Times New Roman" w:cs="Times New Roman"/>
                <w:b/>
              </w:rPr>
              <w:t>усвоить</w:t>
            </w:r>
            <w:r w:rsidRPr="00E929C3">
              <w:rPr>
                <w:rFonts w:ascii="Times New Roman" w:hAnsi="Times New Roman" w:cs="Times New Roman"/>
              </w:rPr>
              <w:t xml:space="preserve"> понятия «отрезок, прямая, кривая, ломаная; </w:t>
            </w:r>
            <w:r w:rsidRPr="00381637">
              <w:rPr>
                <w:rFonts w:ascii="Times New Roman" w:hAnsi="Times New Roman" w:cs="Times New Roman"/>
                <w:b/>
              </w:rPr>
              <w:t>измерять</w:t>
            </w:r>
            <w:r>
              <w:rPr>
                <w:rFonts w:ascii="Times New Roman" w:hAnsi="Times New Roman" w:cs="Times New Roman"/>
              </w:rPr>
              <w:t xml:space="preserve"> их длину; </w:t>
            </w:r>
            <w:r w:rsidRPr="00381637">
              <w:rPr>
                <w:rFonts w:ascii="Times New Roman" w:hAnsi="Times New Roman" w:cs="Times New Roman"/>
                <w:b/>
              </w:rPr>
              <w:t>определять</w:t>
            </w:r>
            <w:r w:rsidRPr="00E929C3">
              <w:rPr>
                <w:rFonts w:ascii="Times New Roman" w:hAnsi="Times New Roman" w:cs="Times New Roman"/>
              </w:rPr>
              <w:t xml:space="preserve"> время по часам; </w:t>
            </w:r>
            <w:r w:rsidRPr="00381637">
              <w:rPr>
                <w:rFonts w:ascii="Times New Roman" w:hAnsi="Times New Roman" w:cs="Times New Roman"/>
                <w:b/>
              </w:rPr>
              <w:t>решать</w:t>
            </w:r>
            <w:r w:rsidRPr="00E929C3">
              <w:rPr>
                <w:rFonts w:ascii="Times New Roman" w:hAnsi="Times New Roman" w:cs="Times New Roman"/>
              </w:rPr>
              <w:t xml:space="preserve"> задачи разными способами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17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9893" w:type="dxa"/>
          </w:tcPr>
          <w:p w:rsidR="00D92005" w:rsidRPr="00E929C3" w:rsidRDefault="00D92005" w:rsidP="00DE3892">
            <w:pPr>
              <w:rPr>
                <w:sz w:val="24"/>
                <w:szCs w:val="24"/>
              </w:rPr>
            </w:pPr>
            <w:r w:rsidRPr="00E929C3"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выражения со скобками; </w:t>
            </w:r>
            <w:r w:rsidRPr="00E929C3">
              <w:rPr>
                <w:b/>
                <w:sz w:val="24"/>
                <w:szCs w:val="24"/>
              </w:rPr>
              <w:t>уметь</w:t>
            </w:r>
            <w:r w:rsidRPr="00E929C3">
              <w:rPr>
                <w:sz w:val="24"/>
                <w:szCs w:val="24"/>
              </w:rPr>
              <w:t xml:space="preserve"> правильно называть</w:t>
            </w:r>
            <w:r>
              <w:rPr>
                <w:sz w:val="24"/>
                <w:szCs w:val="24"/>
              </w:rPr>
              <w:t xml:space="preserve"> </w:t>
            </w:r>
            <w:r w:rsidRPr="00E929C3">
              <w:rPr>
                <w:sz w:val="24"/>
                <w:szCs w:val="24"/>
              </w:rPr>
              <w:t xml:space="preserve">числа при действии сложение и вычитание; </w:t>
            </w:r>
            <w:r w:rsidRPr="00381637">
              <w:rPr>
                <w:b/>
                <w:sz w:val="24"/>
                <w:szCs w:val="24"/>
              </w:rPr>
              <w:t>реша</w:t>
            </w:r>
            <w:r w:rsidRPr="00381637">
              <w:rPr>
                <w:sz w:val="24"/>
                <w:szCs w:val="24"/>
              </w:rPr>
              <w:t>ть</w:t>
            </w:r>
            <w:r w:rsidRPr="00E929C3">
              <w:rPr>
                <w:sz w:val="24"/>
                <w:szCs w:val="24"/>
              </w:rPr>
              <w:t xml:space="preserve"> составные задачи, опираясь на схему- чертеж; </w:t>
            </w:r>
            <w:r w:rsidRPr="00381637">
              <w:rPr>
                <w:b/>
                <w:sz w:val="24"/>
                <w:szCs w:val="24"/>
              </w:rPr>
              <w:t>сравнивать</w:t>
            </w:r>
            <w:r w:rsidRPr="00E929C3">
              <w:rPr>
                <w:sz w:val="24"/>
                <w:szCs w:val="24"/>
              </w:rPr>
              <w:t xml:space="preserve"> геометрические фигуры и измерять их</w:t>
            </w:r>
            <w:r>
              <w:rPr>
                <w:sz w:val="24"/>
                <w:szCs w:val="24"/>
              </w:rPr>
              <w:t xml:space="preserve">, </w:t>
            </w:r>
            <w:r w:rsidRPr="00E929C3"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задачи выражением ;самостоятельно </w:t>
            </w:r>
            <w:r w:rsidRPr="00E929C3">
              <w:rPr>
                <w:b/>
                <w:sz w:val="24"/>
                <w:szCs w:val="24"/>
              </w:rPr>
              <w:t>составлять</w:t>
            </w:r>
            <w:r w:rsidRPr="00E929C3">
              <w:rPr>
                <w:sz w:val="24"/>
                <w:szCs w:val="24"/>
              </w:rPr>
              <w:t xml:space="preserve"> выражение и </w:t>
            </w:r>
            <w:r w:rsidRPr="00E929C3"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его; </w:t>
            </w:r>
            <w:r w:rsidRPr="00E929C3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именованные числа, </w:t>
            </w:r>
            <w:r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задачи по схеме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29C3">
              <w:rPr>
                <w:sz w:val="24"/>
                <w:szCs w:val="24"/>
              </w:rPr>
              <w:t xml:space="preserve">краткой записи, </w:t>
            </w:r>
            <w:r w:rsidRPr="00E929C3">
              <w:rPr>
                <w:b/>
                <w:sz w:val="24"/>
                <w:szCs w:val="24"/>
              </w:rPr>
              <w:t>находить</w:t>
            </w:r>
            <w:r w:rsidRPr="00E929C3">
              <w:rPr>
                <w:sz w:val="24"/>
                <w:szCs w:val="24"/>
              </w:rPr>
              <w:t xml:space="preserve"> периметр</w:t>
            </w:r>
            <w:r>
              <w:rPr>
                <w:sz w:val="24"/>
                <w:szCs w:val="24"/>
              </w:rPr>
              <w:t xml:space="preserve"> многоугольника, </w:t>
            </w:r>
            <w:r w:rsidRPr="00381637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сочетательное свойст</w:t>
            </w:r>
            <w:r w:rsidRPr="00E929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сложения на конкретных примерах; </w:t>
            </w:r>
            <w:r w:rsidRPr="00E929C3">
              <w:rPr>
                <w:b/>
                <w:sz w:val="24"/>
                <w:szCs w:val="24"/>
              </w:rPr>
              <w:t xml:space="preserve">находить </w:t>
            </w:r>
            <w:r w:rsidRPr="00E929C3">
              <w:rPr>
                <w:sz w:val="24"/>
                <w:szCs w:val="24"/>
              </w:rPr>
              <w:t>значения числовых выражений со скобками и без них</w:t>
            </w:r>
            <w:r>
              <w:rPr>
                <w:sz w:val="24"/>
                <w:szCs w:val="24"/>
              </w:rPr>
              <w:t xml:space="preserve">, </w:t>
            </w:r>
            <w:r w:rsidRPr="00381637">
              <w:rPr>
                <w:b/>
                <w:sz w:val="24"/>
                <w:szCs w:val="24"/>
              </w:rPr>
              <w:t>представлять</w:t>
            </w:r>
            <w:r w:rsidRPr="00E929C3">
              <w:rPr>
                <w:sz w:val="24"/>
                <w:szCs w:val="24"/>
              </w:rPr>
              <w:t xml:space="preserve"> число в виде суммы разрядных слагаемых; знать название чисел при действии сложения и вычитания; </w:t>
            </w:r>
            <w:r w:rsidRPr="00381637"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и сравнивать выражения;</w:t>
            </w:r>
            <w:r>
              <w:rPr>
                <w:sz w:val="24"/>
                <w:szCs w:val="24"/>
              </w:rPr>
              <w:t xml:space="preserve"> </w:t>
            </w:r>
            <w:r w:rsidRPr="00381637"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>именованные числа,</w:t>
            </w:r>
            <w:r w:rsidRPr="00E929C3">
              <w:rPr>
                <w:b/>
                <w:sz w:val="24"/>
                <w:szCs w:val="24"/>
              </w:rPr>
              <w:t xml:space="preserve"> </w:t>
            </w:r>
            <w:r w:rsidRPr="00381637">
              <w:rPr>
                <w:b/>
                <w:sz w:val="24"/>
                <w:szCs w:val="24"/>
              </w:rPr>
              <w:t>решать</w:t>
            </w:r>
            <w:r w:rsidRPr="00E929C3">
              <w:rPr>
                <w:sz w:val="24"/>
                <w:szCs w:val="24"/>
              </w:rPr>
              <w:t xml:space="preserve"> задачи на </w:t>
            </w:r>
          </w:p>
          <w:p w:rsidR="00D92005" w:rsidRPr="00381637" w:rsidRDefault="00D92005" w:rsidP="00DE3892">
            <w:pPr>
              <w:rPr>
                <w:sz w:val="24"/>
                <w:szCs w:val="24"/>
              </w:rPr>
            </w:pPr>
            <w:r w:rsidRPr="00E929C3">
              <w:rPr>
                <w:sz w:val="24"/>
                <w:szCs w:val="24"/>
              </w:rPr>
              <w:t>встречное движение,</w:t>
            </w:r>
            <w:r>
              <w:rPr>
                <w:sz w:val="24"/>
                <w:szCs w:val="24"/>
              </w:rPr>
              <w:t xml:space="preserve"> </w:t>
            </w:r>
            <w:r w:rsidRPr="00381637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381637">
              <w:rPr>
                <w:sz w:val="24"/>
                <w:szCs w:val="24"/>
              </w:rPr>
              <w:t>чертеж к таким задачам</w:t>
            </w:r>
            <w:r>
              <w:rPr>
                <w:sz w:val="24"/>
                <w:szCs w:val="24"/>
              </w:rPr>
              <w:t xml:space="preserve">, </w:t>
            </w:r>
            <w:r w:rsidRPr="00381637">
              <w:rPr>
                <w:b/>
                <w:sz w:val="24"/>
                <w:szCs w:val="24"/>
              </w:rPr>
              <w:t>усвоить</w:t>
            </w:r>
            <w:r w:rsidRPr="00381637">
              <w:rPr>
                <w:sz w:val="24"/>
                <w:szCs w:val="24"/>
              </w:rPr>
              <w:t xml:space="preserve"> понятие «буквенные выражения», </w:t>
            </w:r>
            <w:r w:rsidRPr="00381637">
              <w:rPr>
                <w:b/>
                <w:sz w:val="24"/>
                <w:szCs w:val="24"/>
              </w:rPr>
              <w:t xml:space="preserve">читать </w:t>
            </w:r>
            <w:r w:rsidRPr="00381637">
              <w:rPr>
                <w:sz w:val="24"/>
                <w:szCs w:val="24"/>
              </w:rPr>
              <w:t xml:space="preserve">их и </w:t>
            </w:r>
            <w:r>
              <w:rPr>
                <w:b/>
                <w:sz w:val="24"/>
                <w:szCs w:val="24"/>
              </w:rPr>
              <w:t xml:space="preserve">записывать, 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41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Письменный приём сложения</w:t>
            </w:r>
          </w:p>
        </w:tc>
        <w:tc>
          <w:tcPr>
            <w:tcW w:w="9893" w:type="dxa"/>
          </w:tcPr>
          <w:p w:rsidR="00D92005" w:rsidRPr="00760B09" w:rsidRDefault="00D92005" w:rsidP="00DE3892">
            <w:pPr>
              <w:rPr>
                <w:sz w:val="24"/>
                <w:szCs w:val="24"/>
              </w:rPr>
            </w:pPr>
            <w:r w:rsidRPr="00381637">
              <w:rPr>
                <w:sz w:val="24"/>
                <w:szCs w:val="24"/>
              </w:rPr>
              <w:t xml:space="preserve">усвоить понятие «уравнение»; </w:t>
            </w:r>
            <w:r w:rsidRPr="00381637">
              <w:rPr>
                <w:b/>
                <w:sz w:val="24"/>
                <w:szCs w:val="24"/>
              </w:rPr>
              <w:t xml:space="preserve">записывать </w:t>
            </w:r>
            <w:r w:rsidRPr="00381637">
              <w:rPr>
                <w:sz w:val="24"/>
                <w:szCs w:val="24"/>
              </w:rPr>
              <w:t xml:space="preserve">уравнение, </w:t>
            </w:r>
            <w:r w:rsidRPr="00381637">
              <w:rPr>
                <w:b/>
                <w:sz w:val="24"/>
                <w:szCs w:val="24"/>
              </w:rPr>
              <w:t xml:space="preserve">решать </w:t>
            </w:r>
            <w:r w:rsidRPr="00381637">
              <w:rPr>
                <w:sz w:val="24"/>
                <w:szCs w:val="24"/>
              </w:rPr>
              <w:t xml:space="preserve">его и </w:t>
            </w:r>
            <w:r w:rsidRPr="00381637">
              <w:rPr>
                <w:b/>
                <w:sz w:val="24"/>
                <w:szCs w:val="24"/>
              </w:rPr>
              <w:t xml:space="preserve">делать </w:t>
            </w:r>
            <w:r w:rsidRPr="00381637">
              <w:rPr>
                <w:sz w:val="24"/>
                <w:szCs w:val="24"/>
              </w:rPr>
              <w:t xml:space="preserve">проверку; </w:t>
            </w:r>
            <w:r w:rsidRPr="00381637">
              <w:rPr>
                <w:b/>
                <w:sz w:val="24"/>
                <w:szCs w:val="24"/>
              </w:rPr>
              <w:t>ставить</w:t>
            </w:r>
            <w:r w:rsidRPr="00381637">
              <w:rPr>
                <w:sz w:val="24"/>
                <w:szCs w:val="24"/>
              </w:rPr>
              <w:t xml:space="preserve"> вопрос к задаче, соответствующий условию; </w:t>
            </w:r>
            <w:r w:rsidRPr="00381637">
              <w:rPr>
                <w:b/>
                <w:sz w:val="24"/>
                <w:szCs w:val="24"/>
              </w:rPr>
              <w:t xml:space="preserve">уметь </w:t>
            </w:r>
            <w:r w:rsidRPr="00381637">
              <w:rPr>
                <w:sz w:val="24"/>
                <w:szCs w:val="24"/>
              </w:rPr>
              <w:t xml:space="preserve">логически </w:t>
            </w:r>
            <w:r w:rsidRPr="00381637">
              <w:rPr>
                <w:b/>
                <w:sz w:val="24"/>
                <w:szCs w:val="24"/>
              </w:rPr>
              <w:t>мыслить</w:t>
            </w:r>
            <w:r>
              <w:rPr>
                <w:sz w:val="24"/>
                <w:szCs w:val="24"/>
              </w:rPr>
              <w:t xml:space="preserve">, </w:t>
            </w:r>
            <w:r w:rsidRPr="00381637">
              <w:rPr>
                <w:b/>
                <w:sz w:val="24"/>
                <w:szCs w:val="24"/>
              </w:rPr>
              <w:t xml:space="preserve">читать </w:t>
            </w:r>
            <w:r w:rsidRPr="00381637">
              <w:rPr>
                <w:sz w:val="24"/>
                <w:szCs w:val="24"/>
              </w:rPr>
              <w:t xml:space="preserve">и </w:t>
            </w:r>
            <w:r w:rsidRPr="00381637">
              <w:rPr>
                <w:b/>
                <w:sz w:val="24"/>
                <w:szCs w:val="24"/>
              </w:rPr>
              <w:t>записывать</w:t>
            </w:r>
            <w:r w:rsidRPr="00381637">
              <w:rPr>
                <w:sz w:val="24"/>
                <w:szCs w:val="24"/>
              </w:rPr>
              <w:t xml:space="preserve"> буквенные выражения, </w:t>
            </w:r>
            <w:r w:rsidRPr="00381637">
              <w:rPr>
                <w:b/>
                <w:sz w:val="24"/>
                <w:szCs w:val="24"/>
              </w:rPr>
              <w:t>находить</w:t>
            </w:r>
            <w:r w:rsidRPr="00381637">
              <w:rPr>
                <w:sz w:val="24"/>
                <w:szCs w:val="24"/>
              </w:rPr>
              <w:t xml:space="preserve"> их значение; </w:t>
            </w:r>
            <w:r w:rsidRPr="00381637">
              <w:rPr>
                <w:b/>
                <w:sz w:val="24"/>
                <w:szCs w:val="24"/>
              </w:rPr>
              <w:t>решать</w:t>
            </w:r>
            <w:r w:rsidRPr="00381637">
              <w:rPr>
                <w:sz w:val="24"/>
                <w:szCs w:val="24"/>
              </w:rPr>
              <w:t xml:space="preserve"> примеры используя прием группировки; </w:t>
            </w:r>
            <w:r w:rsidRPr="00381637">
              <w:rPr>
                <w:b/>
                <w:sz w:val="24"/>
                <w:szCs w:val="24"/>
              </w:rPr>
              <w:t xml:space="preserve">составлять </w:t>
            </w:r>
            <w:r w:rsidRPr="00381637">
              <w:rPr>
                <w:sz w:val="24"/>
                <w:szCs w:val="24"/>
              </w:rPr>
              <w:t xml:space="preserve">схемы к задачам ; </w:t>
            </w:r>
            <w:r w:rsidRPr="00381637">
              <w:rPr>
                <w:b/>
                <w:sz w:val="24"/>
                <w:szCs w:val="24"/>
              </w:rPr>
              <w:t>чертить</w:t>
            </w:r>
            <w:r>
              <w:rPr>
                <w:sz w:val="24"/>
                <w:szCs w:val="24"/>
              </w:rPr>
              <w:t xml:space="preserve"> отрезки заданной длины, 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26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 xml:space="preserve"> Табличное умножение и деление</w:t>
            </w:r>
          </w:p>
        </w:tc>
        <w:tc>
          <w:tcPr>
            <w:tcW w:w="9893" w:type="dxa"/>
          </w:tcPr>
          <w:p w:rsidR="00D92005" w:rsidRDefault="00D92005" w:rsidP="00DE3892">
            <w:pPr>
              <w:rPr>
                <w:sz w:val="24"/>
                <w:szCs w:val="24"/>
              </w:rPr>
            </w:pPr>
            <w:r w:rsidRPr="00BC3257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связь между компонентами и результатом умножения для выполнения деления, </w:t>
            </w:r>
            <w:r w:rsidRPr="00BC3257">
              <w:rPr>
                <w:b/>
                <w:sz w:val="24"/>
                <w:szCs w:val="24"/>
              </w:rPr>
              <w:t>умножать</w:t>
            </w:r>
            <w:r>
              <w:rPr>
                <w:sz w:val="24"/>
                <w:szCs w:val="24"/>
              </w:rPr>
              <w:t xml:space="preserve"> и </w:t>
            </w:r>
            <w:r w:rsidRPr="00BC3257">
              <w:rPr>
                <w:b/>
                <w:sz w:val="24"/>
                <w:szCs w:val="24"/>
              </w:rPr>
              <w:t>делить</w:t>
            </w:r>
            <w:r>
              <w:rPr>
                <w:sz w:val="24"/>
                <w:szCs w:val="24"/>
              </w:rPr>
              <w:t xml:space="preserve"> на 10,</w:t>
            </w:r>
          </w:p>
          <w:p w:rsidR="00D92005" w:rsidRPr="00760B09" w:rsidRDefault="00D92005" w:rsidP="00DE3892">
            <w:pPr>
              <w:rPr>
                <w:sz w:val="24"/>
                <w:szCs w:val="24"/>
              </w:rPr>
            </w:pPr>
            <w:r w:rsidRPr="00BC3257">
              <w:rPr>
                <w:b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задачи с величинами: цена, количество, стоимость, </w:t>
            </w:r>
            <w:r w:rsidRPr="00BC3257">
              <w:rPr>
                <w:b/>
                <w:sz w:val="24"/>
                <w:szCs w:val="24"/>
              </w:rPr>
              <w:t xml:space="preserve">решать </w:t>
            </w:r>
            <w:r>
              <w:rPr>
                <w:sz w:val="24"/>
                <w:szCs w:val="24"/>
              </w:rPr>
              <w:t>задачи на нахождение третьего слагаемого,</w:t>
            </w:r>
            <w:r w:rsidRPr="00BC3257">
              <w:rPr>
                <w:b/>
                <w:sz w:val="24"/>
                <w:szCs w:val="24"/>
              </w:rPr>
              <w:t xml:space="preserve"> оценивать</w:t>
            </w:r>
            <w:r>
              <w:rPr>
                <w:sz w:val="24"/>
                <w:szCs w:val="24"/>
              </w:rPr>
              <w:t xml:space="preserve"> результаты освоения темы, </w:t>
            </w:r>
            <w:r w:rsidRPr="00BC3257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личностную заинтересованность в приобретении и расширении знаний и способа действий, </w:t>
            </w:r>
            <w:r w:rsidRPr="00BC3257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умножение и деление с числами 2 и 3, </w:t>
            </w:r>
            <w:r w:rsidRPr="00BC3257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задания творческого и поискового характера, </w:t>
            </w:r>
            <w:r w:rsidRPr="00BC3257">
              <w:rPr>
                <w:b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знания и способы действий в изменённых условиях, </w:t>
            </w:r>
            <w:r w:rsidRPr="00435FE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результаты освоения темы, </w:t>
            </w:r>
            <w:r w:rsidRPr="00435FE8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36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92005" w:rsidRPr="00760B09" w:rsidRDefault="00D92005" w:rsidP="00DE3892">
            <w:pPr>
              <w:pStyle w:val="ParagraphStyle"/>
              <w:rPr>
                <w:rFonts w:ascii="Times New Roman" w:hAnsi="Times New Roman" w:cs="Times New Roman"/>
              </w:rPr>
            </w:pPr>
            <w:r w:rsidRPr="00760B09">
              <w:rPr>
                <w:rFonts w:ascii="Times New Roman" w:hAnsi="Times New Roman" w:cs="Times New Roman"/>
              </w:rPr>
              <w:t>Повторение изученного за год</w:t>
            </w:r>
          </w:p>
        </w:tc>
        <w:tc>
          <w:tcPr>
            <w:tcW w:w="9893" w:type="dxa"/>
          </w:tcPr>
          <w:p w:rsidR="00D92005" w:rsidRDefault="00D92005" w:rsidP="00DE38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5FE8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– связь между компонентами и результатом умножения</w:t>
            </w:r>
            <w:r>
              <w:rPr>
                <w:sz w:val="24"/>
                <w:szCs w:val="24"/>
              </w:rPr>
              <w:t xml:space="preserve"> и деления</w:t>
            </w:r>
            <w:r w:rsidRPr="00435FE8">
              <w:rPr>
                <w:sz w:val="24"/>
                <w:szCs w:val="24"/>
              </w:rPr>
              <w:t>;</w:t>
            </w:r>
          </w:p>
          <w:p w:rsidR="00D92005" w:rsidRPr="00435FE8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 xml:space="preserve">– названия компонентов и результата 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умножения и деления;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– случаи умножения единицы и нуля;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– конкретный смыс</w:t>
            </w:r>
            <w:r>
              <w:rPr>
                <w:sz w:val="24"/>
                <w:szCs w:val="24"/>
              </w:rPr>
              <w:t>л действия умножения и деления,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803B0B">
              <w:rPr>
                <w:sz w:val="24"/>
                <w:szCs w:val="24"/>
              </w:rPr>
              <w:t>– случаи умножения единицы и нуля;</w:t>
            </w:r>
          </w:p>
          <w:p w:rsidR="00D92005" w:rsidRDefault="00D92005" w:rsidP="00DE38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5FE8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– вычислять результат умножения, используя свойства действия  умножения</w:t>
            </w:r>
            <w:r>
              <w:rPr>
                <w:sz w:val="24"/>
                <w:szCs w:val="24"/>
              </w:rPr>
              <w:t>,</w:t>
            </w:r>
            <w:r w:rsidRPr="00435FE8">
              <w:rPr>
                <w:sz w:val="24"/>
                <w:szCs w:val="24"/>
              </w:rPr>
              <w:t xml:space="preserve"> 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5FE8">
              <w:rPr>
                <w:sz w:val="24"/>
                <w:szCs w:val="24"/>
              </w:rPr>
              <w:t xml:space="preserve">решать задачи умножением и делением; усвоить таблицу деления на 2; 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5FE8">
              <w:rPr>
                <w:sz w:val="24"/>
                <w:szCs w:val="24"/>
              </w:rPr>
              <w:t xml:space="preserve"> решать примеры стол</w:t>
            </w:r>
            <w:r>
              <w:rPr>
                <w:sz w:val="24"/>
                <w:szCs w:val="24"/>
              </w:rPr>
              <w:t>биком с переходом через десяток,</w:t>
            </w:r>
          </w:p>
          <w:p w:rsidR="00D92005" w:rsidRDefault="00D92005" w:rsidP="00DE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выполнять умножение и </w:t>
            </w:r>
            <w:bookmarkStart w:id="2" w:name="_GoBack"/>
            <w:bookmarkEnd w:id="2"/>
            <w:r w:rsidRPr="00803B0B">
              <w:rPr>
                <w:sz w:val="24"/>
                <w:szCs w:val="24"/>
              </w:rPr>
              <w:t>деление на 10</w:t>
            </w:r>
          </w:p>
          <w:p w:rsidR="00D92005" w:rsidRPr="00435FE8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b/>
                <w:sz w:val="24"/>
                <w:szCs w:val="24"/>
              </w:rPr>
              <w:t>Усвоить</w:t>
            </w:r>
            <w:r w:rsidRPr="00435FE8">
              <w:rPr>
                <w:sz w:val="24"/>
                <w:szCs w:val="24"/>
              </w:rPr>
              <w:t xml:space="preserve"> названия компонентов: «делимое, делитель, частное»; </w:t>
            </w:r>
            <w:r w:rsidRPr="00435FE8">
              <w:rPr>
                <w:b/>
                <w:sz w:val="24"/>
                <w:szCs w:val="24"/>
              </w:rPr>
              <w:t>решать</w:t>
            </w:r>
            <w:r w:rsidRPr="00435FE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 xml:space="preserve">и на деление, </w:t>
            </w:r>
            <w:r w:rsidRPr="00435FE8">
              <w:rPr>
                <w:b/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положительного </w:t>
            </w:r>
            <w:r w:rsidRPr="00435FE8">
              <w:rPr>
                <w:sz w:val="24"/>
                <w:szCs w:val="24"/>
              </w:rPr>
              <w:t xml:space="preserve">отношения </w:t>
            </w:r>
          </w:p>
          <w:p w:rsidR="00D92005" w:rsidRPr="00760B09" w:rsidRDefault="00D92005" w:rsidP="00DE3892">
            <w:pPr>
              <w:rPr>
                <w:sz w:val="24"/>
                <w:szCs w:val="24"/>
              </w:rPr>
            </w:pPr>
            <w:r w:rsidRPr="00435FE8">
              <w:rPr>
                <w:sz w:val="24"/>
                <w:szCs w:val="24"/>
              </w:rPr>
              <w:t>к учению</w:t>
            </w:r>
            <w:r>
              <w:rPr>
                <w:sz w:val="24"/>
                <w:szCs w:val="24"/>
              </w:rPr>
              <w:t>, контролировать свои</w:t>
            </w:r>
            <w:r w:rsidRPr="00435FE8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я</w:t>
            </w:r>
            <w:r w:rsidRPr="00435FE8">
              <w:rPr>
                <w:sz w:val="24"/>
                <w:szCs w:val="24"/>
              </w:rPr>
              <w:t xml:space="preserve"> в процессе выполнения заданий; </w:t>
            </w:r>
            <w:r w:rsidRPr="00435FE8">
              <w:rPr>
                <w:b/>
                <w:sz w:val="24"/>
                <w:szCs w:val="24"/>
              </w:rPr>
              <w:t>обнаруживать</w:t>
            </w:r>
            <w:r w:rsidRPr="00435FE8">
              <w:rPr>
                <w:sz w:val="24"/>
                <w:szCs w:val="24"/>
              </w:rPr>
              <w:t xml:space="preserve"> и </w:t>
            </w:r>
            <w:r w:rsidRPr="00435FE8">
              <w:rPr>
                <w:b/>
                <w:sz w:val="24"/>
                <w:szCs w:val="24"/>
              </w:rPr>
              <w:t>исправлять</w:t>
            </w:r>
            <w:r w:rsidRPr="00435FE8">
              <w:rPr>
                <w:sz w:val="24"/>
                <w:szCs w:val="24"/>
              </w:rPr>
              <w:t xml:space="preserve"> ошибки.</w:t>
            </w: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10</w:t>
            </w:r>
          </w:p>
        </w:tc>
      </w:tr>
      <w:tr w:rsidR="00D92005" w:rsidTr="00D92005">
        <w:tc>
          <w:tcPr>
            <w:tcW w:w="562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2005" w:rsidRPr="00760B09" w:rsidRDefault="00D92005" w:rsidP="00DE3892">
            <w:pPr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>Итого:</w:t>
            </w:r>
          </w:p>
        </w:tc>
        <w:tc>
          <w:tcPr>
            <w:tcW w:w="9893" w:type="dxa"/>
          </w:tcPr>
          <w:p w:rsidR="00D92005" w:rsidRPr="00760B09" w:rsidRDefault="00D92005" w:rsidP="00DE38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2005" w:rsidRPr="00760B09" w:rsidRDefault="00D92005" w:rsidP="00DE3892">
            <w:pPr>
              <w:jc w:val="center"/>
              <w:rPr>
                <w:sz w:val="24"/>
                <w:szCs w:val="24"/>
              </w:rPr>
            </w:pPr>
            <w:r w:rsidRPr="00760B09">
              <w:rPr>
                <w:sz w:val="24"/>
                <w:szCs w:val="24"/>
              </w:rPr>
              <w:t xml:space="preserve">136 </w:t>
            </w:r>
          </w:p>
        </w:tc>
      </w:tr>
    </w:tbl>
    <w:p w:rsidR="007A5221" w:rsidRDefault="007A5221"/>
    <w:p w:rsidR="00D92005" w:rsidRDefault="00D92005"/>
    <w:p w:rsidR="00D92005" w:rsidRPr="008D4AD7" w:rsidRDefault="00D92005" w:rsidP="00D92005">
      <w:pPr>
        <w:ind w:left="1146"/>
        <w:jc w:val="center"/>
        <w:rPr>
          <w:b/>
          <w:bCs/>
        </w:rPr>
      </w:pPr>
      <w:r w:rsidRPr="008D4AD7">
        <w:rPr>
          <w:b/>
          <w:bCs/>
        </w:rPr>
        <w:t xml:space="preserve">Описание </w:t>
      </w:r>
      <w:proofErr w:type="spellStart"/>
      <w:r w:rsidRPr="008D4AD7">
        <w:rPr>
          <w:b/>
          <w:bCs/>
        </w:rPr>
        <w:t>учебно</w:t>
      </w:r>
      <w:proofErr w:type="spellEnd"/>
      <w:r w:rsidRPr="008D4AD7">
        <w:rPr>
          <w:b/>
          <w:bCs/>
        </w:rPr>
        <w:t xml:space="preserve"> – методического и материально - технического обеспечения образовательного </w:t>
      </w:r>
      <w:r>
        <w:rPr>
          <w:b/>
          <w:bCs/>
        </w:rPr>
        <w:t>процесса</w:t>
      </w:r>
    </w:p>
    <w:p w:rsidR="00D92005" w:rsidRPr="008D4AD7" w:rsidRDefault="00D92005" w:rsidP="00D92005">
      <w:pPr>
        <w:ind w:left="1146"/>
        <w:jc w:val="center"/>
        <w:rPr>
          <w:b/>
          <w:bCs/>
        </w:rPr>
      </w:pPr>
    </w:p>
    <w:p w:rsidR="00D92005" w:rsidRPr="008D4AD7" w:rsidRDefault="00D92005" w:rsidP="00D92005">
      <w:pPr>
        <w:ind w:firstLine="540"/>
        <w:rPr>
          <w:b/>
          <w:caps/>
        </w:rPr>
      </w:pPr>
      <w:r w:rsidRPr="008D4AD7">
        <w:rPr>
          <w:b/>
        </w:rPr>
        <w:t xml:space="preserve"> Учебные пособия</w:t>
      </w:r>
    </w:p>
    <w:p w:rsidR="00D92005" w:rsidRPr="008D4AD7" w:rsidRDefault="00D92005" w:rsidP="00D92005">
      <w:pPr>
        <w:numPr>
          <w:ilvl w:val="0"/>
          <w:numId w:val="5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8D4AD7">
        <w:t xml:space="preserve">Моро М.И., Волкова С.И., Степанова С.В., </w:t>
      </w:r>
      <w:proofErr w:type="spellStart"/>
      <w:r w:rsidRPr="008D4AD7">
        <w:t>Бантова</w:t>
      </w:r>
      <w:proofErr w:type="spellEnd"/>
      <w:r w:rsidRPr="008D4AD7">
        <w:t xml:space="preserve"> М.А., </w:t>
      </w:r>
      <w:proofErr w:type="spellStart"/>
      <w:r w:rsidRPr="008D4AD7">
        <w:t>Бельтюкова</w:t>
      </w:r>
      <w:proofErr w:type="spellEnd"/>
      <w:r w:rsidRPr="008D4AD7">
        <w:t xml:space="preserve"> Г.В. </w:t>
      </w:r>
      <w:r>
        <w:rPr>
          <w:bCs/>
        </w:rPr>
        <w:t>Математика. 2</w:t>
      </w:r>
      <w:r w:rsidRPr="008D4AD7">
        <w:rPr>
          <w:bCs/>
        </w:rPr>
        <w:t xml:space="preserve"> класс: учебник для общеобразовательных учреждений. В 2-х частях. – М.: Просвещение, 2014.</w:t>
      </w:r>
    </w:p>
    <w:p w:rsidR="00D92005" w:rsidRPr="008D4AD7" w:rsidRDefault="00D92005" w:rsidP="00D92005">
      <w:pPr>
        <w:numPr>
          <w:ilvl w:val="0"/>
          <w:numId w:val="5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>
        <w:t>Математика. Рабочая тетрадь. 2</w:t>
      </w:r>
      <w:r w:rsidRPr="008D4AD7">
        <w:t xml:space="preserve"> класс. В 2-х частях. /</w:t>
      </w:r>
      <w:r w:rsidRPr="008D4AD7">
        <w:rPr>
          <w:bCs/>
        </w:rPr>
        <w:t xml:space="preserve"> Волкова С.И. – М.: Просвещение, 2014.</w:t>
      </w:r>
    </w:p>
    <w:p w:rsidR="00D92005" w:rsidRPr="008D4AD7" w:rsidRDefault="00D92005" w:rsidP="00D92005">
      <w:pPr>
        <w:numPr>
          <w:ilvl w:val="0"/>
          <w:numId w:val="5"/>
        </w:numPr>
        <w:tabs>
          <w:tab w:val="clear" w:pos="1320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 w:rsidRPr="008D4AD7">
        <w:rPr>
          <w:bCs/>
        </w:rPr>
        <w:t>Математика и констру</w:t>
      </w:r>
      <w:r>
        <w:rPr>
          <w:bCs/>
        </w:rPr>
        <w:t>ирование. Пособие для учащихся 2</w:t>
      </w:r>
      <w:r w:rsidRPr="008D4AD7">
        <w:rPr>
          <w:bCs/>
        </w:rPr>
        <w:t xml:space="preserve"> класса / </w:t>
      </w:r>
      <w:r w:rsidRPr="008D4AD7">
        <w:t>Волкова С.И.</w:t>
      </w:r>
      <w:r w:rsidRPr="008D4AD7">
        <w:rPr>
          <w:bCs/>
        </w:rPr>
        <w:t xml:space="preserve"> – М.: Просвещение, 2013.</w:t>
      </w:r>
    </w:p>
    <w:p w:rsidR="00D92005" w:rsidRPr="008D4AD7" w:rsidRDefault="00D92005" w:rsidP="00D92005">
      <w:pPr>
        <w:pStyle w:val="c15c0"/>
        <w:numPr>
          <w:ilvl w:val="0"/>
          <w:numId w:val="5"/>
        </w:numPr>
        <w:shd w:val="clear" w:color="auto" w:fill="FFFFFF"/>
        <w:tabs>
          <w:tab w:val="clear" w:pos="1320"/>
          <w:tab w:val="left" w:pos="0"/>
          <w:tab w:val="left" w:pos="1080"/>
        </w:tabs>
        <w:spacing w:before="0" w:beforeAutospacing="0" w:after="0" w:afterAutospacing="0"/>
        <w:ind w:left="0" w:firstLine="540"/>
        <w:jc w:val="both"/>
        <w:rPr>
          <w:bCs/>
        </w:rPr>
      </w:pPr>
      <w:r w:rsidRPr="008D4AD7">
        <w:lastRenderedPageBreak/>
        <w:t>М</w:t>
      </w:r>
      <w:r>
        <w:t>атематика. Проверочные работы. 2</w:t>
      </w:r>
      <w:r w:rsidRPr="008D4AD7">
        <w:t xml:space="preserve"> класс / </w:t>
      </w:r>
      <w:r w:rsidRPr="008D4AD7">
        <w:rPr>
          <w:bCs/>
        </w:rPr>
        <w:t>Волкова С.И. – М.: Просвещение, 2013.</w:t>
      </w:r>
    </w:p>
    <w:p w:rsidR="00D92005" w:rsidRPr="008D4AD7" w:rsidRDefault="00D92005" w:rsidP="00D92005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:rsidR="00D92005" w:rsidRPr="004474EC" w:rsidRDefault="00D92005" w:rsidP="00D92005">
      <w:pPr>
        <w:pStyle w:val="c15c0"/>
        <w:shd w:val="clear" w:color="auto" w:fill="FFFFFF"/>
        <w:spacing w:before="0" w:beforeAutospacing="0" w:after="0" w:afterAutospacing="0"/>
        <w:jc w:val="both"/>
        <w:rPr>
          <w:b/>
          <w:bCs/>
          <w:iCs/>
          <w:caps/>
          <w:spacing w:val="-2"/>
        </w:rPr>
      </w:pPr>
      <w:r>
        <w:rPr>
          <w:b/>
          <w:bCs/>
          <w:iCs/>
          <w:spacing w:val="-2"/>
        </w:rPr>
        <w:t xml:space="preserve">         </w:t>
      </w:r>
      <w:r w:rsidRPr="008D4AD7">
        <w:rPr>
          <w:b/>
          <w:bCs/>
          <w:iCs/>
          <w:spacing w:val="-2"/>
        </w:rPr>
        <w:t>Учебно-методическая литература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</w:rPr>
      </w:pPr>
      <w:r w:rsidRPr="008D4AD7">
        <w:rPr>
          <w:rStyle w:val="a9"/>
          <w:b w:val="0"/>
        </w:rPr>
        <w:t>Математика. Рабочие программы. 1-4 классы</w:t>
      </w:r>
      <w:r w:rsidRPr="008D4AD7">
        <w:rPr>
          <w:rStyle w:val="a9"/>
        </w:rPr>
        <w:t xml:space="preserve"> / </w:t>
      </w:r>
      <w:r w:rsidRPr="008D4AD7">
        <w:t>Моро М.И., Волкова С.И., Степанова С.В.</w:t>
      </w:r>
      <w:r w:rsidRPr="008D4AD7">
        <w:rPr>
          <w:bCs/>
        </w:rPr>
        <w:t xml:space="preserve"> – М.: Просвещение, 2011.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rStyle w:val="a9"/>
          <w:b w:val="0"/>
          <w:bCs w:val="0"/>
        </w:rPr>
      </w:pPr>
      <w:r w:rsidRPr="008D4AD7">
        <w:rPr>
          <w:rStyle w:val="a9"/>
          <w:b w:val="0"/>
        </w:rPr>
        <w:t>Математи</w:t>
      </w:r>
      <w:r>
        <w:rPr>
          <w:rStyle w:val="a9"/>
          <w:b w:val="0"/>
        </w:rPr>
        <w:t>ка. Методические рекомендации. 2</w:t>
      </w:r>
      <w:r w:rsidRPr="008D4AD7">
        <w:rPr>
          <w:rStyle w:val="a9"/>
          <w:b w:val="0"/>
        </w:rPr>
        <w:t xml:space="preserve"> класс / </w:t>
      </w:r>
      <w:proofErr w:type="spellStart"/>
      <w:r w:rsidRPr="008D4AD7">
        <w:rPr>
          <w:rStyle w:val="a9"/>
          <w:b w:val="0"/>
        </w:rPr>
        <w:t>Бантова</w:t>
      </w:r>
      <w:proofErr w:type="spellEnd"/>
      <w:r w:rsidRPr="008D4AD7">
        <w:rPr>
          <w:rStyle w:val="a9"/>
          <w:b w:val="0"/>
        </w:rPr>
        <w:t xml:space="preserve"> М.А. и др.</w:t>
      </w:r>
      <w:r w:rsidRPr="008D4AD7">
        <w:rPr>
          <w:rStyle w:val="a9"/>
          <w:b w:val="0"/>
          <w:bCs w:val="0"/>
        </w:rPr>
        <w:t xml:space="preserve"> – М.: Просвещение, 2012.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</w:rPr>
      </w:pPr>
      <w:r>
        <w:t>Математика. Устные упражнения. 2</w:t>
      </w:r>
      <w:r w:rsidRPr="008D4AD7">
        <w:t xml:space="preserve"> класс </w:t>
      </w:r>
      <w:r w:rsidRPr="008D4AD7">
        <w:rPr>
          <w:b/>
        </w:rPr>
        <w:t xml:space="preserve">/ </w:t>
      </w:r>
      <w:r w:rsidRPr="008D4AD7">
        <w:rPr>
          <w:bCs/>
        </w:rPr>
        <w:t>Волкова С.И. – М.: Просвещение, 2012.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</w:rPr>
      </w:pPr>
      <w:r w:rsidRPr="008D4AD7">
        <w:rPr>
          <w:bCs/>
        </w:rPr>
        <w:t>Для тех, кто любит мат</w:t>
      </w:r>
      <w:r>
        <w:rPr>
          <w:bCs/>
        </w:rPr>
        <w:t>ематику. Пособие для учащихся. 2</w:t>
      </w:r>
      <w:r w:rsidRPr="008D4AD7">
        <w:rPr>
          <w:bCs/>
        </w:rPr>
        <w:t xml:space="preserve"> класс / Моро М.И., Волкова С.И. – М.: Просвещение, 2010.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  <w:rPr>
          <w:bCs/>
        </w:rPr>
      </w:pPr>
      <w:r>
        <w:rPr>
          <w:bCs/>
        </w:rPr>
        <w:t>Математика. Проверочные работы 2</w:t>
      </w:r>
      <w:r w:rsidRPr="008D4AD7">
        <w:rPr>
          <w:bCs/>
        </w:rPr>
        <w:t xml:space="preserve"> класс </w:t>
      </w:r>
      <w:r w:rsidRPr="008D4AD7">
        <w:rPr>
          <w:b/>
        </w:rPr>
        <w:t xml:space="preserve">/ </w:t>
      </w:r>
      <w:r w:rsidRPr="008D4AD7">
        <w:rPr>
          <w:bCs/>
        </w:rPr>
        <w:t>Волкова С.И. – М.: Просвещение, 2012.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</w:pPr>
      <w:r>
        <w:t>Математика. 2</w:t>
      </w:r>
      <w:r w:rsidRPr="008D4AD7">
        <w:t xml:space="preserve"> класс. Интерактивные дидактические материалы. Дидактическое пособие с электронным интерактивным приложением / Авт.-сост.: Н.Л. </w:t>
      </w:r>
      <w:proofErr w:type="spellStart"/>
      <w:r w:rsidRPr="008D4AD7">
        <w:t>Андреенкова</w:t>
      </w:r>
      <w:proofErr w:type="spellEnd"/>
      <w:r w:rsidRPr="008D4AD7">
        <w:t>. – М.: Планета, 2013. – (Качество обучения).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</w:pPr>
      <w:r w:rsidRPr="008D4AD7"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D92005" w:rsidRPr="008D4AD7" w:rsidRDefault="00D92005" w:rsidP="00D92005">
      <w:pPr>
        <w:pStyle w:val="c15c0"/>
        <w:numPr>
          <w:ilvl w:val="0"/>
          <w:numId w:val="6"/>
        </w:numPr>
        <w:shd w:val="clear" w:color="auto" w:fill="FFFFFF"/>
        <w:tabs>
          <w:tab w:val="clear" w:pos="540"/>
          <w:tab w:val="left" w:pos="960"/>
        </w:tabs>
        <w:spacing w:before="0" w:beforeAutospacing="0" w:after="0" w:afterAutospacing="0"/>
        <w:ind w:left="0"/>
        <w:jc w:val="both"/>
      </w:pPr>
      <w:r w:rsidRPr="008D4AD7"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Pr="008D4AD7">
        <w:t>Галанжина</w:t>
      </w:r>
      <w:proofErr w:type="spellEnd"/>
      <w:r w:rsidRPr="008D4AD7">
        <w:t>. – М.: Планета, 2011. – (Современная школа).</w:t>
      </w:r>
    </w:p>
    <w:p w:rsidR="00D92005" w:rsidRPr="008D4AD7" w:rsidRDefault="00D92005" w:rsidP="00D92005">
      <w:pPr>
        <w:rPr>
          <w:b/>
          <w:bCs/>
        </w:rPr>
      </w:pP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  </w:t>
      </w:r>
      <w:r w:rsidRPr="008D4AD7">
        <w:rPr>
          <w:b/>
          <w:bCs/>
        </w:rPr>
        <w:t>Печатные пособия</w:t>
      </w:r>
    </w:p>
    <w:p w:rsidR="00D92005" w:rsidRPr="008D4AD7" w:rsidRDefault="00D92005" w:rsidP="00D92005">
      <w:r w:rsidRPr="008D4AD7">
        <w:t>Таблицы гигиенических требований к положению тетради, ручки, к правильной посадке. Демонстрационный материал (картинки предметные, таблицы) в соответствии с основ</w:t>
      </w:r>
      <w:r w:rsidRPr="008D4AD7">
        <w:softHyphen/>
        <w:t>ными темами программы обучения. Карточки</w:t>
      </w:r>
      <w:r>
        <w:t xml:space="preserve"> с заданиями по математике для 2</w:t>
      </w:r>
      <w:r w:rsidRPr="008D4AD7">
        <w:t xml:space="preserve"> класса.</w:t>
      </w:r>
    </w:p>
    <w:p w:rsidR="00D92005" w:rsidRDefault="00D92005" w:rsidP="00D92005">
      <w:pPr>
        <w:rPr>
          <w:b/>
          <w:bCs/>
        </w:rPr>
      </w:pPr>
      <w:r>
        <w:rPr>
          <w:b/>
          <w:bCs/>
        </w:rPr>
        <w:t xml:space="preserve">     </w:t>
      </w: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</w:t>
      </w:r>
      <w:r w:rsidRPr="008D4AD7">
        <w:rPr>
          <w:b/>
          <w:bCs/>
        </w:rPr>
        <w:t>Технические средства обучения</w:t>
      </w:r>
    </w:p>
    <w:p w:rsidR="00D92005" w:rsidRPr="008D4AD7" w:rsidRDefault="00D92005" w:rsidP="00D92005">
      <w:r w:rsidRPr="008D4AD7">
        <w:t>Оборудование рабочего места учителя: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t>Классная доска с креплениями для таблиц.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t>Магнитная доска.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t>Персональный компьютер с принтером.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proofErr w:type="spellStart"/>
      <w:r w:rsidRPr="008D4AD7">
        <w:t>Аудиомагнитофон</w:t>
      </w:r>
      <w:proofErr w:type="spellEnd"/>
      <w:r w:rsidRPr="008D4AD7">
        <w:t>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rPr>
          <w:lang w:val="en-US"/>
        </w:rPr>
        <w:t>CD/DVD</w:t>
      </w:r>
      <w:r w:rsidRPr="008D4AD7">
        <w:t>-проигрыватель.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t>Проектор для демонстрации слайдов.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proofErr w:type="spellStart"/>
      <w:r w:rsidRPr="008D4AD7">
        <w:t>Мультимедийный</w:t>
      </w:r>
      <w:proofErr w:type="spellEnd"/>
      <w:r w:rsidRPr="008D4AD7">
        <w:t xml:space="preserve"> проектор</w:t>
      </w:r>
    </w:p>
    <w:p w:rsidR="00D92005" w:rsidRPr="008D4AD7" w:rsidRDefault="00D92005" w:rsidP="00D92005">
      <w:pPr>
        <w:numPr>
          <w:ilvl w:val="0"/>
          <w:numId w:val="4"/>
        </w:numPr>
        <w:ind w:left="431" w:hanging="431"/>
      </w:pPr>
      <w:r w:rsidRPr="008D4AD7">
        <w:t xml:space="preserve">Экспозиционный экран размером 150 X </w:t>
      </w:r>
      <w:smartTag w:uri="urn:schemas-microsoft-com:office:smarttags" w:element="metricconverter">
        <w:smartTagPr>
          <w:attr w:name="ProductID" w:val="150 см"/>
        </w:smartTagPr>
        <w:r w:rsidRPr="008D4AD7">
          <w:t>150 см</w:t>
        </w:r>
      </w:smartTag>
      <w:r w:rsidRPr="008D4AD7">
        <w:t>.</w:t>
      </w: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 </w:t>
      </w:r>
      <w:r w:rsidRPr="008D4AD7">
        <w:rPr>
          <w:b/>
          <w:bCs/>
        </w:rPr>
        <w:t>Экранно-звуковые пособия</w:t>
      </w:r>
    </w:p>
    <w:p w:rsidR="00D92005" w:rsidRPr="008D4AD7" w:rsidRDefault="00D92005" w:rsidP="00D92005">
      <w:r w:rsidRPr="008D4AD7">
        <w:t>Видеофильмы, соответствующие тематике программы по математике.</w:t>
      </w:r>
    </w:p>
    <w:p w:rsidR="00D92005" w:rsidRPr="008D4AD7" w:rsidRDefault="00D92005" w:rsidP="00D92005">
      <w:r w:rsidRPr="008D4AD7">
        <w:t xml:space="preserve">Слайды (диапозитивы), соответствующие тематике программы по математике. </w:t>
      </w:r>
      <w:proofErr w:type="spellStart"/>
      <w:r w:rsidRPr="008D4AD7">
        <w:t>Мультимедийные</w:t>
      </w:r>
      <w:proofErr w:type="spellEnd"/>
      <w:r w:rsidRPr="008D4AD7">
        <w:t xml:space="preserve"> (цифровые) образовательные ресурсы, соответствующие тематике программы по математике.</w:t>
      </w: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 </w:t>
      </w:r>
      <w:r w:rsidRPr="008D4AD7">
        <w:rPr>
          <w:b/>
          <w:bCs/>
        </w:rPr>
        <w:t>Учебно-практическое оборудование</w:t>
      </w:r>
    </w:p>
    <w:p w:rsidR="00D92005" w:rsidRPr="008D4AD7" w:rsidRDefault="00D92005" w:rsidP="00D92005">
      <w:r w:rsidRPr="008D4AD7">
        <w:t>Простейшие школьные инструменты: ручка, карандаши цветные и простой, линейка, треугольники, ластик.</w:t>
      </w:r>
    </w:p>
    <w:p w:rsidR="00D92005" w:rsidRPr="008D4AD7" w:rsidRDefault="00D92005" w:rsidP="00D92005">
      <w:r w:rsidRPr="008D4AD7">
        <w:lastRenderedPageBreak/>
        <w:t>Материалы: бумага (писчая).</w:t>
      </w: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</w:t>
      </w:r>
      <w:r w:rsidRPr="008D4AD7">
        <w:rPr>
          <w:b/>
          <w:bCs/>
        </w:rPr>
        <w:t>Демонстрационные пособия</w:t>
      </w:r>
    </w:p>
    <w:p w:rsidR="00D92005" w:rsidRPr="008D4AD7" w:rsidRDefault="00D92005" w:rsidP="00D92005">
      <w:r w:rsidRPr="008D4AD7">
        <w:t>Объекты, предназначенные для демонстрации счёта.</w:t>
      </w:r>
    </w:p>
    <w:p w:rsidR="00D92005" w:rsidRPr="008D4AD7" w:rsidRDefault="00D92005" w:rsidP="00D92005">
      <w:r w:rsidRPr="008D4AD7">
        <w:t>Наглядные пособия для изучения состава чисел.</w:t>
      </w:r>
    </w:p>
    <w:p w:rsidR="00D92005" w:rsidRPr="008D4AD7" w:rsidRDefault="00D92005" w:rsidP="00D92005">
      <w:r w:rsidRPr="008D4AD7"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D92005" w:rsidRPr="008D4AD7" w:rsidRDefault="00D92005" w:rsidP="00D92005">
      <w:r w:rsidRPr="008D4AD7">
        <w:t>Демонстрационные пособия для изучения геометрических величин (длины, площади, периметра).</w:t>
      </w:r>
    </w:p>
    <w:p w:rsidR="00D92005" w:rsidRPr="008D4AD7" w:rsidRDefault="00D92005" w:rsidP="00D92005">
      <w:r w:rsidRPr="008D4AD7">
        <w:t>Демонстрационная таблица умножения, таблица Пифагора.</w:t>
      </w:r>
    </w:p>
    <w:p w:rsidR="00D92005" w:rsidRPr="008D4AD7" w:rsidRDefault="00D92005" w:rsidP="00D92005">
      <w:r w:rsidRPr="008D4AD7">
        <w:t>Демонстрационные пособия для изучения геометрических фигур и тел.</w:t>
      </w:r>
    </w:p>
    <w:p w:rsidR="00D92005" w:rsidRPr="008D4AD7" w:rsidRDefault="00D92005" w:rsidP="00D92005">
      <w:pPr>
        <w:rPr>
          <w:b/>
          <w:bCs/>
        </w:rPr>
      </w:pPr>
      <w:r>
        <w:rPr>
          <w:b/>
          <w:bCs/>
        </w:rPr>
        <w:t xml:space="preserve">       </w:t>
      </w:r>
      <w:r w:rsidRPr="008D4AD7">
        <w:rPr>
          <w:b/>
          <w:bCs/>
        </w:rPr>
        <w:t>Оборудование класса</w:t>
      </w:r>
    </w:p>
    <w:p w:rsidR="00D92005" w:rsidRPr="008D4AD7" w:rsidRDefault="00D92005" w:rsidP="00D92005">
      <w:r w:rsidRPr="008D4AD7">
        <w:t>Ученические столы двухместные с комплектом стульев.</w:t>
      </w:r>
    </w:p>
    <w:p w:rsidR="00D92005" w:rsidRPr="008D4AD7" w:rsidRDefault="00D92005" w:rsidP="00D92005">
      <w:r w:rsidRPr="008D4AD7">
        <w:t>Стол учительский с тумбой.</w:t>
      </w:r>
    </w:p>
    <w:p w:rsidR="00D92005" w:rsidRDefault="00D92005" w:rsidP="00D92005">
      <w:r w:rsidRPr="008D4AD7">
        <w:t>Шкафы для хранения учебников, дидактических материалов, пособий, учебного обору</w:t>
      </w:r>
      <w:r w:rsidRPr="008D4AD7">
        <w:softHyphen/>
        <w:t>дования и пр.</w:t>
      </w:r>
    </w:p>
    <w:p w:rsidR="00D92005" w:rsidRDefault="00D92005" w:rsidP="00D92005"/>
    <w:p w:rsidR="00D92005" w:rsidRPr="008D4AD7" w:rsidRDefault="00D92005" w:rsidP="00D92005"/>
    <w:p w:rsidR="00D92005" w:rsidRPr="008D4AD7" w:rsidRDefault="00D92005" w:rsidP="00D92005">
      <w:pPr>
        <w:pStyle w:val="30"/>
        <w:shd w:val="clear" w:color="auto" w:fill="auto"/>
        <w:spacing w:before="0" w:after="0" w:line="240" w:lineRule="auto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8D4AD7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D92005" w:rsidRPr="008D4AD7" w:rsidRDefault="00D92005" w:rsidP="00D92005">
      <w:pPr>
        <w:pStyle w:val="30"/>
        <w:shd w:val="clear" w:color="auto" w:fill="auto"/>
        <w:spacing w:before="0" w:after="0" w:line="240" w:lineRule="auto"/>
        <w:ind w:left="40" w:firstLine="580"/>
        <w:rPr>
          <w:rFonts w:ascii="Times New Roman" w:hAnsi="Times New Roman" w:cs="Times New Roman"/>
          <w:sz w:val="24"/>
          <w:szCs w:val="24"/>
        </w:rPr>
      </w:pPr>
    </w:p>
    <w:p w:rsidR="00D92005" w:rsidRDefault="00D92005" w:rsidP="00D92005">
      <w:pPr>
        <w:pStyle w:val="30"/>
        <w:shd w:val="clear" w:color="auto" w:fill="auto"/>
        <w:spacing w:before="0" w:after="0" w:line="240" w:lineRule="auto"/>
        <w:ind w:left="40"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во втором</w:t>
      </w:r>
      <w:r w:rsidRPr="008D4AD7">
        <w:rPr>
          <w:rFonts w:ascii="Times New Roman" w:hAnsi="Times New Roman" w:cs="Times New Roman"/>
          <w:sz w:val="24"/>
          <w:szCs w:val="24"/>
        </w:rPr>
        <w:t xml:space="preserve"> классе ученик научится: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находить сумму и разность чисел в пределах 100: в более легких случаях устно, в более сложных – письменно;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находить значения числовых выражений в 2 действия, содержащих сложение и вычитание (со скобками и без них);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решать  задачи  в 1–2  действия на  сложение  и  вычитание и  задачи в одно действие, раскрывающие конкретный смысл умножения и деления;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чертить отрезок заданной длины и измерять длину данного отрезка;</w:t>
      </w:r>
    </w:p>
    <w:p w:rsidR="00C77A9E" w:rsidRPr="00C77A9E" w:rsidRDefault="00C77A9E" w:rsidP="00C77A9E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77A9E">
        <w:rPr>
          <w:rFonts w:ascii="Times New Roman" w:hAnsi="Times New Roman" w:cs="Times New Roman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D92005" w:rsidRDefault="00D92005"/>
    <w:p w:rsidR="00D04A47" w:rsidRDefault="00D04A47" w:rsidP="00D04A47">
      <w:pPr>
        <w:jc w:val="center"/>
        <w:rPr>
          <w:b/>
          <w:bCs/>
        </w:rPr>
      </w:pPr>
      <w:r>
        <w:rPr>
          <w:b/>
          <w:bCs/>
        </w:rPr>
        <w:t>Система оценки достижения планируемых результатов.</w:t>
      </w:r>
    </w:p>
    <w:p w:rsidR="00D04A47" w:rsidRDefault="00D04A47" w:rsidP="00D04A47">
      <w:pPr>
        <w:jc w:val="center"/>
        <w:rPr>
          <w:b/>
          <w:bCs/>
        </w:rPr>
      </w:pPr>
      <w:r>
        <w:rPr>
          <w:b/>
          <w:bCs/>
        </w:rPr>
        <w:t>Критерии оценивания.</w:t>
      </w:r>
    </w:p>
    <w:p w:rsidR="00D04A47" w:rsidRPr="008C77A4" w:rsidRDefault="00D04A47" w:rsidP="00D04A47">
      <w:pPr>
        <w:jc w:val="both"/>
        <w:rPr>
          <w:color w:val="000000"/>
          <w:spacing w:val="4"/>
        </w:rPr>
      </w:pPr>
      <w:r w:rsidRPr="008C77A4">
        <w:rPr>
          <w:i/>
          <w:iCs/>
        </w:rPr>
        <w:t xml:space="preserve"> </w:t>
      </w:r>
      <w:r w:rsidRPr="008C77A4">
        <w:rPr>
          <w:b/>
          <w:bCs/>
          <w:u w:val="single"/>
        </w:rPr>
        <w:t>Контроль</w:t>
      </w:r>
      <w:r w:rsidRPr="008C77A4">
        <w:rPr>
          <w:u w:val="single"/>
        </w:rPr>
        <w:t xml:space="preserve"> осуществляется в следующих видах</w:t>
      </w:r>
      <w:r w:rsidRPr="008C77A4">
        <w:rPr>
          <w:b/>
          <w:bCs/>
          <w:i/>
          <w:iCs/>
          <w:u w:val="single"/>
        </w:rPr>
        <w:t xml:space="preserve">: </w:t>
      </w:r>
      <w:r w:rsidRPr="008C77A4">
        <w:rPr>
          <w:color w:val="000000"/>
          <w:spacing w:val="4"/>
        </w:rPr>
        <w:t>- входной, текущий, тематический, итоговый.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В соответствии с требованиями Стандарта, при оценке итоговых результатов освоения программы по математике,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Система оценки достижения планируемых результатов изучения математики предпо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выпускников начальной школы решать учебно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-познавательные и учебно-</w:t>
      </w:r>
      <w:r w:rsidRPr="008C77A4">
        <w:rPr>
          <w:rFonts w:ascii="Times New Roman" w:hAnsi="Times New Roman" w:cs="Times New Roman"/>
          <w:sz w:val="22"/>
          <w:szCs w:val="22"/>
        </w:rPr>
        <w:lastRenderedPageBreak/>
        <w:t>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В соответствии с требованиями Стандарта, составляющей комплекса оценки достиже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ний являются материалы стартовой диагностики, промежуточных и итоговых стандартизи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троля состоят из нескольких однотипных заданий, с помощью которых осуществляется все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сторонняя проверка тол</w:t>
      </w:r>
      <w:r>
        <w:rPr>
          <w:rFonts w:ascii="Times New Roman" w:hAnsi="Times New Roman" w:cs="Times New Roman"/>
          <w:sz w:val="22"/>
          <w:szCs w:val="22"/>
        </w:rPr>
        <w:t>ько одного определенного умения.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Тематический контроль по математике проводится в письменной форме. Для темати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ческих проверок выбираются узловые вопросы программы: приемы устных вычислений, из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мерение величин и др. Проверочные работы позволяют проверить, например, знание таб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личных случаев сложения, вычитания, умножения и деления. В этом случае для обеспече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ния самостоятельности учащихся подбирается несколько вариантов работы, каждый из ко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торых содержит около тридцати примеров на сложение и вычитание или умножение и деле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ние. На выполнение такой работы отводится 5-6 минут урока.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Основанием для выставления итоговой оценки знаний служат результаты наблюдений учи</w:t>
      </w:r>
      <w:r w:rsidRPr="008C77A4">
        <w:rPr>
          <w:rFonts w:ascii="Times New Roman" w:hAnsi="Times New Roman" w:cs="Times New Roman"/>
          <w:sz w:val="22"/>
          <w:szCs w:val="22"/>
        </w:rPr>
        <w:softHyphen/>
        <w:t>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 xml:space="preserve">В конце года проводится итоговая комплексная проверочная работа на </w:t>
      </w:r>
      <w:proofErr w:type="spellStart"/>
      <w:r w:rsidRPr="008C77A4">
        <w:rPr>
          <w:rFonts w:ascii="Times New Roman" w:hAnsi="Times New Roman" w:cs="Times New Roman"/>
          <w:sz w:val="22"/>
          <w:szCs w:val="22"/>
        </w:rPr>
        <w:t>межпредметной</w:t>
      </w:r>
      <w:proofErr w:type="spellEnd"/>
      <w:r w:rsidRPr="008C77A4">
        <w:rPr>
          <w:rFonts w:ascii="Times New Roman" w:hAnsi="Times New Roman" w:cs="Times New Roman"/>
          <w:sz w:val="22"/>
          <w:szCs w:val="22"/>
        </w:rPr>
        <w:t xml:space="preserve"> основе. Одной из ее целей является оценка предметных и </w:t>
      </w:r>
      <w:proofErr w:type="spellStart"/>
      <w:r w:rsidRPr="008C77A4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8C77A4">
        <w:rPr>
          <w:rFonts w:ascii="Times New Roman" w:hAnsi="Times New Roman" w:cs="Times New Roman"/>
          <w:sz w:val="22"/>
          <w:szCs w:val="22"/>
        </w:rPr>
        <w:t xml:space="preserve"> результатов ос</w:t>
      </w:r>
      <w:r w:rsidRPr="008C77A4">
        <w:rPr>
          <w:rFonts w:ascii="Times New Roman" w:hAnsi="Times New Roman" w:cs="Times New Roman"/>
          <w:sz w:val="22"/>
          <w:szCs w:val="22"/>
        </w:rPr>
        <w:softHyphen/>
        <w:t xml:space="preserve">воения программы </w:t>
      </w:r>
      <w:r w:rsidR="00D85306">
        <w:rPr>
          <w:rFonts w:ascii="Times New Roman" w:hAnsi="Times New Roman" w:cs="Times New Roman"/>
          <w:sz w:val="22"/>
          <w:szCs w:val="22"/>
        </w:rPr>
        <w:t xml:space="preserve">по математике в </w:t>
      </w:r>
      <w:r w:rsidRPr="008C77A4">
        <w:rPr>
          <w:rFonts w:ascii="Times New Roman" w:hAnsi="Times New Roman" w:cs="Times New Roman"/>
          <w:sz w:val="22"/>
          <w:szCs w:val="22"/>
        </w:rPr>
        <w:t>: способность решать учебно-</w:t>
      </w:r>
      <w:r w:rsidRPr="008C77A4">
        <w:rPr>
          <w:rFonts w:ascii="Times New Roman" w:hAnsi="Times New Roman" w:cs="Times New Roman"/>
          <w:sz w:val="22"/>
          <w:szCs w:val="22"/>
        </w:rPr>
        <w:softHyphen/>
        <w:t xml:space="preserve">практические и учебно-познавательные задачи, </w:t>
      </w:r>
      <w:proofErr w:type="spellStart"/>
      <w:r w:rsidRPr="008C77A4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C77A4">
        <w:rPr>
          <w:rFonts w:ascii="Times New Roman" w:hAnsi="Times New Roman" w:cs="Times New Roman"/>
          <w:sz w:val="22"/>
          <w:szCs w:val="22"/>
        </w:rPr>
        <w:t xml:space="preserve"> обобщённых способов деятельности, коммуникативных и информационных умений.</w:t>
      </w:r>
    </w:p>
    <w:p w:rsidR="00D04A47" w:rsidRPr="008C77A4" w:rsidRDefault="00D04A47" w:rsidP="00D04A47"/>
    <w:p w:rsidR="00D04A47" w:rsidRPr="008C77A4" w:rsidRDefault="00D04A47" w:rsidP="00D04A47">
      <w:pPr>
        <w:pStyle w:val="4"/>
        <w:shd w:val="clear" w:color="auto" w:fill="auto"/>
        <w:spacing w:before="213"/>
        <w:ind w:left="40" w:right="40" w:firstLine="580"/>
        <w:rPr>
          <w:rFonts w:ascii="Times New Roman" w:hAnsi="Times New Roman" w:cs="Times New Roman"/>
          <w:sz w:val="22"/>
          <w:szCs w:val="22"/>
        </w:rPr>
      </w:pPr>
      <w:r w:rsidRPr="008C77A4">
        <w:rPr>
          <w:rStyle w:val="aa"/>
          <w:rFonts w:ascii="Times New Roman" w:hAnsi="Times New Roman" w:cs="Times New Roman"/>
          <w:sz w:val="22"/>
          <w:szCs w:val="22"/>
        </w:rPr>
        <w:t>Грубые ошибки:</w:t>
      </w:r>
      <w:r w:rsidRPr="008C77A4">
        <w:rPr>
          <w:rFonts w:ascii="Times New Roman" w:hAnsi="Times New Roman" w:cs="Times New Roman"/>
          <w:sz w:val="22"/>
          <w:szCs w:val="22"/>
        </w:rPr>
        <w:t xml:space="preserve"> вычислительные ошибки в примерах и задачах; порядок действи</w:t>
      </w:r>
      <w:r w:rsidRPr="008C77A4">
        <w:rPr>
          <w:rStyle w:val="8pt"/>
          <w:rFonts w:ascii="Times New Roman" w:hAnsi="Times New Roman" w:cs="Times New Roman"/>
          <w:sz w:val="22"/>
          <w:szCs w:val="22"/>
        </w:rPr>
        <w:t xml:space="preserve">й  </w:t>
      </w:r>
      <w:r w:rsidRPr="008C77A4">
        <w:rPr>
          <w:rFonts w:ascii="Times New Roman" w:hAnsi="Times New Roman" w:cs="Times New Roman"/>
          <w:sz w:val="22"/>
          <w:szCs w:val="22"/>
        </w:rPr>
        <w:t>неправильное решение задачи (пропуск действия, неправильный выбор действий, лишни действия); не доведение до конца решения задачи, примера; невыполненное задание.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40" w:right="40" w:firstLine="580"/>
        <w:rPr>
          <w:rFonts w:ascii="Times New Roman" w:hAnsi="Times New Roman" w:cs="Times New Roman"/>
          <w:sz w:val="22"/>
          <w:szCs w:val="22"/>
        </w:rPr>
      </w:pPr>
      <w:r w:rsidRPr="008C77A4">
        <w:rPr>
          <w:rStyle w:val="aa"/>
          <w:rFonts w:ascii="Times New Roman" w:hAnsi="Times New Roman" w:cs="Times New Roman"/>
          <w:sz w:val="22"/>
          <w:szCs w:val="22"/>
        </w:rPr>
        <w:t>Негрубые ошибки:</w:t>
      </w:r>
      <w:r w:rsidRPr="008C77A4">
        <w:rPr>
          <w:rFonts w:ascii="Times New Roman" w:hAnsi="Times New Roman" w:cs="Times New Roman"/>
          <w:sz w:val="22"/>
          <w:szCs w:val="22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D04A47" w:rsidRPr="008C77A4" w:rsidRDefault="00D04A47" w:rsidP="00D04A47">
      <w:pPr>
        <w:pStyle w:val="4"/>
        <w:shd w:val="clear" w:color="auto" w:fill="auto"/>
        <w:spacing w:before="0"/>
        <w:ind w:left="40" w:firstLine="58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За грамматические ошибки, допущенные в работе по математике, оценка не снижается.</w:t>
      </w:r>
    </w:p>
    <w:p w:rsidR="00D04A47" w:rsidRPr="008C77A4" w:rsidRDefault="00D04A47" w:rsidP="00D04A47">
      <w:pPr>
        <w:pStyle w:val="4"/>
        <w:shd w:val="clear" w:color="auto" w:fill="auto"/>
        <w:spacing w:before="0" w:after="244"/>
        <w:ind w:left="40" w:right="40" w:firstLine="580"/>
        <w:rPr>
          <w:rFonts w:ascii="Times New Roman" w:hAnsi="Times New Roman" w:cs="Times New Roman"/>
          <w:sz w:val="22"/>
          <w:szCs w:val="22"/>
        </w:rPr>
      </w:pPr>
      <w:r w:rsidRPr="008C77A4">
        <w:rPr>
          <w:rFonts w:ascii="Times New Roman" w:hAnsi="Times New Roman" w:cs="Times New Roman"/>
          <w:sz w:val="22"/>
          <w:szCs w:val="22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D04A47" w:rsidRDefault="00D04A47" w:rsidP="00D04A47">
      <w:pPr>
        <w:pStyle w:val="4"/>
        <w:shd w:val="clear" w:color="auto" w:fill="auto"/>
        <w:spacing w:before="0" w:after="190"/>
        <w:ind w:left="40" w:right="40" w:firstLine="580"/>
        <w:rPr>
          <w:rStyle w:val="aa"/>
          <w:rFonts w:ascii="Times New Roman" w:hAnsi="Times New Roman" w:cs="Times New Roman"/>
          <w:sz w:val="22"/>
          <w:szCs w:val="22"/>
        </w:rPr>
      </w:pPr>
    </w:p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04A47" w:rsidRDefault="00D04A47"/>
    <w:p w:rsidR="00D85306" w:rsidRDefault="00D85306" w:rsidP="00D85306">
      <w:pPr>
        <w:shd w:val="clear" w:color="auto" w:fill="FFFFFF"/>
        <w:ind w:firstLine="389"/>
        <w:jc w:val="center"/>
        <w:rPr>
          <w:b/>
          <w:spacing w:val="-2"/>
        </w:rPr>
      </w:pPr>
      <w:r w:rsidRPr="00813101">
        <w:rPr>
          <w:b/>
          <w:spacing w:val="-1"/>
        </w:rPr>
        <w:lastRenderedPageBreak/>
        <w:t>Муниципальное бюджетное общеобразовательное учреждение «</w:t>
      </w:r>
      <w:proofErr w:type="spellStart"/>
      <w:r w:rsidRPr="00813101">
        <w:rPr>
          <w:b/>
          <w:spacing w:val="-1"/>
        </w:rPr>
        <w:t>Мещеринская</w:t>
      </w:r>
      <w:proofErr w:type="spellEnd"/>
      <w:r w:rsidRPr="00813101">
        <w:rPr>
          <w:b/>
          <w:spacing w:val="-1"/>
        </w:rPr>
        <w:t xml:space="preserve"> средняя </w:t>
      </w:r>
      <w:r w:rsidRPr="00813101">
        <w:rPr>
          <w:b/>
          <w:spacing w:val="-2"/>
        </w:rPr>
        <w:t xml:space="preserve">общеобразовательная школа №1 </w:t>
      </w:r>
    </w:p>
    <w:p w:rsidR="00D85306" w:rsidRPr="00813101" w:rsidRDefault="00D85306" w:rsidP="00D85306">
      <w:pPr>
        <w:shd w:val="clear" w:color="auto" w:fill="FFFFFF"/>
        <w:ind w:firstLine="389"/>
        <w:jc w:val="center"/>
        <w:rPr>
          <w:b/>
          <w:spacing w:val="-1"/>
        </w:rPr>
      </w:pPr>
      <w:r w:rsidRPr="00813101">
        <w:rPr>
          <w:b/>
          <w:spacing w:val="-2"/>
        </w:rPr>
        <w:t>с углубленным изучением отдельных предметов»</w:t>
      </w:r>
      <w:r w:rsidRPr="00813101">
        <w:rPr>
          <w:b/>
        </w:rPr>
        <w:t xml:space="preserve"> </w:t>
      </w:r>
      <w:r w:rsidRPr="00813101">
        <w:rPr>
          <w:b/>
          <w:spacing w:val="-1"/>
        </w:rPr>
        <w:t>Ступинского муниципального района Московской области</w:t>
      </w:r>
    </w:p>
    <w:p w:rsidR="00D85306" w:rsidRDefault="00D85306" w:rsidP="00D85306">
      <w:pPr>
        <w:shd w:val="clear" w:color="auto" w:fill="FFFFFF"/>
        <w:ind w:firstLine="389"/>
        <w:jc w:val="center"/>
        <w:rPr>
          <w:spacing w:val="-1"/>
        </w:rPr>
      </w:pPr>
    </w:p>
    <w:p w:rsidR="00D85306" w:rsidRDefault="00D85306" w:rsidP="00D85306">
      <w:pPr>
        <w:shd w:val="clear" w:color="auto" w:fill="FFFFFF"/>
        <w:ind w:firstLine="389"/>
        <w:jc w:val="center"/>
        <w:rPr>
          <w:spacing w:val="-1"/>
        </w:rPr>
      </w:pPr>
    </w:p>
    <w:tbl>
      <w:tblPr>
        <w:tblW w:w="0" w:type="auto"/>
        <w:jc w:val="center"/>
        <w:tblInd w:w="-972" w:type="dxa"/>
        <w:tblLook w:val="04A0"/>
      </w:tblPr>
      <w:tblGrid>
        <w:gridCol w:w="5049"/>
        <w:gridCol w:w="1843"/>
        <w:gridCol w:w="4649"/>
      </w:tblGrid>
      <w:tr w:rsidR="00D85306" w:rsidRPr="00393511" w:rsidTr="00DE3892">
        <w:trPr>
          <w:trHeight w:val="1949"/>
          <w:jc w:val="center"/>
        </w:trPr>
        <w:tc>
          <w:tcPr>
            <w:tcW w:w="5049" w:type="dxa"/>
          </w:tcPr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93511">
              <w:rPr>
                <w:rFonts w:ascii="Times New Roman" w:hAnsi="Times New Roman"/>
                <w:bCs w:val="0"/>
                <w:sz w:val="28"/>
                <w:szCs w:val="28"/>
              </w:rPr>
              <w:t>Согласовано</w:t>
            </w:r>
          </w:p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Заместитель директора по УВР МБОУ «</w:t>
            </w:r>
            <w:proofErr w:type="spellStart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Мещеринская</w:t>
            </w:r>
            <w:proofErr w:type="spellEnd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СОШ №1»     01.09.2015 г.</w:t>
            </w:r>
          </w:p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_______________</w:t>
            </w: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93511">
              <w:rPr>
                <w:rStyle w:val="22"/>
                <w:b w:val="0"/>
              </w:rPr>
              <w:t xml:space="preserve">О.Т. </w:t>
            </w:r>
            <w:proofErr w:type="spellStart"/>
            <w:r w:rsidRPr="00393511">
              <w:rPr>
                <w:rStyle w:val="22"/>
                <w:b w:val="0"/>
              </w:rPr>
              <w:t>Аскилашвили</w:t>
            </w:r>
            <w:proofErr w:type="spellEnd"/>
          </w:p>
        </w:tc>
        <w:tc>
          <w:tcPr>
            <w:tcW w:w="1843" w:type="dxa"/>
          </w:tcPr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4595" w:type="dxa"/>
          </w:tcPr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93511">
              <w:rPr>
                <w:rFonts w:ascii="Times New Roman" w:hAnsi="Times New Roman"/>
                <w:bCs w:val="0"/>
                <w:sz w:val="28"/>
                <w:szCs w:val="28"/>
              </w:rPr>
              <w:t>Утверждено</w:t>
            </w:r>
          </w:p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приказом № </w:t>
            </w:r>
            <w:proofErr w:type="spellStart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_____от</w:t>
            </w:r>
            <w:proofErr w:type="spellEnd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01.09.2015 г.</w:t>
            </w:r>
          </w:p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Директор МБОУ «</w:t>
            </w:r>
            <w:proofErr w:type="spellStart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Мещеринская</w:t>
            </w:r>
            <w:proofErr w:type="spellEnd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СОШ №1»</w:t>
            </w:r>
          </w:p>
          <w:p w:rsidR="00D85306" w:rsidRPr="00393511" w:rsidRDefault="00D85306" w:rsidP="00DE3892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</w:t>
            </w:r>
            <w:r w:rsidRPr="003935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Е.Н.Асташкина</w:t>
            </w:r>
            <w:proofErr w:type="spellEnd"/>
          </w:p>
        </w:tc>
      </w:tr>
    </w:tbl>
    <w:p w:rsidR="00D85306" w:rsidRDefault="00D85306" w:rsidP="00D85306">
      <w:pPr>
        <w:rPr>
          <w:b/>
          <w:bCs/>
          <w:i/>
          <w:sz w:val="28"/>
          <w:szCs w:val="28"/>
          <w:u w:val="single"/>
        </w:rPr>
      </w:pPr>
    </w:p>
    <w:p w:rsidR="00D85306" w:rsidRDefault="00D85306" w:rsidP="00D85306">
      <w:pPr>
        <w:rPr>
          <w:b/>
          <w:bCs/>
          <w:i/>
          <w:sz w:val="28"/>
          <w:szCs w:val="28"/>
          <w:u w:val="single"/>
        </w:rPr>
      </w:pPr>
    </w:p>
    <w:p w:rsidR="00D85306" w:rsidRPr="008A1D5A" w:rsidRDefault="00D85306" w:rsidP="00D85306">
      <w:pPr>
        <w:jc w:val="center"/>
        <w:rPr>
          <w:b/>
          <w:sz w:val="28"/>
          <w:szCs w:val="28"/>
        </w:rPr>
      </w:pPr>
      <w:r w:rsidRPr="008A1D5A">
        <w:rPr>
          <w:b/>
          <w:sz w:val="28"/>
          <w:szCs w:val="28"/>
        </w:rPr>
        <w:t>Календарно – тематическое планирование</w:t>
      </w:r>
    </w:p>
    <w:p w:rsidR="00D85306" w:rsidRDefault="00D85306" w:rsidP="00D8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D85306" w:rsidRPr="008A1D5A" w:rsidRDefault="00D85306" w:rsidP="00D85306">
      <w:pPr>
        <w:jc w:val="center"/>
        <w:rPr>
          <w:b/>
          <w:sz w:val="28"/>
          <w:szCs w:val="28"/>
        </w:rPr>
      </w:pPr>
    </w:p>
    <w:p w:rsidR="00D85306" w:rsidRPr="008A1D5A" w:rsidRDefault="00D85306" w:rsidP="00D85306">
      <w:pPr>
        <w:jc w:val="center"/>
        <w:rPr>
          <w:b/>
          <w:i/>
          <w:sz w:val="28"/>
          <w:szCs w:val="28"/>
        </w:rPr>
      </w:pPr>
      <w:r w:rsidRPr="008A1D5A">
        <w:rPr>
          <w:b/>
          <w:i/>
          <w:sz w:val="28"/>
          <w:szCs w:val="28"/>
        </w:rPr>
        <w:t xml:space="preserve">учителя </w:t>
      </w:r>
      <w:r>
        <w:rPr>
          <w:b/>
          <w:i/>
          <w:sz w:val="28"/>
          <w:szCs w:val="28"/>
        </w:rPr>
        <w:t>Веткиной Оксаны Дмитриевны</w:t>
      </w:r>
    </w:p>
    <w:p w:rsidR="00D85306" w:rsidRPr="008A1D5A" w:rsidRDefault="00D85306" w:rsidP="00D85306">
      <w:pPr>
        <w:jc w:val="center"/>
        <w:rPr>
          <w:i/>
          <w:sz w:val="28"/>
          <w:szCs w:val="28"/>
        </w:rPr>
      </w:pPr>
    </w:p>
    <w:p w:rsidR="00D85306" w:rsidRDefault="00D85306" w:rsidP="00D85306">
      <w:pPr>
        <w:jc w:val="center"/>
        <w:rPr>
          <w:b/>
          <w:u w:val="single"/>
        </w:rPr>
      </w:pPr>
      <w:r w:rsidRPr="008A1D5A">
        <w:rPr>
          <w:b/>
          <w:u w:val="single"/>
        </w:rPr>
        <w:t>УМК «Школа России»</w:t>
      </w:r>
    </w:p>
    <w:p w:rsidR="00D85306" w:rsidRPr="008A1D5A" w:rsidRDefault="00D85306" w:rsidP="00D85306">
      <w:pPr>
        <w:jc w:val="center"/>
        <w:rPr>
          <w:b/>
          <w:u w:val="single"/>
        </w:rPr>
      </w:pPr>
    </w:p>
    <w:p w:rsidR="00D85306" w:rsidRPr="008A1D5A" w:rsidRDefault="00D85306" w:rsidP="00D85306">
      <w:pPr>
        <w:jc w:val="center"/>
      </w:pPr>
      <w:r w:rsidRPr="0061602C">
        <w:t>Федеральный государственный образовательный стандарт начального общего образования</w:t>
      </w:r>
    </w:p>
    <w:p w:rsidR="00D85306" w:rsidRPr="000E11F8" w:rsidRDefault="00D85306" w:rsidP="00D85306">
      <w:pPr>
        <w:rPr>
          <w:b/>
        </w:rPr>
      </w:pPr>
    </w:p>
    <w:p w:rsidR="00D85306" w:rsidRDefault="00D85306" w:rsidP="00D85306">
      <w:pPr>
        <w:pStyle w:val="a3"/>
      </w:pPr>
    </w:p>
    <w:p w:rsidR="00D85306" w:rsidRPr="005A0633" w:rsidRDefault="00D85306" w:rsidP="00D85306">
      <w:r w:rsidRPr="005A0633">
        <w:rPr>
          <w:u w:val="single"/>
        </w:rPr>
        <w:t>Учебник</w:t>
      </w:r>
      <w:r w:rsidRPr="005A0633">
        <w:t xml:space="preserve">: </w:t>
      </w:r>
    </w:p>
    <w:p w:rsidR="00D85306" w:rsidRPr="005A0633" w:rsidRDefault="00D85306" w:rsidP="00D85306">
      <w:r w:rsidRPr="005A0633">
        <w:t xml:space="preserve">Моро М.И, </w:t>
      </w:r>
      <w:proofErr w:type="spellStart"/>
      <w:r w:rsidRPr="005A0633">
        <w:t>Бантова</w:t>
      </w:r>
      <w:proofErr w:type="spellEnd"/>
      <w:r w:rsidRPr="005A0633">
        <w:t xml:space="preserve"> М.А., </w:t>
      </w:r>
      <w:proofErr w:type="spellStart"/>
      <w:r w:rsidRPr="005A0633">
        <w:t>Бельтюкова</w:t>
      </w:r>
      <w:proofErr w:type="spellEnd"/>
      <w:r w:rsidRPr="005A0633">
        <w:t xml:space="preserve"> Г.В., Волкова С.И., Степанова С.В</w:t>
      </w:r>
      <w:r>
        <w:t>. «Математика»: 2</w:t>
      </w:r>
      <w:r w:rsidRPr="005A0633">
        <w:t xml:space="preserve"> класс: Учебник для общеобразовательных </w:t>
      </w:r>
      <w:r>
        <w:t>организаций</w:t>
      </w:r>
      <w:r w:rsidRPr="005A0633">
        <w:t xml:space="preserve">  с приложением на электронном носителе в 2 частя</w:t>
      </w:r>
      <w:r>
        <w:t>х.- М.: Просвещение, 2014</w:t>
      </w:r>
      <w:r w:rsidRPr="005A0633">
        <w:t xml:space="preserve">     </w:t>
      </w:r>
    </w:p>
    <w:p w:rsidR="00D85306" w:rsidRPr="005A0633" w:rsidRDefault="00D85306" w:rsidP="00D85306">
      <w:pPr>
        <w:jc w:val="both"/>
      </w:pPr>
      <w:r w:rsidRPr="005A0633">
        <w:t>Рекомендовано Министерством образования и науки Российской Федерации.</w:t>
      </w:r>
    </w:p>
    <w:p w:rsidR="00D85306" w:rsidRPr="00175939" w:rsidRDefault="00D85306" w:rsidP="00D85306">
      <w:pPr>
        <w:jc w:val="both"/>
        <w:rPr>
          <w:b/>
          <w:sz w:val="22"/>
          <w:szCs w:val="22"/>
        </w:rPr>
      </w:pPr>
    </w:p>
    <w:p w:rsidR="00D85306" w:rsidRDefault="00D85306" w:rsidP="00D85306">
      <w:pPr>
        <w:rPr>
          <w:b/>
          <w:i/>
          <w:color w:val="030113"/>
        </w:rPr>
      </w:pPr>
      <w:r w:rsidRPr="00A63E7F">
        <w:rPr>
          <w:i/>
          <w:color w:val="030113"/>
        </w:rPr>
        <w:t xml:space="preserve">             </w:t>
      </w:r>
      <w:r>
        <w:rPr>
          <w:b/>
          <w:i/>
          <w:color w:val="030113"/>
        </w:rPr>
        <w:t>Число часов в год/неделю 136 часов в год, 4</w:t>
      </w:r>
      <w:r w:rsidRPr="00F15A30">
        <w:rPr>
          <w:b/>
          <w:i/>
          <w:color w:val="030113"/>
        </w:rPr>
        <w:t xml:space="preserve"> часа в неделю</w:t>
      </w:r>
    </w:p>
    <w:p w:rsidR="00D85306" w:rsidRDefault="00D85306" w:rsidP="00D85306">
      <w:pPr>
        <w:rPr>
          <w:b/>
          <w:i/>
          <w:color w:val="030113"/>
        </w:rPr>
      </w:pPr>
    </w:p>
    <w:p w:rsidR="00D85306" w:rsidRPr="00393511" w:rsidRDefault="00D85306" w:rsidP="00D85306">
      <w:pPr>
        <w:rPr>
          <w:b/>
          <w:i/>
          <w:color w:val="030113"/>
        </w:rPr>
      </w:pPr>
    </w:p>
    <w:p w:rsidR="00D85306" w:rsidRDefault="00D85306" w:rsidP="00D8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2015 - 2016 учебный</w:t>
      </w:r>
      <w:r w:rsidRPr="008A1D5A">
        <w:rPr>
          <w:b/>
          <w:sz w:val="28"/>
          <w:szCs w:val="28"/>
        </w:rPr>
        <w:t xml:space="preserve"> год</w:t>
      </w:r>
    </w:p>
    <w:p w:rsidR="00D85306" w:rsidRDefault="00D85306" w:rsidP="00D85306">
      <w:pPr>
        <w:jc w:val="center"/>
        <w:rPr>
          <w:b/>
          <w:sz w:val="28"/>
          <w:szCs w:val="28"/>
        </w:rPr>
      </w:pPr>
    </w:p>
    <w:p w:rsidR="00D85306" w:rsidRPr="008A1D5A" w:rsidRDefault="00D85306" w:rsidP="00D85306">
      <w:pPr>
        <w:jc w:val="center"/>
        <w:rPr>
          <w:b/>
          <w:sz w:val="28"/>
          <w:szCs w:val="28"/>
        </w:rPr>
      </w:pPr>
      <w:r w:rsidRPr="008A1D5A">
        <w:rPr>
          <w:b/>
          <w:sz w:val="28"/>
          <w:szCs w:val="28"/>
        </w:rPr>
        <w:t>Календарно – тематическое планирование</w:t>
      </w:r>
    </w:p>
    <w:p w:rsidR="00D85306" w:rsidRDefault="00D85306" w:rsidP="00D8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tbl>
      <w:tblPr>
        <w:tblW w:w="15199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412"/>
        <w:gridCol w:w="1907"/>
        <w:gridCol w:w="2193"/>
        <w:gridCol w:w="3756"/>
        <w:gridCol w:w="1368"/>
        <w:gridCol w:w="1368"/>
        <w:gridCol w:w="1368"/>
        <w:gridCol w:w="1368"/>
      </w:tblGrid>
      <w:tr w:rsidR="00DE20BF" w:rsidRPr="00BC20AB" w:rsidTr="008C1912">
        <w:trPr>
          <w:trHeight w:val="435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Тема, тип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9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20B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</w:tr>
      <w:tr w:rsidR="00DE20BF" w:rsidRPr="00BC20AB" w:rsidTr="008C1912">
        <w:trPr>
          <w:trHeight w:val="690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учебником. Повторение изученного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1 классе. Числа от 1 до 20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Pr="00BC20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, с. 4;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Пиктограмма. Однозначные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двузначные числа.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познакомятся с новой учебной книгой.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порядок следования чисел в ряду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20, сложение и вычитание однозначных чисел без перехода через десяток, способы измерения и сравнения длин отрезков.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умение решать задачи, раскрывающие смысл арифметических действий (сложение, вычитание)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учебные задачи раздела и конкретного урока, стремиться их выполнить;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задачу; ориентироваться в учебнике по оглавлению, условным обозначениям 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уметь работать с учебной книгой.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задач: поиск информации в учебной книге; рассуждать о роли математики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жизни людей и обществе.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ивацию учебной деятельности; со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1 классе. Числа от 1 до 20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т., с. 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Нумерация.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Пиктограмма. Разряды.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Разность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прямой и обратный счет, способы сложения и вычитания по частям с переходом через десяток, название компонентов при сложении и вычитании.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называть числа в порядке их следования при счете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применять установленные правила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 примеров с переходом через десяток в пределах 20.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выполнять задания на основе самостоятельных рисунков и схем;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Десяток. Счёт десятками. Образование и запись чисел от 20 до 100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5–6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Прямой и обратный счет. Счет парами, четверками. Десяток. Круглые десятки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познакомятся с названием круглых чисел.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считать десятками способом, более рациональным для больших групп; читать и записывать круглые десятки.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примеры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задач: выполнять задания с использованием материальных объектов (счётных палочек и т. п.), рисунков, схем.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позицию; конструктивно работать в парах;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внутреннюю позицию школьника на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ос-нове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отношения к школе; принимают образ «хорошего ученика»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Счёт десятками. Образование и запись чисел от 20 до 100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 с. 6–7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Число. Цифра. Разряды. Десятки. 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образовывать, называть и записывать числа в пределах 100, складывать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вычитать круглые числа.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должны уметь решать задачи с отношениями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столько больше.., на столько меньше…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создавать алгоритмы деятельности при образовании и записи чисел в пределах 100.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собственное мнение и позицию; задавать вопросы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навыки сотрудничества в разных ситуациях, умение не создавать конфликтов и находить выходы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Поместное значение цифр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Число. Цифра. Разряды. Десятки. Единицы.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 линия. Именованные числа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записывать и читать числа от 21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до 99, определять поместное значение цифр, сравнивать именованные числа.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решать логические и геометрические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записи чисел в пределах 100; адекватно использовать речь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(алгоритм поразрядной записи чисел).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поведение окружающих; обращаться за помощью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самооценку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двузначные числа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двузначные числа. Сравнение десятки, единицы, ребусы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новыми математическими понятиями «однозначные и двузначные  числа», повторят нумерацию, состав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сравнение чисел в пределах 100.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моделировать решение логических задач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(формулировать правило) на основе выделения существенных признаков.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Миллиметр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 длины.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Миллиметр. Линейка. Сантиметр. Дециметр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познакомятся с новой единицей измерения длины – «миллиметр».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научатся воспроизводить по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следовательность чисел от 1 до 10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порядке увеличения и уменьшения и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миллиметр в практической деятельности для сравнения и упорядочения объектов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длине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вносить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действий; выполнять действия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заданному алгоритму.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Воспринимают социальную компетентность как готовность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моральных дилемм;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ус-тойчиво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следуют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социальным нормам.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Миллиметр. Закрепление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с. 10–11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 длины,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миллиметр, сантиметр, дециметр, ряд чисел,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толщина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нумерацию чисел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пределах 100, состав чисел в пределах 20,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соотношения между единицами длины.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продолжат учиться решать задачи по краткой записи, работать над логическими заданиями.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отработают умение решать логические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последовательность действий при определении разницы количества предметов; адекватно использовать речь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задач; строить объяснение в устной форме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при выработке общего решения в совместной деятельности;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за свои поступки; приобретают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трудничества в разных ситуациях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Число 100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12;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Сотня, число 100, наименьшее трёхзначное число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рассмотрят число 100 и его образование.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сравнивать именованные числа и записывать результаты сравнения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приёмами задач: выполнять задания с использованием материальных объектов (счётных палочек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п.), рисунков, схем; устана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вливать аналогии.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высказывание; формулировать собственное мнение и позицию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Метр. Таблица единиц длины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Метр, таблица мер единиц длины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новой единицей длины – метром; узнают о необходимости использования метра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жизни человека.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переводить одни единицы длины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другие: мелкие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более крупные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крупные в более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мелкие, используя соотношения между ними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задач: выполнять задания с использованием материальных объектов (складной метр), рисунков, схем; проводить сравнение, выбирая наиболее эффективный способ решения или верное решение.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за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35 + 5,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35 – 30,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35 – 5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14;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13–14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Разрядный состав чисел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складывать и вычитать числа на основе десятичного состава, решать задачи в два действия.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 названия единиц длины (миллиметр, метр), таблицу единиц мер длины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замене двузначного числа суммой разрядных слагаемых;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ствия по заданному плану;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разрядные слагаемые.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сотрудничества с партнёром;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Замена двузначного числа суммой разрядных слагаемых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15;</w:t>
            </w:r>
          </w:p>
          <w:p w:rsidR="00DE20BF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с.14-16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узнают, как представлять число в виде суммы разрядных слагаемых; повторят разрядный состав чисел.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заменять двузначные числа суммой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разрядных слагаемых, решать примеры на основе знаний разрядного состава чисел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решения задач; оценивать ин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(критическая оценка, оценка достоверности).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помощь и сотрудничество;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цели, функции участников, способы взаимодействия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Рубль.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Копейка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17–18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 стоимости – рубль, копейка, монеты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соотношение рубля и копейки, сравнивать стоимость предметов в пределах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100 рублей.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решать задачи-расчёты с единицами стоимости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логическую цепь рассуждений; выполнять</w:t>
            </w:r>
          </w:p>
          <w:p w:rsidR="00DE20BF" w:rsidRPr="00BC20AB" w:rsidRDefault="00DE20BF" w:rsidP="00DE3892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BC20A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на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основе самостоятельных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рисунков и схем.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за помощью;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за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17;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17–18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Монеты, единицы стоимости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C30A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преобразовывать величины и вести расчёт монет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разного достоинства,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пользовать знания о соотношении между единицами длины в практической деятельности.</w:t>
            </w:r>
          </w:p>
          <w:p w:rsidR="00DE20BF" w:rsidRPr="00BC20AB" w:rsidRDefault="00DE20BF" w:rsidP="00C30A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 на основе знаний о соотношении между единицами длины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0BF" w:rsidRPr="00BC20AB" w:rsidRDefault="00DE20BF" w:rsidP="00C30A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C30A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Повторение пройденного «Что узнали. Чему научились»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20–21;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Миллиметр.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Сантиметр.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Дециметр. 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Копейка, рубль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переводить одни единицы длины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единицы стоимости в другие: мелкие в более крупные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крупные в более мелкие.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применять знания и способы действий в изменённых условиях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выполнять действия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заданному алгоритму.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«Проверим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себя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оценим свои достижения» (тестовая форма)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20–24;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Тест, варианты ответов, задачи-расчёты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окружающем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странстве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, выполнять задания творческого и поискового характера, применять знания и способы действий в измененных условиях.</w:t>
            </w:r>
          </w:p>
          <w:p w:rsidR="00DE20BF" w:rsidRPr="00BC20AB" w:rsidRDefault="00DE20BF" w:rsidP="00C30A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соотносить результат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самоконтроля с целями, пос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тавленными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при изучении темы, оценивать их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делать выводы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формулировать то, что уже усвоено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что еще нужно усвоить; определять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 и уровень усвоения;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и несут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личную ответс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твенность за свои поступки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Сотня, число 100, наименьшее трёхзначное число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рассмотрят число 100 и его образование.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 именованные числа и записывать результаты сравнения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приёмами задач: выполнять задания с использованием материальных объектов (счётных палочек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 п.), рисунков, схем; устана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вливать аналогии.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монологическое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высказывание; формулировать собственное мнение и позицию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оявляют познавательную инициати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Задачи, обратные данной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26;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Обратные задачи. Миллиметр.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и решать задачи, обратные данной, моделировать схемы для обратных задач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задач, моделировать; решать задачи на основе рисунков и схем, выполненных самостоятельно.</w:t>
            </w:r>
          </w:p>
          <w:p w:rsidR="00DE20BF" w:rsidRPr="00BC20AB" w:rsidRDefault="00DE20BF" w:rsidP="00C30A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</w:t>
            </w:r>
          </w:p>
          <w:p w:rsidR="00DE20BF" w:rsidRPr="00BC20AB" w:rsidRDefault="00DE20BF" w:rsidP="00C30A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аргументировать свою позицию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умение не создавать конфликтов и находить выходы из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Сумма и разность отрезков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27;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20–21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Отрезок. Длина.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Сумма. Разность.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складывать и вычитать длины отрезков; выработают  умение составлять и решать задачи, обратные заданной.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отработают вычислительные навыки; получат возможность практиковать умение логически мыслить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вносить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способ действия в случае расхождения эталона, реального действия и его результата.</w:t>
            </w:r>
          </w:p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DE20BF" w:rsidRDefault="00DE20BF" w:rsidP="00DE389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деятельности;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формулировать собственное мнение и позицию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неизвестного уменьшаемого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28;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21, 25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Разность. Схематический чертёж. Неравенство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задачами на нахождение неизвест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ного слагаемого, неизвестного уменьшаемого, неизвестного вычитаемого; узнают, как найти неизвестное уменьшаемое, как решить задачу с неизвестным уменьшаемым.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уменьшаемого, объяснять ход решения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основе схемы-чертежа,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верные неравенства.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схематических чертежей зависимости между величинами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задачах изучаемого типа, устано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вление причинно-следственных связей.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Устойчиво следуют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 поведении социальным нормам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неизвестного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уменьшаемого и вычитаемого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вычитаемое, разность, схематический чертёж;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сантиметр, миллиметр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неизвестного уменьшаемого,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объяснять ход решения задачи на основе схемы-чертежа, отмечать изменения в решении задачи при изменении её условия или вопроса.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смогут составлять и решать задачи на нахождение неизвестного вычитаемого, моделировать с помощью схематических чертежей зависимости между величинами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решении задач; адекватно использовать речь для регуляции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рисунков и схем, самостоятельно).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взаимодействовать (сотрудничать с соседом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парте, строить понятные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сотрудничества в разных ситуа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циях, умение не создавать конфликтов и находить выходы из спорных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30;</w:t>
            </w:r>
          </w:p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Схемы, таблицы; целое, части, краткая запись,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задачи на нахождение неизвест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ного уменьшаемого, неизвестного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вычитаемого, моделировать с помощью схематических чертежей зависимости между величинами в задачах на нахождение неизвестного</w:t>
            </w:r>
          </w:p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уменьшаемого, неизвестного вычитаемого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итоговый и пошаговый контроль по результату,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то, что уже усвоено и что еще нужно усвоить, определять качество и уровень усвоения.</w:t>
            </w:r>
          </w:p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способов решения задач: выполнять задания на основе использования свойств арифметических действий.</w:t>
            </w:r>
          </w:p>
          <w:p w:rsidR="00DE20BF" w:rsidRPr="00BC20AB" w:rsidRDefault="00DE20BF" w:rsidP="00DC5A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ставить воп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росы, формулировать свои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труднения; строить монологическое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внутреннюю позицию школьника на основе положительно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отношения к школе, самостоятельность и личную ответственность за свои поступки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Час. Минута. Определение времени по часам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 времени: час, минута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 время по модели часов,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новыми единицами измерения времени: «час», «минута».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задачи, обратные заданной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с использованием материальных объектов (макета часов),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единицы времени.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Длина ломаной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32–33;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32–33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Ломаная, длина ломаной, циркуль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длину ломаной двумя способами, сравнивать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преобразовывать величины.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определять время по часам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 точностью до минуты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длины ломаной; адекватно использовать речь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использованием материальных объектов – циркуля).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ставить, фор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мулировать вопросы; обращаться за помощью; договариваться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20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решение задач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нахождение неизвестного уменьшаемого и неизвестного вычитаемого и примеров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20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34–35;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Ломаная, циркуль, час, минута; неравенство,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знания в практической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при нахождении длины ломаной, определении по часам времени с точностью до минуты.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вычислять длину ломаной, решать задачи на нахождение неизвестного уменьшаемого и неизвестного вычитаемого и примеров изученных 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логические рассуждения.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треннюю позицию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решение задач на нахождение неизвестного уменьшаемого и неизвестного вычитаемого и примеров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36–37;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35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Ломаная, циркуль, час, минута; неравенство, выражение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знания в практической деятельности при нахождении длины ломаной, определении по часам времени с точностью до минуты.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вычислять длину ломаной, решать задачи на 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логические рассуждения.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утреннюю позицию школьника на осн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C5A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DC5AC0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выполнения действий. Скобки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шение частных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38–39;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35–38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Скобки, выражения со скоб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ками, схематический чертёж, гео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метрические фигуры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узнают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о порядке выполнения вычислений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выражениях, со-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держащих скобки.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примеры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скобками.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обнаруживать и устранять ошибки в вычислениях, решать задачи на нахождение части целого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(определение порядка действий)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рефлексию способов и условий действий;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и преобразовывать модели и схемы для решения текстовых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навыки сотрудничества в раз-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не создавать конфликтов и находить выходы 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40;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37–39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Числовое выражение, значение выражения, скобки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читать и записывать числовые выражения в два действия, вычислять значение выражений со скобками и без них.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задачи, обнаруживать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устранять ошибки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вычислениях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при решении задач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нахождении значения выражений; адекватно использовать речь для регуляции своих действий.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самоо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ценку 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Числовое выражение, значение выражения, скобки, сравнение выражений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сравнении числовых выражений.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 два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составлять выражения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к задаче, решать логические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задач; выполнять задания с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пользованием материальных объектов.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собеседника; определять общую цель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пути ее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126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многоугольника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42–43;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40–41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Периметр, замкнутая ломаная, многоугольник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вычислять периметр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многоугольника, находить значение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выражений со скобками и без них.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 в два действия, отмечать изменения в решении задачи при изменении ее условия или вопроса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ствия по заданному алгоритму; строить логическую цепь рассуждений.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строить понятные для партнёра высказывания; слушать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Демонстрируют приобретенные навыки сотрудничества в разных ситуациях, умение не создавать конфликтов и находить выходы из спорных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44–45;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сложения; рациональный способ решения; переместительное и сочетательное свойства сложения, рационализация вычислений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узнают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переместительном и сочетательном свойствах сложения.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переместительное и сочетательное свойства сложения на конкретных примерах.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находить периметр многоугольника;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по часам с точностью до минуты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выводе правила о свойстве сложения;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проявлять навыки сотрудничества в разных ситуациях, умение не создавать конфликтов и находить выходы из спорных ситуаций; обращаться за помощью; формулировать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сложения; удобный способ решения; схема задачи; выражение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знания о свойствах сложения.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продолжат учиться решать задачи по схеме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краткой записи; находить 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группировать простые и составные выражения и находить их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устанавливать аналогии.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собственное мнение и позицию; строить монологическое высказывание;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окружающих; оказывать в со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трудничестве взаимопомощь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внутреннюю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47;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44–45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сложения, равенства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неравенства, разрядные слагаемые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способы рациональных вычислений.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равенства и неравенства, решать задачи с опорой на схемы, краткие записи и другие модели.</w:t>
            </w:r>
          </w:p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устранять ошибки в вычислениях при решении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(определение порядка действий) в планировании способа решения.</w:t>
            </w:r>
          </w:p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текстовых задач; выбирать наиболее эффективные способы решения задач.</w:t>
            </w:r>
          </w:p>
          <w:p w:rsidR="00DE20BF" w:rsidRPr="00BC20AB" w:rsidRDefault="00DE20BF" w:rsidP="001A31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помощью, формулировать свои за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саморазвитию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 знаний. Решение текстовых задач (к. р. № 1)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 знаний, текстовые задачи, краткая запись, схема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знания, умения и навыки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решении текстовых задач изученных видов, выполнении действий сложения 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предложенные задания;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школе; принимают образ «хорошего ученика»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Наш проект: « Узоры 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орнаменты на посуде»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лексия деятельности)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52–53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Узоры и орнаменты. Роспись.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Чередование элементов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приводить примеры, определять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описывать закономерности в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отобранных узорах.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самостоятельно свои узоры и орнаменты, собирать мате-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риал по заданной теме, обсуждать и составлять план работы, конструктивно работать в парах и группах с целью реализации идей проекта в практической деятельности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; вносить необходимые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коррективы в действие после его завершения на основе его оценки и учёта проекта; аргументировать свою позицию и координировать её с позициями партнёров в сотрудничестве при выработке общего решения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 сделанных ошибок; оценивать результаты выполнения проекта.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формах, обрабатывать информацию, записывать, фиксировать и передавать информацию; оценивать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ю (критическая оценка, оценка достоверности).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распределять обязанности по подготовке проекта; аргументировать свою позицию и координировать её с позициями партнёров в сотрудничестве при выработке общего решения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целостный, социально ориентированный взгляд на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в единстве и разнообразии природы, народов, культур и религий; овладевают навыками сотрудничества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ситуациях,  умением не создавать конфликтов и находить выходы 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 «Работа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числовыми выражениями. Периметр много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угольника» (к. р. № 2)</w:t>
            </w:r>
          </w:p>
          <w:p w:rsidR="00DE20BF" w:rsidRPr="00BC20AB" w:rsidRDefault="00DE20BF" w:rsidP="001A31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Числовые выражения, свойства сложения, порядок действий,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знания,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 и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выполнении уст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ных и письменных вычислений с натуральными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ами, вычислении периметра много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угольника; применят изученные свойства сложения и правила порядка выполнения действий в числовых выражениях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084124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удерживать учебную задачу; применять установленные правила в планировании способа решения; оценивать правильность (неправильность) предложенных ответов;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адекватную самооценку в соответствии с набранными баллами.</w:t>
            </w:r>
          </w:p>
          <w:p w:rsidR="00DE20BF" w:rsidRPr="00BC20AB" w:rsidRDefault="00DE20BF" w:rsidP="00084124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: выполнять предложенные задания;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084124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проявляют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способность к саморазвитию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54–56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сложения; удобный способ решения; схема задачи;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знания и умения по ранее изученным темам.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анализировать, классифицировать и исправлять свои ошибки, выполнять самостоятельно работу над ошибками.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самостоятельно выполнять работу над ошибками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рефлексию способов и условий действий;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задавать вопросы, необходимые для организации собственной деятельности</w:t>
            </w:r>
          </w:p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самооценку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Урок-соревнование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команда, результат, поощрение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организованно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лаженно работать в команде, рас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работу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группе, оценивать результаты выполненной работы своей команды и команды соперников.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должны уметь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причины успешности/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DE20BF" w:rsidRPr="00BC20AB" w:rsidRDefault="00DE20BF" w:rsidP="00DE389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задач; моделировать, строить рассуждения.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ательного процесса, способы вза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имодействия;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ситуациях; показывают умение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не создавать конфликтов и находить выходы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изучению устных приёмов сложения 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вычитания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сложения, устные вычисления, удобный способ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устно арифметические действия над числами в пределах 100,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число в виде суммы разрядных слагаемых.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 решать зада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 на нахождение неизвестного уменьшаемого; неизвестного вычитаемого; периметра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(представление числа в виде суммы разрядных слагаемых)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помощью; формулировать свои за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мотивацию учебной деятельности; проявляют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готовность и 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к саморазвитию, учебно-позна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вательный интерес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Приёмы вычислений для случаев вида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36 + 2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36 + 20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60 + 18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Десятки, единицы, разрядные слагаемые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узнают,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как удобнее прибавлять к двузначному числу однозначное число и двузначное число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выполнять сложение на основе поразрядного принципа; закрепят умения анализировать задачи, находить значение выражения рациональным способом.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 материальных объектов); устанавливать аналогии.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вида 36 – 2,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36 – 20,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36 – 22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т., с. 44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Десятки, единицы, разрядные слагаемые,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 удобнее вычитать из двузначног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числа однозначное число и дву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значное число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распространять принцип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поразрядности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 на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вычитания; продолжат обучение анализу условия задачи с опорой на краткую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изучении новых приёмов вычислений;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материальных объектов), модели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ровать условие задач; устанавливать аналогии.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084124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внутреннюю позицию школьника на основе положительного отношения к школе;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свою этническую принадлежность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сложения вида 26 + 4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60;</w:t>
            </w:r>
          </w:p>
          <w:p w:rsidR="00DE20BF" w:rsidRPr="00BC20AB" w:rsidRDefault="00DE20BF" w:rsidP="000841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Десятки, единицы, разрядные слагаемые,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приёмам вычислений для случаев образования нового десятка.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применять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ранее изученные приёмы вычислений 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(порядок образования нового десятка) в планировании способа решения.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действий.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проявляют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саморазвитию, учебно-познавательный интерес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вычитания вида 30 – 7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Круглое число, десяток, удобные слагаемые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устные вычисления нового вида, сравнивать разные способы вычислений, выбирать наиболее удобный способ решения.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моделировать вопрос задачи в соответствии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 условием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решения задач (выполнять задания с применением материальных объектов); строить объяснения в устной форме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предложенному плану.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Приёмы вычислений для случаев вычитания вида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60 – 24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Круглое число, десяток, удобные слагаемые, единицы длины, единицы времени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устные вычисления нового вида, сравнивать разные способы вычислений, пользоваться изученной математической терминологией.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 разными способами, выполнять сравнение именованных чисел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с применением материальных объектов); выполнять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соседом по парте;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ситуациях; овладевают умением не создавать конфликтов и находить выходы 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63;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45, 47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Задача, краткая запись, схема, выражение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отношения «столько, сколько…», «больше на…», записывать решения составных задач с помощью выражения.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устные и письменные вычисления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(определение порядка действий при решении задач)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решать задачи на основе рисунков и схем, выполненных самостоятельно.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проявляют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к саморазвитию, учебно-позна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вательный интерес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устных приёмов вычислений. Решение задач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64;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Задача, краткая запись, схема, выражение, путь, длина ломаной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целого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 части от целого, записывать решение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с помощью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уметь выполнять устные и письменные вычисления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 натуральными числами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 последовательность действий при решении задач нового вида; адекватно использовать речь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(на основе рисунков и схем, выполненных самостоятельно).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коммуникативных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определять общую цель и пути ее достижения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адаптации в динамично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изменяющемся мире; 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по-нимают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успешности/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Задача, краткая запись, схема, выражение, расстояние, магический квадрат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простые и составные задачи на нахождение суммы, осуществлять самопроверку и самооценку достижений в овладении вычислительными навыками,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умении сравнивать разные способы вычислений.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контролировать свою деятельность по ходу и результатам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проводить сравнение, выбирая наиболее эффективный способ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сложения вида 26 + 7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Переполнение разряда, переход через десяток,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круглое число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производить сложение двузначного числа с однозначным в случае переполнения разряда,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оотносить условие задачи с готовыми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выражениями, записывать математические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и находить их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выбирать действия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поставленной задачей и условиями её реализации;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0841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действий; строить логическую цепь рассуждений.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изученные</w:t>
            </w:r>
          </w:p>
          <w:p w:rsidR="00DE20BF" w:rsidRPr="00BC20AB" w:rsidRDefault="00DE20BF" w:rsidP="000841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инициативу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казании помощи соученикам;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ватно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успешности/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Приёмы вычислений для случаев вычитания вида 35 – 7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67;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Переход 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десяток, круглое число, много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угольники, магический квадрат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читать однозначное число из дву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значного в случае разбиения разряда.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совершенствовать свой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 овладения вычислительны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 навыками, решать геометрические задачи, добывать новые знания, опираясь на ранее полученные умения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определении новых приёмов вычисления;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оказывать 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изученного(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урок-путешествие)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68;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Путешествие, станция, группа, масса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выстраивать и обосновывать стратегию успешной игры; использовать знания в практической деятельности;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об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щие приёмы решения задач (выполнять задания на основе использования свойств арифметических действий); классифицировать информацию по заданным критериям.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сотрудничества с партнёром; строить понятные для партнёра высказывания; слушать и понимать собеседника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57–58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слагаемых, разрядные слагаемые, ломаная, отрезок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устные вычисления с натуральными числами.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свойства сложения; узнают, как выполнять вычисления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примерах сложения и вычитания вида 36 + 2,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36 + 20, 38 – 2, 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56 –20.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классификацию, выбирая эффективный способ решения 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или верное решение.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учёт знаний по теме «Устные вычисления в пределах 100». Проверим себя и оценим свои достижения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круглые числа, удобный способ, задача, 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решать текстовые задачи, вычислять периметр многоугольника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осуществят самоп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оверку своих знаний и умений выполнять устные вычисления с натуральными числами; применят изученные приёмы сложения и вычитания, правила порядка выполнения действий в числовых выражениях.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задачи;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её реализации.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ствия по заданному алгоритму; выбирать наиболее эффективные способы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обращаться за помощью; формулировать свои затруднения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Работа над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ошибками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72–75;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59, 61, 63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Ошибки, работа над ошибками,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слагаемое, сумма, уменьшаемое, вычитаемое, разность, числовые выражения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зировать,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 и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правлять ошибки, проявлять личностную заинтересованность в приобретении и расширении знаний и способов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текстовые и геометрические задачи, оценивать результат освоения темы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ус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танавливать причинно-следственные связи.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треннюю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76–77;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72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выражения, латинские буквы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«буквенное выражение», его значением; латинскими буквами.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разными способами, применять знания, связанные с пространственными представлениями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вопросы, используя изученные 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78;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выражения, латинские буквы, длина отрезка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правила о порядке выполнения действий; свойства сложения; прикидку результата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значения буквенного выражения;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формулировать свои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затруднения; предлагать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помощь и сотрудничество;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значение выражения, латинские буквы, лабиринт, 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значение буквенного выражения, составлять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решать задачи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краткой записи.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активно и грамотно вычислительные навыки; должны уметь использовать знания в практической деятельности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объяснение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устной форме по предложенному плану.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коммуникативных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 познавательных задач; договариваться о распределении функций и ролей в совместной деятельности;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внутреннюю позицию школьника на основе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Уравнение. Решение уравнений методом подбора неизвестного числа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от-крытие</w:t>
            </w:r>
            <w:proofErr w:type="spellEnd"/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способа </w:t>
            </w:r>
            <w:proofErr w:type="spellStart"/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</w:t>
            </w:r>
            <w:proofErr w:type="spellEnd"/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80–81;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71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Уравнение, решение уравнения,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равенство, выражение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 и </w:t>
            </w:r>
            <w:proofErr w:type="spellStart"/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уравнения, подбирая значение неизвестного, делать проверку, задавать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вопрос к задаче, соответствующий условию, логически мыслить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проводить сравнение, выбирая наиболее эффективный способ решения или верное решение; выполнять действия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заданному алгоритму.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решение уравнений, примеров и задач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82;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64–65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Уравнение, решение уравнения, равенство, выражение, ломаная, отрезок, ребусы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читать, записывать и решать уравнения; решать задачи разными способами; сравнивать длины отрезков и ломаных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решении уравнений;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слушать собеседника; задавать вопросы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решение уравнений, примеров и задач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73–75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Слагаемое, сумма, сравнение, решение уравнения, равенство, выражение, ломаная, отрезок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решать уравнения способом подбора.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новым способом – опорой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взаимосвязь между компонентами.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выполнять проверку правильности вычислений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логическую цепь рассуждений.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 сложения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84–85;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76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Сложение, вычитание, проверка вычислений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узнают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способах проверки результатов сложения.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проверять результаты сложения; использовать различные приёмы проверки правильности выполненных вычислений; сравнивать выражения и их значения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применять установленные правила в планировании способа решения; составлять план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действий; использовать общие приёмы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уроке понятия; обращаться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самостоятельность и личную ответственность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 свои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оступки; осуществляют самооценк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 на основе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ритериев успешности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 вычитания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86–87;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77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Уменьшаемое, вычитаемое, разность, проверка вычитания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узнают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способах проверки результатов вычитания; познакомятся с правилами нахождения уменьшаемого и вычитаемого.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проверять результаты вычитания, использовать различные приёмы проверки правильности выполненных вычислени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правила проверки вычитания;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с использованием материальных объектов;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строить монологическое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учёт знаний. Проверим себя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 оценим свои достижения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троль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(к. р. № 3)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 знаний, задача, выражение, сравнение, ломаная линия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умения выполнять сложение и вычитание в изученных случаях, осуществлять их проверку, решать задачи, сравнивать выражения,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чертить ломаную линию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F6018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F601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отношения к шко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ле, принимают образ «хорошего ученика»; проявляют этические чувства, прежде всего доброжел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ательность.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Урок-соревнование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Соревнование, команда, уравнение, задача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выстраивать и обосновывать стратегию успешной игры,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необходимой ин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формации из различных источников в разных формах (текст, рисунок, таблица, диаграмм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схема); передавать информацию (уст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ным, письменным способами).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DE20BF" w:rsidRPr="00BC20AB" w:rsidRDefault="00DE20BF" w:rsidP="00F6018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уроках понятия; обращаться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 помощью, формулировать свои затруднения; договариваться</w:t>
            </w:r>
          </w:p>
          <w:p w:rsidR="00DE20BF" w:rsidRPr="00BC20AB" w:rsidRDefault="00DE20BF" w:rsidP="00F6018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деятельности; 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приём сложения вида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45 + 23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№ 2,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с. 3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в столбик,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сложения двузначных чисел без перехода через десяток,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представление числа в виде суммы разрядных слагаемых,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действиям с пояснением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последовательность действий при знакомстве с правилами письменного сложения;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познавательных задач; оказывать в сотрудничестве взаимопомощь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Письменный приём вычитания вида 57–26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5;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Письменное вычитание в столбик, разрядные слагаемые, ломаная линия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вычитания двузначных чисел без перехода 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десяток, чертить ломаные линии.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повторят представление числа в виде суммы разрядных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слагаемых.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простые и составные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20B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знакомстве с правилами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ьменного сложения; адекватно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своих действий.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20B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оказывать 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внутреннюю позици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ю школьника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сложения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 вычислений, разрядные слагаемые,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именованные числа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представлять двузначные числа в виде суммы разрядных слагаемых.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усвоят способы проверки сложения и вычитания; отработают умение находить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выражения; дол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жны уметь преобразовывать величины, находить периметр многоугольника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вопросы, используя изученные 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решение примеров и задач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вычисления, уравнение, уменьшаемое, вычитаемое, разность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письменные вычисления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натуральными числами.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составные задачи и 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способа решения текстовой задачи;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рисунков и схем, выполненных самостоятельно); строить объяснения в устной форме по предложенному плану.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Угол. Виды углов (прямой, тупой, острый)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8–9;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т., с. 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Угол.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Острый угол.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Тупой угол.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Стороны угла.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Вершина угла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понятиями «прямой  угол», «тупой угол», «острый угол».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отличать прямой угол от острого и тупого при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модели прямого угла.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отработа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ют умения складывать и вычитать двузначные числа в столбик с проверкой, решать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задач: определение прямого угла.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деятельности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умение не создавать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конфликтов и находить выходы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 спорных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10–11;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Прямой угол.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Острый Угол.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Тупой угол.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Стороны угла.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Вершина угла.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Четырёхугольник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Знания: закрепят понятия «прямой  угол», «тупой угол», «острый угол».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чертить углы разных видов на клетчатой бумаге, выполнять задания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смекалку.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Навыки: должны уметь применять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 способ вычислений в столбик, решать текстовые задачи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контролировать свою деятельность по ходу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строить рассуждения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логической цепочке.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осуществлять взаимный контроль; задавать вопросы, необходимые для организации собственной деятельности и сотрудничества с партнёром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приём сложения вида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37 + 48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12;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сложение, слагаемое, сумма, проверка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письменным приёмом сложения двузначных чисел с переходом через десяток.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Умения: отработают умения решать задачи по действиям с пояснением; научатся представлять число в виде суммы разрядных слагаемых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приём сложения вида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37 + 53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9–10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уравнение, сложение, слагаемое, сумма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письменным приёмом сложения двузначных чисел вида 37 + 53.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правильно выбирать действия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для решения задачи.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решения уравнений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алгоритма сложения столбиком;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14;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11–12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Прямоугольник, стороны, прямой угол, 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понятием «прямоугольник»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его особенностями.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находить периметр прямоугольника,  отличать его от других геометрических фигур.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составные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чертежа, сравнивать выражения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логическую цепь рассуждений; создавать и преобразовывать модели и схемы для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652A0E" w:rsidRDefault="00DE20BF" w:rsidP="00652A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деятельности; проявляют учебно-по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знавательный интерес 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52A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52A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52A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15;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13–14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Прямоугольник, стороны, прямой угол, периметр, именованные числа, числовые выражения, магический квадрат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Закрепят понятие «прямоугольник» и его особенности, научится находить периметр прямоугольника, научатся отличать его от других геометрических фигур, строить фигуры с прямыми углами; отработают умения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делать выводы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задания,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(задании на основе рисунков и схем, выполненных самостоятельно).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задач, строить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монологическое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приём сложения вида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87 + 13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15–16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Разрядные слагаемые, круглые числа, ломаная, звенья ломаной, ребусы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Познакомится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письменным приемом сложения вида 87 + 13, отработают вычислительные навыки, навыки решения задач, умение логически мыслить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 при определении алгоритма сложения столбиком,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примеров и задач изученных видов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17;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Удобные слагаемые, задача, схема, таблица, 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пользоваться изученной математической терминологией,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текстовые задачи арифме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тическим способом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(с опорой на схемы, таблицы, краткие записи и другие модели).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вычислительные навыки и уме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ние находить периметр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0840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познавательную, вносить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устанавливать аналогии; выполнять действия по заданному алгоритму.</w:t>
            </w:r>
          </w:p>
          <w:p w:rsidR="00DE20BF" w:rsidRPr="00BC20AB" w:rsidRDefault="00DE20BF" w:rsidP="000840B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познавательный интерес к новому учебному материалу и способам решения новой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сложение вида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32 + 8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письменное вычитание вида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40 – 8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У., с. 18;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Десятки, единицы, круглое число. Задача, схема, 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новые приёмы сложения вида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32 + 8 и приём вычитания вида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40 – 8.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выделять в задаче условие, вопрос,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и искомые числа, составлять краткую запись и самостоятельно решать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 письменного вычитания вида 50 – 24. Закрепление изученного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19, 24–26;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Десятки, единицы, круглое число. Задача, схема, 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Уравнение. Ребусы. Проверка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вычисления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письменным приёмам вычитания вида 50 – 24.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навыки устного счёта и решения текстовых задач, задач на смекалку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правило на основе выделения существенных признаков; устанавливать аналогии.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 письменного вычитания вида 52 – 24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29;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Уменьшаемое.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Вычитаемое.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Разность.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Десятки.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Ребусы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ычитать двузначное число из дву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значного с разбиением разряда десятков.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устного счёта, умение решать составные задачи, выполнять задания творческого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составлении алгоритма письменных вычислений;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использования свойств арифметических действий)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проводить сравнение,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выбирая наиболее эффективный способ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осуществлять взаимный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учебной деятельности; проявляют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новому учебному материалу и способам реше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задачи.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30;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16–17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Вычитаемое.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Разность.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Десятки.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вычитания двузначного числа из двузначного с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разбиением разряда десятков, навык устного счёта,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умения решать составные задачи, находить значение буквенных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свою деятельность по ходу и результатам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общими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приёмами решения задач (выполнять задания с использованием материальных объектов); строить объяснение в устной форме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оказывать в сотрудничестве взаимопомощь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начальные навыки адаптации в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мире; проявляют готовность и способность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умножению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31;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Сумма, одинаковые слагаемые,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Уравнение. Геометрические фигуры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задания, подготавлива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к действию умножения, нахо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дить и обосновывать разные способы выполнения заданий с геометрическими фигурами.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вычислительные навыки, навыки решения задач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DE20BF" w:rsidRPr="00BC20AB" w:rsidRDefault="00DE20BF" w:rsidP="000840B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моделировать; устанавливать причинно-следственные связи.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соседом по парте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положительного отношения к школе.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противоположных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сторон прямоугольника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32;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Противоположные стороны.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понятие прямо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угольника и познакомятся со свойствами противоположных сторон прямоугольника.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распознавать углы, находить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периметр, ставить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 к задаче и решать её; дол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жны уметь применять приёмы вычисления в столбик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0840BC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отклонений и отличий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эталона;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задач; создавать и преобразовывать модели 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для решения задач.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понятия; обращаться за помощью,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инициативу в оказании помощи соученикам, учебно-познавательный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новому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Подготовка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умножению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33;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16–18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Сумма, одинаковые слагаемые,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Противоположные стороны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заменять числа суммой одинаковых слагаемых, выполнять вычисления, используя группировку слагаемых, применять знания о свойствах сторон прямоугольника при решении геометрических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краткой записи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активизировать свои</w:t>
            </w:r>
            <w:r w:rsidRPr="00BC20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с использованием материальных объектов), выполнять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мире; имеют мотивацию учебной деятельности;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и способность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к саморазвитию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Квадрат. 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34;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19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Квадрат.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уточнят понятие «квадрат»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ознакомятся с его свойствами.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чертить квадрат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находить (вычислять) его периметр.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применять в практической деятельности письменные приёмы вычислений, умения составлять и решать задачи по выражениям,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уравнения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на основе выделения существенных признаков; строить объяснение в устной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плану, моноло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гическое высказывание, рассуждение в логической последовательности.</w:t>
            </w:r>
          </w:p>
          <w:p w:rsidR="00DE20BF" w:rsidRPr="00BC20AB" w:rsidRDefault="00DE20BF" w:rsidP="000840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сотрудничество; строить монологическое высказывание; оказывать 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школе.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35;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Углы. Периметр.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находить (вычислять) периметр квадрата.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самостоятельно простые и составные задачи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моделировать,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узнавать, называть и определять квадраты и прямоугольники,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полученную информацию.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деятельности; 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учебно-познаватель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 к новому учебному материалу и способам решения новой задачи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письменных приёмов сложения и вычитания двузначных чисел с переходом через десяток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40–46;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Стороны.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Порядок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Круговые примеры.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и проверят умения складывать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вычитать в столбик, подбирать выражение к условию задачи на отношение «больше (меньше) на…».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выделять прямо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 (квадрат) из множества четырёхугольников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чертить его на клетчатой бумаге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прогнозирующий контроль по результату и по способу действия.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использования свойств арифметических действий, рисунков и схем, выполненных самостоятельно).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У., с. 48;</w:t>
            </w:r>
          </w:p>
          <w:p w:rsidR="00DE20BF" w:rsidRPr="00BC20AB" w:rsidRDefault="00DE20BF" w:rsidP="00693D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693D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23–24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Знак умножения.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Неравенство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новое арифметическое действие «умножение», моделировать действие умножения с использованием предметов,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схематических рисунков, схематических чертежей, составлять задачу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выражению, моделировать равенства и неравенства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признаков, владеть общими приёмами решения задач (выполнять задания с использованием материальных объектов).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формулировать собственное мнение и позицию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раскрытию смысла действия умножения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49;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28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Знак умножения.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Монеты.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переходить от суммы одинаковых слагаемых к умножению, решать задачи, при-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меры и уравнения.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рят задачи на основной смысл действия умножения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задачу; определять последовательность промежуточных целей и соответствующих им действий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конечного результата.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правило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из-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 умножения с помощью сложения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50;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47, 52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 длины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заменять произведение суммой одинаковых слагаемых и сумму одинаковых слагаемых произведением (если возможно).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: отработают навык письменного и устного сложения и вычитания; должны уметь решать задачи с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замене умножения сложением и наоборот;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активность во взаимодействии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произведения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50, 32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Выражение. Путь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нахождение произведения, моделировать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 и рисунки к задачам на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решать задачи разными спосо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бами, записывать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находить значение числовых выражений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преобразовывать практическую задачу в познавательную.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обрабатывать информацию; оценивать информацию.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прямоугольника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52;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 Пространственные отношения.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приёмом нахождения периметра прямоугольника.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значение буквенных выражений, решать примеры с переходом через десяток в столбик, составлять задачи по краткой запи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 и решать их, 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делировать геометрические фигуры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правила на основе выделения существенных признаков.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 умножения единицы и нуля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Вывод.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Правило.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умножать единицу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ноль на число, делать выводы и формулировать правила на данную тему.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определении разницы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ичества предметов; адекватно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своих действий.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начальные навыки адаптации в динамично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93D86">
            <w:pPr>
              <w:spacing w:line="276" w:lineRule="auto"/>
              <w:rPr>
                <w:sz w:val="20"/>
                <w:szCs w:val="20"/>
              </w:rPr>
            </w:pPr>
            <w:r w:rsidRPr="00BC20AB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составлять задачи и выражения на изученные правила, моделировать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 и рисунки к задачам на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ножение, моделировать геометрические фигуры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 на основе 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пользования свойств арифметических действий); строить логическую цепь рассуждений.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слушать собеседника и понимать его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компонентов и результата умножения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54;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названиями компонентов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результатов действия умножения.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читать примеры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новых терминов, использовать связь между компонентами и результатом умножения.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должны  уметь решать задачи разными способами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осуществлять итоговый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 пошаговый контроль по результату.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владеть общими приёмами решения задач (выполнять задания на основе использования</w:t>
            </w:r>
          </w:p>
          <w:p w:rsidR="00DE20BF" w:rsidRPr="00BC20AB" w:rsidRDefault="00DE20BF" w:rsidP="00DE3892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55;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52–53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усвоят понятия при действии умножения: «множитель», «произведение».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связь между компонентами и результатом умножения, находить периметр разными способами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(строить) таблицы и проверять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таблице; выполнять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предыдущем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56;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Перестановка множителей.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Буквенное выражение. Схема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переместительное свойство умножения, сравнивать произведения, находить значение буквенных выражений.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решать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на основ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ной смысл действия умножения, находить (вычислять) периметр квадрата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 при выводе правила; адекватно использовать речь для регуляции своих действий.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выполнять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строить монологическое высказывание; вести устный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57;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Перестановка множителей.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усвоят переместительное свойство умножения.</w:t>
            </w:r>
          </w:p>
          <w:p w:rsidR="00DE20BF" w:rsidRPr="00BC20AB" w:rsidRDefault="00DE20BF" w:rsidP="00693D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основной смысл действия умноже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примеры в столбик с перехо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дом через десяток, выполнять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творческого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строить цепь логических рассуждений; устанавливать причинно-следственные связи.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оказывать в сотрудничестве взаимопомощь; координировать и принимать различные позиции во взаимодействии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деления (с помощью решения задач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Неравенство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новым арифметическим действием «деление».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 результатам выполнения задания; выбирать действия в соответствии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её реализации.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начальные навыки адаптации в динамично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0AB" w:rsidRPr="00BC20AB" w:rsidRDefault="00BC20AB" w:rsidP="00BC20AB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C20AB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5199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412"/>
        <w:gridCol w:w="1907"/>
        <w:gridCol w:w="2193"/>
        <w:gridCol w:w="3756"/>
        <w:gridCol w:w="1368"/>
        <w:gridCol w:w="1368"/>
        <w:gridCol w:w="1368"/>
        <w:gridCol w:w="1368"/>
      </w:tblGrid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 деление по содержанию)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58;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52, 57, 58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 по содержанию.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составлять верные равенства и неравенства, решать задачи и примеры изученных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под понятие на основе выделения существенных признаков; владеть общими приёмами решения задач (выполнять задания с использованием материальных объектов).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примеров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59;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деление по содержанию.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и примеры на умножение; должны уметь применять знания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способы действий в изменённых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объектов; задания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цели, функции участников, способы взаимодействия;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Демонстрируют навыки сотрудничества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разных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ситуациях, умение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 создавать конфликтов и находить выходы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смысл действия деления (с помощью решения задач на деление на равные части)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60;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56, 61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Равные части.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второй вид деления – деление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равные части.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задачи, примеры и уравнения изученных 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познавательную,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: владеть общими приёмами решения задач (выполнять задания с использованием материальных объектов,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цию; предлагать помощь и сотруд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ничество;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основе положительного отношения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Закрепление: решение задач на деление и умножение изученных видов</w:t>
            </w:r>
          </w:p>
          <w:p w:rsidR="00DE20BF" w:rsidRPr="00BC20AB" w:rsidRDefault="00DE20BF" w:rsidP="00693D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693D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61;</w:t>
            </w:r>
          </w:p>
          <w:p w:rsidR="00DE20BF" w:rsidRPr="00BC20AB" w:rsidRDefault="00DE20BF" w:rsidP="00693D8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Неравенство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задачи на деление по содержанию и на равные части.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и примеры на сложение и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умножение, применять знания и способы действий в изменённых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по ходу или результатам выполнения задания;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DE20BF" w:rsidRPr="00BC20AB" w:rsidRDefault="00DE20BF" w:rsidP="00693D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(заданий на основе рисун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ков и схем, выполненных самостоятельно), использовать таблицы, проверять по таблице.</w:t>
            </w:r>
          </w:p>
          <w:p w:rsidR="00DE20BF" w:rsidRPr="00BC20AB" w:rsidRDefault="00DE20BF" w:rsidP="00693D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понятия;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компонентов и результата деления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62;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названиями компонентов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результатов действия деления.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связь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между компонентами и результатом деления.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и сравнивать задачи; отработают навыки устного и письменного счёта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результату; адекватно использовать речь для планирования и регуляции своей деятельности.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выполнять действия по заданному алгоритму, моделировать.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возникновение конфликтов при наличии разных точек зрения;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деятельности, установку на здоровый образ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жизни; принимают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«хорошего ученика»; проявляют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амостоятельность и личную ответ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 за свои поступки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6A7CDE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простых задач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деление и умножение. Взаимная проверка знаний: «Помогаем друг другу сделать шаг к успеху»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63–71;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решать простые задачи на умножение 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на равные части и по содержанию, правильно определять нужное действие в задаче и доказывать своё решение,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способ действия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его результат с заданным эталоном с целью обнаружения отклонений и отличий от эталона; активизировать свои</w:t>
            </w:r>
            <w:r w:rsidRPr="00BC20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 энергию к волевому усилию в ситуации мотивационного конфликта.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объектов, выполнять задания на основе рисунков</w:t>
            </w:r>
          </w:p>
          <w:p w:rsidR="00DE20BF" w:rsidRPr="00BC20AB" w:rsidRDefault="00DE20BF" w:rsidP="00652A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схем, выполненных самостоя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тельно); строить логическую цепь рассуждений.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задавать вопросы, необходимые для организации собственной деятельности и сотрудничества с партнёром; адекватно оценивать собственное поведение и поведение окружающих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треннюю позицию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нове положительного отношения 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учёт знаний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(к. р. № 4)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умения выполнять умножение и деление в изученных случаях, решать задачи на умножение, сравнивать выражения, именованные числа, вычислять периметр прямоугольника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основе положительного отношения к школе; принимают образ «хорошего ученика»; проявляют  этические чувства, прежде всего доброжелател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ьность.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Урок-соревнование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Соревнование.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Команда.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выстраивать и обо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сновывать 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тегию успешной иг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ры, использовать знания в практической деятельности,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оиск и выделение необходимой ин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уроках понятия; обращаться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за помощью; формулировать свои затруднения; договариваться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деятельности; 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оценку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компонентами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результатом умножения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поиск ее решения)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72;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Уравнение. Обратные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использовать связь между компонентами и результатом умножения, решать примеры и задачи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 этой связи, выполнять зада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ния на развитие творческого мышления.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реализации; различать способ и результат действия.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объяснение в устной форме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сотрудничать с соседом по парте; координировать и принимать различные позиции во взаимодействии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основе положительного отношения к школе.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Приём деления, основанный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связи между компонентами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результатом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Ребусы.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Обратные задачи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находить частное по произведению, составлять и решать задачи, обратные заданной, сравнивать выражения, выполнять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соответствие полученного результата поставленной цели;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 причинно-следственные связи; владеть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общими приёмами решения задач (выполнять задания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Приёмы умножения и деления на 10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74;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р. т., с. 60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 10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 применять приёмы умножения и деления на число 10.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способы вычисления периметра и квадрата;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на умножение и деление; навыки устного счёта; выполнят задания творческого и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задания с использовани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ем материальных объектов).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формулировать собственное мнение и позицию; задавать вопросы, необходимые для организации собственной деятельности и сотрудничества с партнёром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Задачи с величинами: цена, количество, стоимость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75;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величинами «цена», «количество», «стоимость».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научатся решать задачи нового вида.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вычислительные навыки, умения умножать и делить на 10, находить значения буквенных выражений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действий; осуществлять итоговый и пошаговый контроль по результату.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под понятие на основе выделения существенных признаков; владеть общими приёмами решения задач</w:t>
            </w:r>
          </w:p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(заданий на основе рисунков и схем, выполненных самостоятельно, заданий с использованием материальных объектов).</w:t>
            </w:r>
          </w:p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взаимодействии; формулировать собственное мнение и позицию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основе положительного отноше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ния 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неизвестного третьего слагаемого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76;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Слагаемое.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Умения: научатся решать задачи на нахождение неизвестного третьего слагаемого.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с величинами «цена», «коли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чество», «стоимость», умения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ножать и делить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10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выбирать действия в соответствии с поставленной задачей и условиями её реализации.</w:t>
            </w:r>
          </w:p>
          <w:p w:rsidR="00DE20BF" w:rsidRPr="00BC20AB" w:rsidRDefault="00DE20BF" w:rsidP="00DE38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проводить сравнение, выбирая наиболее эффективный способ решения.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самостоятельность и личную ответственность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 свои поступки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примеров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77;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59, 74, 75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Неравенство.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умножать и делить на 10, решать задачи изученных видов.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 вычислительные навыки и умения решать уравнения, выполнять задания творческого характера.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решения; составлять план и последовательность действий; различать способ и результат действия.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решения задач; передавать ин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формацию; устанавливать аналогии.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сотрудничестве при выработке общего решения в совместной деятельности;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инициативу в оказании помощи соученикам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учёт знаний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(к. р. № 5)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78–79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Выражение.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 свои умения выполнять умножение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деление в изученны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случаях, решать задачи на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ножение,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выражения,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уравнения, вычис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лять периметр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внутреннюю позицию школьника на основе положительно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отношения к школе; принимают образ «хорошего ученика»; проявляют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Табличное умножение и деление. Умножение числа 2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2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Счёт парами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табличные случаи умножения числа 2 и на 2.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таблицу умножения на 2.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задачи, применять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актической деятельности приобретённые 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 применять установленные правила в планировании способа решения.</w:t>
            </w:r>
          </w:p>
          <w:p w:rsidR="00DE20BF" w:rsidRPr="00BC20AB" w:rsidRDefault="00DE20BF" w:rsidP="006A7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предлагать помощь и сотрудничество; осуществлять взаимный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2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2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Обратные задачи. Уравнение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учиться составлению и заучиванию таблицы умножения на 2; научатся составлять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прямые и обратные задачи по краткой записи и решать их.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отработают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вносить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задания, применяя свойства арифметических действий); использовать (строить) таблицы и проверять по таблице.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аимный контроль; оказывают в со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трудничест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114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Приёмы умножения числа 2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82;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71, 72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способы нахождения табличного произведения с помощью предыдущего и последующего результатов, переместительного свойства умножения и замены умножения сложением.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решать задачи на умножение и деление,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ис-пользуя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схематический рисунок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или чертёж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составлять план и последовательность действий.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(заданий на основе использования свойств арифметических действий, на основе рисунков и схем, выполненных самостоятельно).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оказывать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иному мнению;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83;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составят таблицу деления на 2 на основе связи между компонентами действия 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ожения; научатся ре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деление.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вычислительные навыки, выполнят задания на развитие математической смекалки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то, что уже усвоено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что еще нужно усвоить; определять качество и уровень усвоения.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DE20BF" w:rsidRPr="00BC20AB" w:rsidRDefault="00DE20BF" w:rsidP="006A7CD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коммуникативных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предлагать помощь и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пешности</w:t>
            </w:r>
          </w:p>
          <w:p w:rsidR="00DE20BF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DE20BF" w:rsidRPr="00BC20AB" w:rsidRDefault="00DE20BF" w:rsidP="006A7C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Деление на 2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табличные случаи умножения и деления с числом 2, умения решать задачи на основной смысл умножения и деления; должны уметь решать задачи на сложение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известными способами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выделять и формулировать познавательную цель;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текстовых задач.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образ «хорошего ученика»;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примеров и задач изученных видов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навык решения задач на основной смысл действий умножения и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исправлению допущенных ошибок.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контроль; оказывать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взаимопомощь;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навыки сотрудничества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 разных ситуациях, умение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не создавать конфликтов и находить выходы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118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«Табличное умножение и деление»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86–89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повторят значение математических терминов. 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табличные случаи умножения и деления с числом 2, использовать рациональные приёмы вычислений, сравнивать именованные числа, находить значение буквенных выражений.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отработают навык решения задач на основной смысл действий умножения и деления; выполнят задания творческого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задачу; применять установленные правила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планировании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рефлексию способов и условий действий;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классифицировать по заданным критериям; устанавливать аналогии.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познавательных задач;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начальные навыки адаптации в динамично изменяющемся мире;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понимают причины успешности/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Проверочная работа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86–89;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59–60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Схематический чертёж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применять в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деятельности полученные знания таблицы умно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жения и деления на 2, находить периметр многоугольников, выполнять чертежи.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и примеры изученных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строить объяснение в устной форме по предложенному плану; выполнять действия по заданному алгоритму; строить логическую цепь рассуждений.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о распределении функций и ролей в совместной деятельности; определять общую цель и пути ее достижения;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оявляют познавательную инициативу.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3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3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рассмотрят табличные случаи умножения числа 3 и на 3.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составлять таблицу умножения на 3.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задачи, применять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действия; применять установленные правила в планировании способа решения.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правило на основе выделения существенных признаков; владеть общими приёмами решения задач (заданий на основе применения свойств арифметических действий); использовать (строить) таблицы и проверять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предлагать помощь и сотрудничество; осуществлять взаимный контроль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 в динамично изменяющемся мире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3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3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91;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67, 68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Множитель.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Обратные задачи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Умения и навыки: продолжат учиться составлению таблиц умножения числа 3 и на 3; отрабо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тают умения решать задачи на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ножение и составлять обратные задачи;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 объяснять связь ме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жду компонентами действия умножения, применять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познавательную; вносить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необходимые дополнения и изменения в план и способ действия в случае расхождения эталона, реального действия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его результата.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взаимодействовать (сотрудничать) с соседом по парте, в группе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взаимный контроль; оказывают в сотрудничестве взаимопомощь;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3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92;</w:t>
            </w:r>
          </w:p>
          <w:p w:rsidR="00DE20BF" w:rsidRPr="00BC20AB" w:rsidRDefault="00DE20BF" w:rsidP="00DF4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Цена.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Количество.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делением на 3</w:t>
            </w:r>
          </w:p>
          <w:p w:rsidR="00DE20BF" w:rsidRPr="00BC20AB" w:rsidRDefault="00DE20BF" w:rsidP="00DF4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характера.</w:t>
            </w:r>
          </w:p>
          <w:p w:rsidR="00DE20BF" w:rsidRPr="00BC20AB" w:rsidRDefault="00DE20BF" w:rsidP="00DF4E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отработа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ют умения решать задачи с величинами «цена», «количество», стоимость» и составлять обратные задачи; должны уметь применять в практической деятельности приобретенные вычислительные навыки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F4E0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 формулировать то, что уже усвоено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что еще нужно усвоить; определять качество и уровень усвоения.</w:t>
            </w:r>
          </w:p>
          <w:p w:rsidR="00DE20BF" w:rsidRPr="00BC20AB" w:rsidRDefault="00DE20BF" w:rsidP="00DF4E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объектов); формулировать правило на основе выделения существенных признаков.</w:t>
            </w:r>
          </w:p>
          <w:p w:rsidR="00DE20BF" w:rsidRPr="00BC20AB" w:rsidRDefault="00DE20BF" w:rsidP="00DF4E0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задач; предлагать помощь и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критериев успешности учебной деятельности;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3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93;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67, 76, 78, 80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 работу над за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учиванием таблицы деления на 3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таблицу умножения на 3.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умение задавать вопрос по условию задачи и решать её, вычислительные навыки письменного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и вычитания с проверкой.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текстовых задач.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формулировать свои затруднения; строить монологическое высказывание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образ «хорошего ученика»;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примеров и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У., с. 94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Ломаная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закрепят знание таблицы ум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ножения и деления на 2 и 3.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должны уметь решать задачи на умножение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деление, простые и составные задачи изученных видов; отработают вычислительные навыки и навыки решения уравнений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уровень усвоения знаний, его временных характеристик;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приёмами решения задач (выполнять задания на основе применения свойств арифметических действий); использовать (строить) таблицы и проверять по таблице.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помощью; оказывать в сотрудничестве взаимопомощь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Проявляют готовность и способность к саморазвитию, внутреннюю позицию школьника на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положительного отношения</w:t>
            </w:r>
          </w:p>
          <w:p w:rsidR="00DE20BF" w:rsidRPr="00BC20AB" w:rsidRDefault="00DE20BF" w:rsidP="00DE3892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школе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before="30" w:after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95–99;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р. т., с. 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Делимое.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Делитель.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Частное.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основной смысл умножения и деления.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различных видов, вычислительные навыки; выполнят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геометрическим материалом.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ходу или результатам выполнения задания.</w:t>
            </w:r>
          </w:p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решения; владеть общими приёмами решения задач (заданий на основе рисунков и схем, выполненных самостоятельно).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Воспринимают социальную компетентность как готовность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моральных дилемм; ус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тойчиво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следуют в поведении социальным нормам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учёт знаний по теме «Табличное умножение и деление»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(к. р. № 7)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У.,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с. 100–101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Чертежи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покажут  качество (уровень) усвоения таблицы умножения на 2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3; продемонстрируют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навыков, умений решать простые и составные задачи изученных видов, сравнивать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ажения, решать уравнения, выполнять чертежи.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треннюю позицию школьника на ос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нове положительного отношения к школе; принимают образ «хорошего ученика»; проявляют этические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чувства, прежде всего доброжелательность и эмоционально-нравственную отзывчивость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за год. Нумерация чисел от 1 до 100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Однозначные числа.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Двузначные числа.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Таблица.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повторят устные приёмы сложения и вычитания в пределах 100.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отработают умения решать задачи изученных видов, чертить отрезки заданной длины, преобразовывать величины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цели; выделять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формулировать то, что уже усвоено и что еще нужно усвоить; определять качество и уровень усвоения.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 (строить) таблицы и проверять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по таблице; выполнять действия по заданному алгоритму.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формулировать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цели, функции участников, способы взаимодействия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128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DF4E0C" w:rsidRDefault="00DE20BF" w:rsidP="00DF4E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за год. Числовые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буквенные выражения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Числовые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Буквенные выражения.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Значение выражения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знания устной и письменной нумерации двузначных чисел в пределах 100,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умения записывать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и решать числовые и буквенные выражения, задачи изученных видов, работать с геометрическим материалом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позицию школьника на основе положительно-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го отношения к школе; принимают образ «хорошего ученика»; проявляют  этические чувства,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прежде всего доброжелательность и эмоционально-нравственную отзывчивость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129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за год. Равенства, неравенства, уравнения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103;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р. т., с. 62,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74, 80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Равенства, неравенства, уравнения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чтение, составление, запись и решение верных равенств и неравенств, приёмы устных и письменных вычислений; отработают умения решать уравнения, задачи изученных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оценки и учёта сделанных ошибок;</w:t>
            </w:r>
            <w:r w:rsidRPr="00BC20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владеть общими приёмами решения задач (выполнять задания с использованием материальных объектов; на основе применения свойств арифметических действий; на основе рисунков и схем, выполненных самостоятельно); пользоваться таблицами (составлять их) и проверять по таблице.</w:t>
            </w:r>
          </w:p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предлагать помощь и сотрудничество; строить монологическое высказывание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за год. Сложение и вычитание.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Рациональный способ.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Компоненты сложения и вычитания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E81AA0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компонентов действий сложения и 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>вычитания, взаимосвязь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 xml:space="preserve"> между компонентами сложения и вычитания, правила порядка выполнения действий, приёмы устных и письменных вычислений, решение 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текстовых задач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E81AA0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E81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оказывать в сотрудничестве взаимопомощь.</w:t>
            </w:r>
          </w:p>
          <w:p w:rsidR="00DE20BF" w:rsidRPr="00E81AA0" w:rsidRDefault="00DE20BF" w:rsidP="00E81A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(выполнять задания с использованием материальных объектов); строить объяснение в устной форме</w:t>
            </w:r>
          </w:p>
          <w:p w:rsidR="00DE20BF" w:rsidRPr="00E81AA0" w:rsidRDefault="00DE20BF" w:rsidP="00E81A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>по предложенному плану; выполнять действия по заданному алгоритму.</w:t>
            </w:r>
          </w:p>
          <w:p w:rsidR="00DE20BF" w:rsidRPr="00E81AA0" w:rsidRDefault="00DE20BF" w:rsidP="00E81A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E81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оказывать в сотрудничестве взаимопо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мощь; разрешать конфликты на ос</w:t>
            </w:r>
            <w:r w:rsidRPr="00E81AA0">
              <w:rPr>
                <w:rFonts w:ascii="Times New Roman" w:hAnsi="Times New Roman" w:cs="Times New Roman"/>
                <w:sz w:val="20"/>
                <w:szCs w:val="20"/>
              </w:rPr>
              <w:t>нове учёта интересов и позиций всех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инициативу в оказании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соученикам.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473B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за год. Свойства сложения. Решение задач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473B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104– 105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Свойства сложения.</w:t>
            </w:r>
          </w:p>
          <w:p w:rsidR="00DE20BF" w:rsidRPr="00BC20AB" w:rsidRDefault="00DE20BF" w:rsidP="00473B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Рациональный способ.</w:t>
            </w:r>
          </w:p>
          <w:p w:rsidR="00DE20BF" w:rsidRPr="00BC20AB" w:rsidRDefault="00DE20BF" w:rsidP="00473B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Компоненты сложения и вычитания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компонентов действий сложения и вычитания, взаимосвязь между компонентами сложения и вычитания, правила порядка выполнения действий, приёмы устных и письменных вычислений, 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473B4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473B4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473B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образ «хорошего ученика»;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проявляют  этические чувства, прежде всего доброжелательность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Повторение. Таблица сложения. Решение задач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105– 108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Сложение.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Вычитание.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умения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и закрепят письменные и устные вычисления сложения и вычитания натуральных чисел, свойства арифметических действий, умения решать задачи различных видов, уравнения, находить периметр многоугольников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контроле способа решения;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дейс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твия по заданному алгоритму; строить логическую цепь рассуждений; проводить сравнение,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 или верное решение.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контроль; аргументировать свою позицию и координировать её с позициями партнёров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 сотрудничестве при выработке общего решения в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навыки сотрудничества в разных ситуациях, умение не создавать конфликтов и находить выходы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из спорных ситуаций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учёт знаний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(к. р. № 8)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110– 111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Именованные числа.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Уравнение.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 и оценят </w:t>
            </w:r>
            <w:proofErr w:type="spellStart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навыков, наличие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умений решать про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стые и составные задачи, сравнивать числовые выражения и именованные числа, решать уравнения, вычислять периметр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 и стремиться её выполнить; оценивать правильность (неправильность) предложенных ответов; формировать адекватную самооценку в соответствии с правильностью выполнения заданий.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учебника;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аняют внутренн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юю позицию школьника на основе положительного отношения к школе; принимают образ «хорошего ученика»; проявляют  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за год. Решение задач 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105– 108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Обратная задача.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Схема.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Краткая запись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умения решать задачи различных видов, составлять обратные задачи, изменять содержание задач, меры массы и объёма, приёмы письменных вычислений;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должны уметь выполнять задания творческого и поискового характера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C20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цели; выделять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формулировать то, что уже усвоено и что еще нужно усвоить; определять качество и уровень усвоения.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br/>
              <w:t>(строить) таблицы; проверять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 таблице; выполнять действия 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заданному алгоритму.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курсе математики во 2 классе.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Единицы длины. Геометрические фигуры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Геометрические фигуры.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Единицы длины.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Знания, умения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 названия геометрических фигур, изученных за год;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 моделирование фигур на бумаге с разлиновкой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 клетку (с помощью линейки и от руки), вычисления 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C2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и отличий от эталона;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учителей, товарищей, родителей и других людей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по исправлению допущенных ошибок.</w:t>
            </w:r>
          </w:p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общими приёмами решения задач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не создавать конфликтов и находить выходы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спорных ситуаций.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473B4E">
            <w:pPr>
              <w:spacing w:line="276" w:lineRule="auto"/>
              <w:rPr>
                <w:sz w:val="20"/>
                <w:szCs w:val="20"/>
              </w:rPr>
            </w:pPr>
            <w:r w:rsidRPr="00BC20AB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Pr="00BC20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У., с. 109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периметра много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угольников; должны уметь преобразовывать единицы длины, решать задачи различных 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(заданий на основе рисунков и схем, выполненных самостоятельно, заданий на основе использования свойств арифметических действий).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контроль, оказывать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в сотрудничестве взаимопомощь; задавать вопросы, необходимые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организации собственной дея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тельности и сотрудничества с партнёром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BF" w:rsidRPr="00BC20AB" w:rsidTr="00DE20BF">
        <w:trPr>
          <w:trHeight w:val="24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Математический КВН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КВН.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Логические задачи. Ребусы.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Кроссворды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 и навыки: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выполнять задания творческого и поискового характера, работать согласованно в командах, обосновывать свои ответы, применять знания и способы действий в изменённых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удерживать учебную задачу; применять установленные правила в планировании способа решения.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осуществлять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оиск и выделение необходимой ин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формации из различных источников в разных формах (текст, рисунок, таблица, диаграмма, схема); передавать информацию (устным, письменным способами).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составлять вопросы, используя изученные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на уроках понятия; обращаться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за помощью, формулировать свои затруднения; договариваться 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 распределении функций и ролей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Имеют мотивацию учебной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осуществляют само</w:t>
            </w: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A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критериев успешности учебной деятельности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BF" w:rsidRPr="00BC20AB" w:rsidRDefault="00DE20BF" w:rsidP="00DE389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0AB" w:rsidRPr="00BC20AB" w:rsidRDefault="00BC20AB" w:rsidP="00BC20AB">
      <w:pPr>
        <w:pStyle w:val="ParagraphStyle"/>
        <w:spacing w:line="225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C20AB" w:rsidRPr="00BC20AB" w:rsidRDefault="00BC20AB" w:rsidP="00BC20AB">
      <w:pPr>
        <w:rPr>
          <w:sz w:val="20"/>
          <w:szCs w:val="20"/>
        </w:rPr>
      </w:pPr>
    </w:p>
    <w:p w:rsidR="00D85306" w:rsidRPr="00BC20AB" w:rsidRDefault="00D85306">
      <w:pPr>
        <w:rPr>
          <w:sz w:val="20"/>
          <w:szCs w:val="20"/>
        </w:rPr>
      </w:pPr>
    </w:p>
    <w:sectPr w:rsidR="00D85306" w:rsidRPr="00BC20AB" w:rsidSect="007A522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874BE"/>
    <w:multiLevelType w:val="hybridMultilevel"/>
    <w:tmpl w:val="EC287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8381E54"/>
    <w:multiLevelType w:val="hybridMultilevel"/>
    <w:tmpl w:val="9AB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32A55"/>
    <w:multiLevelType w:val="hybridMultilevel"/>
    <w:tmpl w:val="5FE0849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5221"/>
    <w:rsid w:val="00074B4E"/>
    <w:rsid w:val="00075316"/>
    <w:rsid w:val="000840BC"/>
    <w:rsid w:val="00084124"/>
    <w:rsid w:val="000D3C48"/>
    <w:rsid w:val="001A3185"/>
    <w:rsid w:val="0021778F"/>
    <w:rsid w:val="00256CB5"/>
    <w:rsid w:val="00473B4E"/>
    <w:rsid w:val="004E28B9"/>
    <w:rsid w:val="00511FDA"/>
    <w:rsid w:val="00531F28"/>
    <w:rsid w:val="00615DEC"/>
    <w:rsid w:val="00652A0E"/>
    <w:rsid w:val="00693D86"/>
    <w:rsid w:val="006A7CDE"/>
    <w:rsid w:val="007A5221"/>
    <w:rsid w:val="00901951"/>
    <w:rsid w:val="00A854D5"/>
    <w:rsid w:val="00B47CF4"/>
    <w:rsid w:val="00BC20AB"/>
    <w:rsid w:val="00C30A29"/>
    <w:rsid w:val="00C77A9E"/>
    <w:rsid w:val="00D04A47"/>
    <w:rsid w:val="00D5045E"/>
    <w:rsid w:val="00D85306"/>
    <w:rsid w:val="00D92005"/>
    <w:rsid w:val="00DC5AC0"/>
    <w:rsid w:val="00DE20BF"/>
    <w:rsid w:val="00DE3892"/>
    <w:rsid w:val="00DF4E0C"/>
    <w:rsid w:val="00E81AA0"/>
    <w:rsid w:val="00F6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3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21"/>
    <w:pPr>
      <w:spacing w:after="120"/>
    </w:pPr>
  </w:style>
  <w:style w:type="character" w:customStyle="1" w:styleId="a4">
    <w:name w:val="Основной текст Знак"/>
    <w:basedOn w:val="a0"/>
    <w:link w:val="a3"/>
    <w:rsid w:val="007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5"/>
    <w:rsid w:val="007A5221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текст_"/>
    <w:basedOn w:val="a0"/>
    <w:link w:val="4"/>
    <w:rsid w:val="007A5221"/>
    <w:rPr>
      <w:rFonts w:ascii="Arial" w:eastAsia="Arial" w:hAnsi="Arial" w:cs="Arial"/>
      <w:sz w:val="20"/>
      <w:szCs w:val="20"/>
      <w:shd w:val="clear" w:color="auto" w:fill="FFFFFF"/>
      <w:lang w:eastAsia="ar-SA"/>
    </w:rPr>
  </w:style>
  <w:style w:type="paragraph" w:customStyle="1" w:styleId="11">
    <w:name w:val="Без интервала1"/>
    <w:rsid w:val="007A5221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character" w:customStyle="1" w:styleId="a6">
    <w:name w:val="Основной текст + Полужирный"/>
    <w:basedOn w:val="a5"/>
    <w:rsid w:val="007A5221"/>
    <w:rPr>
      <w:b/>
      <w:bCs/>
      <w:color w:val="000000"/>
      <w:spacing w:val="0"/>
      <w:w w:val="100"/>
      <w:position w:val="0"/>
      <w:lang w:val="ru-RU" w:bidi="ar-SA"/>
    </w:rPr>
  </w:style>
  <w:style w:type="character" w:customStyle="1" w:styleId="c11">
    <w:name w:val="c11"/>
    <w:basedOn w:val="a0"/>
    <w:rsid w:val="007A5221"/>
  </w:style>
  <w:style w:type="paragraph" w:customStyle="1" w:styleId="c6">
    <w:name w:val="c6"/>
    <w:basedOn w:val="a"/>
    <w:rsid w:val="007A5221"/>
    <w:pPr>
      <w:spacing w:before="280" w:after="280" w:line="276" w:lineRule="auto"/>
    </w:pPr>
    <w:rPr>
      <w:sz w:val="22"/>
      <w:szCs w:val="22"/>
      <w:lang w:eastAsia="ar-SA"/>
    </w:rPr>
  </w:style>
  <w:style w:type="character" w:customStyle="1" w:styleId="12">
    <w:name w:val="Заголовок №1 (2)_"/>
    <w:basedOn w:val="a0"/>
    <w:link w:val="120"/>
    <w:rsid w:val="007A5221"/>
    <w:rPr>
      <w:rFonts w:ascii="Arial" w:eastAsia="Arial" w:hAnsi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7A5221"/>
    <w:pPr>
      <w:widowControl w:val="0"/>
      <w:shd w:val="clear" w:color="auto" w:fill="FFFFFF"/>
      <w:spacing w:before="240" w:line="259" w:lineRule="exact"/>
      <w:ind w:firstLine="520"/>
      <w:jc w:val="both"/>
      <w:outlineLvl w:val="0"/>
    </w:pPr>
    <w:rPr>
      <w:rFonts w:ascii="Arial" w:eastAsia="Arial" w:hAnsi="Arial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92005"/>
    <w:rPr>
      <w:rFonts w:ascii="Arial" w:eastAsia="Arial" w:hAnsi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005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theme="minorBidi"/>
      <w:b/>
      <w:bCs/>
      <w:sz w:val="22"/>
      <w:szCs w:val="22"/>
      <w:lang w:eastAsia="en-US"/>
    </w:rPr>
  </w:style>
  <w:style w:type="paragraph" w:customStyle="1" w:styleId="ParagraphStyle">
    <w:name w:val="Paragraph Style"/>
    <w:rsid w:val="00D9200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39"/>
    <w:rsid w:val="00D920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D9200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qFormat/>
    <w:rsid w:val="00D92005"/>
    <w:rPr>
      <w:b/>
      <w:bCs/>
    </w:rPr>
  </w:style>
  <w:style w:type="paragraph" w:customStyle="1" w:styleId="c15c0">
    <w:name w:val="c15 c0"/>
    <w:basedOn w:val="a"/>
    <w:rsid w:val="00D92005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D92005"/>
    <w:rPr>
      <w:rFonts w:ascii="Arial" w:eastAsia="Arial" w:hAnsi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2005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theme="minorBidi"/>
      <w:b/>
      <w:bCs/>
      <w:sz w:val="19"/>
      <w:szCs w:val="19"/>
      <w:lang w:eastAsia="en-US"/>
    </w:rPr>
  </w:style>
  <w:style w:type="character" w:customStyle="1" w:styleId="aa">
    <w:name w:val="Основной текст + Полужирный;Курсив"/>
    <w:rsid w:val="00D04A4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8pt">
    <w:name w:val="Основной текст + 8 pt"/>
    <w:rsid w:val="00D04A4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ru-RU"/>
    </w:rPr>
  </w:style>
  <w:style w:type="character" w:customStyle="1" w:styleId="10">
    <w:name w:val="Заголовок 1 Знак"/>
    <w:basedOn w:val="a0"/>
    <w:link w:val="1"/>
    <w:rsid w:val="00D853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D85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C20AB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C20AB"/>
    <w:rPr>
      <w:color w:val="000000"/>
      <w:sz w:val="20"/>
      <w:szCs w:val="20"/>
    </w:rPr>
  </w:style>
  <w:style w:type="character" w:customStyle="1" w:styleId="Heading">
    <w:name w:val="Heading"/>
    <w:uiPriority w:val="99"/>
    <w:rsid w:val="00BC20A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C20A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C20A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C20A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C20AB"/>
    <w:rPr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unhideWhenUsed/>
    <w:rsid w:val="00BC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C20AB"/>
  </w:style>
  <w:style w:type="paragraph" w:styleId="ad">
    <w:name w:val="footer"/>
    <w:basedOn w:val="a"/>
    <w:link w:val="ae"/>
    <w:uiPriority w:val="99"/>
    <w:unhideWhenUsed/>
    <w:rsid w:val="00BC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C20AB"/>
  </w:style>
  <w:style w:type="paragraph" w:styleId="af">
    <w:name w:val="Balloon Text"/>
    <w:basedOn w:val="a"/>
    <w:link w:val="af0"/>
    <w:uiPriority w:val="99"/>
    <w:semiHidden/>
    <w:unhideWhenUsed/>
    <w:rsid w:val="00BC20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23161</Words>
  <Characters>132019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2015-07-24T05:04:00Z</dcterms:created>
  <dcterms:modified xsi:type="dcterms:W3CDTF">2015-08-06T11:28:00Z</dcterms:modified>
</cp:coreProperties>
</file>