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E8" w:rsidRPr="00E51144" w:rsidRDefault="000164E8" w:rsidP="000164E8">
      <w:pPr>
        <w:spacing w:before="120"/>
        <w:ind w:firstLine="709"/>
        <w:jc w:val="both"/>
        <w:rPr>
          <w:color w:val="000000" w:themeColor="text1"/>
          <w:sz w:val="28"/>
          <w:szCs w:val="28"/>
          <w:lang w:val="ru-RU"/>
        </w:rPr>
      </w:pPr>
      <w:r w:rsidRPr="00E51144">
        <w:rPr>
          <w:b/>
          <w:color w:val="000000" w:themeColor="text1"/>
          <w:sz w:val="28"/>
          <w:szCs w:val="28"/>
          <w:lang w:val="ru-RU"/>
        </w:rPr>
        <w:t xml:space="preserve">Тема урока: </w:t>
      </w:r>
      <w:r w:rsidRPr="00E51144">
        <w:rPr>
          <w:color w:val="000000" w:themeColor="text1"/>
          <w:sz w:val="28"/>
          <w:szCs w:val="28"/>
          <w:lang w:val="ru-RU"/>
        </w:rPr>
        <w:t>Зачем творить добро?</w:t>
      </w:r>
    </w:p>
    <w:p w:rsidR="000164E8" w:rsidRPr="00E51144" w:rsidRDefault="000164E8" w:rsidP="000164E8">
      <w:pPr>
        <w:rPr>
          <w:b/>
          <w:color w:val="000000" w:themeColor="text1"/>
          <w:sz w:val="28"/>
          <w:szCs w:val="28"/>
          <w:lang w:val="ru-RU"/>
        </w:rPr>
      </w:pPr>
    </w:p>
    <w:p w:rsidR="007F28DE" w:rsidRDefault="000164E8" w:rsidP="007F28DE">
      <w:pPr>
        <w:rPr>
          <w:sz w:val="28"/>
          <w:szCs w:val="28"/>
          <w:lang w:val="ru-RU"/>
        </w:rPr>
      </w:pPr>
      <w:r w:rsidRPr="00E51144">
        <w:rPr>
          <w:b/>
          <w:color w:val="000000" w:themeColor="text1"/>
          <w:sz w:val="28"/>
          <w:szCs w:val="28"/>
          <w:lang w:val="ru-RU"/>
        </w:rPr>
        <w:t xml:space="preserve">Цель урока: </w:t>
      </w:r>
      <w:r w:rsidR="007F28DE" w:rsidRPr="007F28DE">
        <w:rPr>
          <w:sz w:val="28"/>
          <w:szCs w:val="28"/>
          <w:lang w:val="ru-RU"/>
        </w:rPr>
        <w:t>помочь учащимся осмыслить нравственные христианские основы отказа от эгоистической позиции</w:t>
      </w:r>
      <w:r w:rsidR="00E54533">
        <w:rPr>
          <w:sz w:val="28"/>
          <w:szCs w:val="28"/>
          <w:lang w:val="ru-RU"/>
        </w:rPr>
        <w:t xml:space="preserve"> и </w:t>
      </w:r>
      <w:r w:rsidR="007F28DE" w:rsidRPr="007F28DE">
        <w:rPr>
          <w:sz w:val="28"/>
          <w:szCs w:val="28"/>
          <w:lang w:val="ru-RU"/>
        </w:rPr>
        <w:t xml:space="preserve"> понимание того, что творить добро –  духовная радость.</w:t>
      </w:r>
    </w:p>
    <w:p w:rsidR="007F28DE" w:rsidRDefault="007F28DE" w:rsidP="007F28DE">
      <w:pPr>
        <w:rPr>
          <w:sz w:val="28"/>
          <w:szCs w:val="28"/>
          <w:lang w:val="ru-RU"/>
        </w:rPr>
      </w:pPr>
    </w:p>
    <w:p w:rsidR="007F28DE" w:rsidRDefault="000164E8" w:rsidP="007F28DE">
      <w:pPr>
        <w:ind w:left="709"/>
        <w:jc w:val="both"/>
        <w:rPr>
          <w:sz w:val="28"/>
          <w:szCs w:val="28"/>
          <w:lang w:val="ru-RU"/>
        </w:rPr>
      </w:pPr>
      <w:r w:rsidRPr="00E51144">
        <w:rPr>
          <w:b/>
          <w:bCs/>
          <w:i/>
          <w:iCs/>
          <w:color w:val="000000" w:themeColor="text1"/>
          <w:sz w:val="28"/>
          <w:szCs w:val="28"/>
          <w:lang w:val="ru-RU"/>
        </w:rPr>
        <w:t>Задачи урока:</w:t>
      </w:r>
    </w:p>
    <w:p w:rsidR="000164E8" w:rsidRPr="00E51144" w:rsidRDefault="00FA033D" w:rsidP="00E54533">
      <w:pPr>
        <w:numPr>
          <w:ilvl w:val="12"/>
          <w:numId w:val="0"/>
        </w:numPr>
        <w:spacing w:before="120"/>
        <w:ind w:firstLine="284"/>
        <w:jc w:val="both"/>
        <w:rPr>
          <w:color w:val="000000" w:themeColor="text1"/>
          <w:sz w:val="28"/>
          <w:szCs w:val="28"/>
          <w:lang w:val="ru-RU"/>
        </w:rPr>
      </w:pPr>
      <w:r w:rsidRPr="00E54533">
        <w:rPr>
          <w:b/>
          <w:color w:val="000000" w:themeColor="text1"/>
          <w:sz w:val="28"/>
          <w:szCs w:val="28"/>
          <w:lang w:val="ru-RU"/>
        </w:rPr>
        <w:t>Обучающая</w:t>
      </w:r>
      <w:r w:rsidRPr="00E51144">
        <w:rPr>
          <w:color w:val="000000" w:themeColor="text1"/>
          <w:sz w:val="28"/>
          <w:szCs w:val="28"/>
          <w:lang w:val="ru-RU"/>
        </w:rPr>
        <w:t>:</w:t>
      </w:r>
      <w:r>
        <w:rPr>
          <w:color w:val="000000" w:themeColor="text1"/>
          <w:sz w:val="28"/>
          <w:szCs w:val="28"/>
          <w:lang w:val="ru-RU"/>
        </w:rPr>
        <w:t xml:space="preserve"> </w:t>
      </w:r>
      <w:r w:rsidRPr="007F28DE">
        <w:rPr>
          <w:color w:val="000000"/>
          <w:sz w:val="28"/>
          <w:szCs w:val="28"/>
          <w:lang w:val="ru-RU"/>
        </w:rPr>
        <w:t>понимание учащимися отличия доброго поступка на основе выгоды и доброго бескорыстного поступка; осознание добра как подражания христианской жертве</w:t>
      </w:r>
      <w:r>
        <w:rPr>
          <w:color w:val="000000"/>
          <w:sz w:val="28"/>
          <w:szCs w:val="28"/>
          <w:lang w:val="ru-RU"/>
        </w:rPr>
        <w:t xml:space="preserve"> Христа</w:t>
      </w:r>
      <w:r>
        <w:rPr>
          <w:color w:val="000000" w:themeColor="text1"/>
          <w:sz w:val="28"/>
          <w:szCs w:val="28"/>
          <w:lang w:val="ru-RU"/>
        </w:rPr>
        <w:t>.</w:t>
      </w:r>
    </w:p>
    <w:p w:rsidR="00E54533" w:rsidRDefault="000164E8" w:rsidP="00E54533">
      <w:pPr>
        <w:numPr>
          <w:ilvl w:val="12"/>
          <w:numId w:val="0"/>
        </w:numPr>
        <w:spacing w:before="120"/>
        <w:ind w:firstLine="284"/>
        <w:jc w:val="both"/>
        <w:rPr>
          <w:color w:val="000000" w:themeColor="text1"/>
          <w:sz w:val="28"/>
          <w:szCs w:val="28"/>
          <w:lang w:val="ru-RU"/>
        </w:rPr>
      </w:pPr>
      <w:r w:rsidRPr="00E54533">
        <w:rPr>
          <w:b/>
          <w:color w:val="000000" w:themeColor="text1"/>
          <w:sz w:val="28"/>
          <w:szCs w:val="28"/>
          <w:lang w:val="ru-RU"/>
        </w:rPr>
        <w:t>Развивающая</w:t>
      </w:r>
      <w:r w:rsidRPr="00E51144">
        <w:rPr>
          <w:color w:val="000000" w:themeColor="text1"/>
          <w:sz w:val="28"/>
          <w:szCs w:val="28"/>
          <w:lang w:val="ru-RU"/>
        </w:rPr>
        <w:t xml:space="preserve">: </w:t>
      </w:r>
      <w:r w:rsidR="00E54533" w:rsidRPr="007F28DE">
        <w:rPr>
          <w:color w:val="000000"/>
          <w:sz w:val="28"/>
          <w:szCs w:val="28"/>
          <w:lang w:val="ru-RU"/>
        </w:rPr>
        <w:t>обучение установлению логических связей, причин и следствий, умению делать выводы из предложенной в учебнике информации и заданий, предлагаемых учителем.</w:t>
      </w:r>
    </w:p>
    <w:p w:rsidR="007F28DE" w:rsidRDefault="000164E8" w:rsidP="00E54533">
      <w:pPr>
        <w:numPr>
          <w:ilvl w:val="12"/>
          <w:numId w:val="0"/>
        </w:numPr>
        <w:spacing w:before="120"/>
        <w:ind w:firstLine="284"/>
        <w:jc w:val="both"/>
        <w:rPr>
          <w:color w:val="000000" w:themeColor="text1"/>
          <w:sz w:val="28"/>
          <w:szCs w:val="28"/>
          <w:lang w:val="ru-RU"/>
        </w:rPr>
      </w:pPr>
      <w:r w:rsidRPr="00E54533">
        <w:rPr>
          <w:b/>
          <w:color w:val="000000" w:themeColor="text1"/>
          <w:sz w:val="28"/>
          <w:szCs w:val="28"/>
          <w:lang w:val="ru-RU"/>
        </w:rPr>
        <w:t>Воспитывающая</w:t>
      </w:r>
      <w:r w:rsidR="00E54533">
        <w:rPr>
          <w:color w:val="000000" w:themeColor="text1"/>
          <w:sz w:val="28"/>
          <w:szCs w:val="28"/>
          <w:lang w:val="ru-RU"/>
        </w:rPr>
        <w:t xml:space="preserve">: </w:t>
      </w:r>
      <w:r w:rsidR="00E54533" w:rsidRPr="007F28DE">
        <w:rPr>
          <w:color w:val="000000"/>
          <w:sz w:val="28"/>
          <w:szCs w:val="28"/>
          <w:lang w:val="ru-RU"/>
        </w:rPr>
        <w:t>освоение учащимися христианской позиции по отношению к человеческому эгоизму</w:t>
      </w:r>
      <w:r w:rsidR="00E54533">
        <w:rPr>
          <w:color w:val="000000" w:themeColor="text1"/>
          <w:sz w:val="28"/>
          <w:szCs w:val="28"/>
          <w:lang w:val="ru-RU"/>
        </w:rPr>
        <w:t>.</w:t>
      </w:r>
    </w:p>
    <w:p w:rsidR="000164E8" w:rsidRPr="00E51144" w:rsidRDefault="000164E8" w:rsidP="000164E8">
      <w:pPr>
        <w:numPr>
          <w:ilvl w:val="12"/>
          <w:numId w:val="0"/>
        </w:numPr>
        <w:spacing w:before="120"/>
        <w:ind w:firstLine="720"/>
        <w:jc w:val="both"/>
        <w:rPr>
          <w:color w:val="000000" w:themeColor="text1"/>
          <w:sz w:val="28"/>
          <w:szCs w:val="28"/>
          <w:lang w:val="ru-RU"/>
        </w:rPr>
      </w:pPr>
    </w:p>
    <w:p w:rsidR="007F28DE" w:rsidRPr="007F28DE" w:rsidRDefault="007F28DE" w:rsidP="007F28DE">
      <w:pPr>
        <w:rPr>
          <w:color w:val="000000" w:themeColor="text1"/>
          <w:sz w:val="28"/>
          <w:szCs w:val="28"/>
          <w:lang w:val="ru-RU"/>
        </w:rPr>
      </w:pPr>
      <w:r>
        <w:rPr>
          <w:b/>
          <w:color w:val="000000" w:themeColor="text1"/>
          <w:sz w:val="28"/>
          <w:szCs w:val="28"/>
          <w:lang w:val="ru-RU"/>
        </w:rPr>
        <w:t xml:space="preserve">Результаты урок: </w:t>
      </w:r>
      <w:r>
        <w:rPr>
          <w:color w:val="000000" w:themeColor="text1"/>
          <w:sz w:val="28"/>
          <w:szCs w:val="28"/>
          <w:lang w:val="ru-RU"/>
        </w:rPr>
        <w:t>у</w:t>
      </w:r>
      <w:r w:rsidRPr="007F28DE">
        <w:rPr>
          <w:color w:val="000000" w:themeColor="text1"/>
          <w:sz w:val="28"/>
          <w:szCs w:val="28"/>
          <w:lang w:val="ru-RU"/>
        </w:rPr>
        <w:t>чащиеся узнают, как подражают Христу</w:t>
      </w:r>
      <w:r w:rsidR="00582A26">
        <w:rPr>
          <w:color w:val="000000" w:themeColor="text1"/>
          <w:sz w:val="28"/>
          <w:szCs w:val="28"/>
          <w:lang w:val="ru-RU"/>
        </w:rPr>
        <w:t xml:space="preserve"> его последователи</w:t>
      </w:r>
      <w:r>
        <w:rPr>
          <w:color w:val="000000" w:themeColor="text1"/>
          <w:sz w:val="28"/>
          <w:szCs w:val="28"/>
          <w:lang w:val="ru-RU"/>
        </w:rPr>
        <w:t>. Кто такие «святые»</w:t>
      </w:r>
      <w:r w:rsidRPr="007F28DE">
        <w:rPr>
          <w:color w:val="000000" w:themeColor="text1"/>
          <w:sz w:val="28"/>
          <w:szCs w:val="28"/>
          <w:lang w:val="ru-RU"/>
        </w:rPr>
        <w:t xml:space="preserve"> и чемурадуются святые</w:t>
      </w:r>
      <w:r>
        <w:rPr>
          <w:color w:val="000000" w:themeColor="text1"/>
          <w:sz w:val="28"/>
          <w:szCs w:val="28"/>
          <w:lang w:val="ru-RU"/>
        </w:rPr>
        <w:t xml:space="preserve">. </w:t>
      </w:r>
    </w:p>
    <w:p w:rsidR="007F28DE" w:rsidRDefault="007F28DE" w:rsidP="000164E8">
      <w:pPr>
        <w:numPr>
          <w:ilvl w:val="12"/>
          <w:numId w:val="0"/>
        </w:numPr>
        <w:spacing w:before="120"/>
        <w:ind w:firstLine="720"/>
        <w:jc w:val="both"/>
        <w:rPr>
          <w:b/>
          <w:color w:val="000000" w:themeColor="text1"/>
          <w:sz w:val="28"/>
          <w:szCs w:val="28"/>
          <w:lang w:val="ru-RU"/>
        </w:rPr>
      </w:pPr>
    </w:p>
    <w:p w:rsidR="000164E8" w:rsidRPr="004303E3" w:rsidRDefault="007C29DC" w:rsidP="00E54533">
      <w:pPr>
        <w:numPr>
          <w:ilvl w:val="12"/>
          <w:numId w:val="0"/>
        </w:numPr>
        <w:spacing w:before="120"/>
        <w:jc w:val="both"/>
        <w:rPr>
          <w:color w:val="000000" w:themeColor="text1"/>
          <w:sz w:val="28"/>
          <w:szCs w:val="28"/>
          <w:lang w:val="ru-RU"/>
        </w:rPr>
      </w:pPr>
      <w:r w:rsidRPr="00E54533">
        <w:rPr>
          <w:b/>
          <w:color w:val="000000" w:themeColor="text1"/>
          <w:sz w:val="28"/>
          <w:szCs w:val="28"/>
          <w:lang w:val="ru-RU"/>
        </w:rPr>
        <w:t>Ценности:</w:t>
      </w:r>
      <w:r w:rsidRPr="004303E3">
        <w:rPr>
          <w:color w:val="000000" w:themeColor="text1"/>
          <w:sz w:val="28"/>
          <w:szCs w:val="28"/>
          <w:lang w:val="ru-RU"/>
        </w:rPr>
        <w:t xml:space="preserve">социальная солидарность, патриотизм, природа, </w:t>
      </w:r>
      <w:r w:rsidR="004303E3" w:rsidRPr="004303E3">
        <w:rPr>
          <w:color w:val="000000" w:themeColor="text1"/>
          <w:sz w:val="28"/>
          <w:szCs w:val="28"/>
          <w:lang w:val="ru-RU"/>
        </w:rPr>
        <w:t>человечество.</w:t>
      </w:r>
    </w:p>
    <w:p w:rsidR="000164E8" w:rsidRPr="00E51144" w:rsidRDefault="000164E8" w:rsidP="00E54533">
      <w:pPr>
        <w:numPr>
          <w:ilvl w:val="12"/>
          <w:numId w:val="0"/>
        </w:numPr>
        <w:spacing w:before="120"/>
        <w:jc w:val="both"/>
        <w:rPr>
          <w:color w:val="000000" w:themeColor="text1"/>
          <w:sz w:val="28"/>
          <w:szCs w:val="28"/>
          <w:lang w:val="ru-RU"/>
        </w:rPr>
      </w:pPr>
      <w:r w:rsidRPr="00E54533">
        <w:rPr>
          <w:b/>
          <w:color w:val="000000" w:themeColor="text1"/>
          <w:sz w:val="28"/>
          <w:szCs w:val="28"/>
          <w:lang w:val="ru-RU"/>
        </w:rPr>
        <w:t>Ключевые понятия урока:</w:t>
      </w:r>
      <w:r w:rsidR="007C29DC">
        <w:rPr>
          <w:color w:val="000000" w:themeColor="text1"/>
          <w:sz w:val="28"/>
          <w:szCs w:val="28"/>
          <w:lang w:val="ru-RU"/>
        </w:rPr>
        <w:t xml:space="preserve">благодарность, </w:t>
      </w:r>
      <w:r w:rsidRPr="00E51144">
        <w:rPr>
          <w:color w:val="000000" w:themeColor="text1"/>
          <w:sz w:val="28"/>
          <w:szCs w:val="28"/>
          <w:lang w:val="ru-RU"/>
        </w:rPr>
        <w:t>самоотверженность, духовная радость.</w:t>
      </w:r>
    </w:p>
    <w:p w:rsidR="000164E8" w:rsidRPr="00E51144" w:rsidRDefault="000164E8" w:rsidP="00E54533">
      <w:pPr>
        <w:numPr>
          <w:ilvl w:val="12"/>
          <w:numId w:val="0"/>
        </w:numPr>
        <w:spacing w:before="120"/>
        <w:ind w:firstLine="284"/>
        <w:jc w:val="both"/>
        <w:rPr>
          <w:color w:val="000000" w:themeColor="text1"/>
          <w:sz w:val="28"/>
          <w:szCs w:val="28"/>
          <w:lang w:val="ru-RU"/>
        </w:rPr>
      </w:pPr>
      <w:r w:rsidRPr="00E54533">
        <w:rPr>
          <w:b/>
          <w:color w:val="000000" w:themeColor="text1"/>
          <w:sz w:val="28"/>
          <w:szCs w:val="28"/>
          <w:lang w:val="ru-RU"/>
        </w:rPr>
        <w:t>Оборудование урока:</w:t>
      </w:r>
      <w:r w:rsidRPr="00E51144">
        <w:rPr>
          <w:color w:val="000000" w:themeColor="text1"/>
          <w:sz w:val="28"/>
          <w:szCs w:val="28"/>
          <w:lang w:val="ru-RU"/>
        </w:rPr>
        <w:t>мультимедиа проектор,бумага для письма, бумага для рисования, цветные фломастеры</w:t>
      </w:r>
    </w:p>
    <w:p w:rsidR="00AF380A" w:rsidRPr="00E51144" w:rsidRDefault="00AF380A" w:rsidP="00AF380A">
      <w:pPr>
        <w:jc w:val="center"/>
        <w:rPr>
          <w:color w:val="000000" w:themeColor="text1"/>
          <w:sz w:val="28"/>
          <w:szCs w:val="28"/>
          <w:u w:val="single"/>
          <w:lang w:val="ru-RU"/>
        </w:rPr>
      </w:pPr>
    </w:p>
    <w:p w:rsidR="00BD16DA" w:rsidRPr="00582A26" w:rsidRDefault="006E2EE0" w:rsidP="006E2EE0">
      <w:pPr>
        <w:pStyle w:val="a5"/>
        <w:numPr>
          <w:ilvl w:val="0"/>
          <w:numId w:val="9"/>
        </w:numPr>
        <w:rPr>
          <w:sz w:val="28"/>
          <w:szCs w:val="28"/>
          <w:lang w:val="ru-RU"/>
        </w:rPr>
      </w:pPr>
      <w:proofErr w:type="spellStart"/>
      <w:r w:rsidRPr="00582A26">
        <w:rPr>
          <w:sz w:val="28"/>
          <w:szCs w:val="28"/>
        </w:rPr>
        <w:t>Организация</w:t>
      </w:r>
      <w:proofErr w:type="spellEnd"/>
      <w:r w:rsidRPr="00582A26">
        <w:rPr>
          <w:sz w:val="28"/>
          <w:szCs w:val="28"/>
        </w:rPr>
        <w:t xml:space="preserve"> </w:t>
      </w:r>
      <w:proofErr w:type="spellStart"/>
      <w:r w:rsidRPr="00582A26">
        <w:rPr>
          <w:sz w:val="28"/>
          <w:szCs w:val="28"/>
        </w:rPr>
        <w:t>деятельности</w:t>
      </w:r>
      <w:proofErr w:type="spellEnd"/>
      <w:r w:rsidRPr="00582A26">
        <w:rPr>
          <w:sz w:val="28"/>
          <w:szCs w:val="28"/>
        </w:rPr>
        <w:t xml:space="preserve"> </w:t>
      </w:r>
      <w:proofErr w:type="spellStart"/>
      <w:r w:rsidRPr="00582A26">
        <w:rPr>
          <w:sz w:val="28"/>
          <w:szCs w:val="28"/>
        </w:rPr>
        <w:t>учащихся</w:t>
      </w:r>
      <w:proofErr w:type="spellEnd"/>
    </w:p>
    <w:p w:rsidR="006E2EE0" w:rsidRPr="00582A26" w:rsidRDefault="006E2EE0" w:rsidP="006E2EE0">
      <w:pPr>
        <w:pStyle w:val="a5"/>
        <w:numPr>
          <w:ilvl w:val="0"/>
          <w:numId w:val="9"/>
        </w:numPr>
        <w:rPr>
          <w:color w:val="000000" w:themeColor="text1"/>
          <w:sz w:val="28"/>
          <w:szCs w:val="28"/>
          <w:lang w:val="ru-RU"/>
        </w:rPr>
      </w:pPr>
      <w:r w:rsidRPr="00582A26">
        <w:rPr>
          <w:sz w:val="28"/>
          <w:szCs w:val="28"/>
        </w:rPr>
        <w:t>Актуализация знаний.</w:t>
      </w:r>
    </w:p>
    <w:p w:rsidR="006A7779" w:rsidRPr="00E51144" w:rsidRDefault="00FA2693" w:rsidP="00FA2693">
      <w:pPr>
        <w:rPr>
          <w:color w:val="000000" w:themeColor="text1"/>
          <w:sz w:val="28"/>
          <w:szCs w:val="28"/>
          <w:lang w:val="ru-RU"/>
        </w:rPr>
      </w:pPr>
      <w:r w:rsidRPr="00E51144">
        <w:rPr>
          <w:color w:val="000000" w:themeColor="text1"/>
          <w:sz w:val="28"/>
          <w:szCs w:val="28"/>
          <w:lang w:val="ru-RU"/>
        </w:rPr>
        <w:t xml:space="preserve">Сегодня к нам на урок пришли два гостя </w:t>
      </w:r>
    </w:p>
    <w:p w:rsidR="00FA2693" w:rsidRPr="00E51144" w:rsidRDefault="00FA2693" w:rsidP="00FA2693">
      <w:pPr>
        <w:rPr>
          <w:color w:val="000000" w:themeColor="text1"/>
          <w:sz w:val="28"/>
          <w:szCs w:val="28"/>
          <w:lang w:val="ru-RU"/>
        </w:rPr>
      </w:pPr>
      <w:r w:rsidRPr="00E51144">
        <w:rPr>
          <w:color w:val="000000" w:themeColor="text1"/>
          <w:sz w:val="28"/>
          <w:szCs w:val="28"/>
          <w:lang w:val="ru-RU"/>
        </w:rPr>
        <w:t>Гость первый (смотрим фрагмент мультфильма)</w:t>
      </w:r>
    </w:p>
    <w:p w:rsidR="00FA2693" w:rsidRDefault="00FA2693" w:rsidP="00FA2693">
      <w:pPr>
        <w:rPr>
          <w:color w:val="000000" w:themeColor="text1"/>
          <w:sz w:val="28"/>
          <w:szCs w:val="28"/>
          <w:lang w:val="ru-RU"/>
        </w:rPr>
      </w:pPr>
      <w:r w:rsidRPr="00E51144">
        <w:rPr>
          <w:color w:val="000000" w:themeColor="text1"/>
          <w:sz w:val="28"/>
          <w:szCs w:val="28"/>
          <w:lang w:val="ru-RU"/>
        </w:rPr>
        <w:t xml:space="preserve">Вы узнали нашего гостя. </w:t>
      </w:r>
      <w:r w:rsidR="00582A26" w:rsidRPr="00E51144">
        <w:rPr>
          <w:color w:val="000000" w:themeColor="text1"/>
          <w:sz w:val="28"/>
          <w:szCs w:val="28"/>
          <w:lang w:val="ru-RU"/>
        </w:rPr>
        <w:t xml:space="preserve">Вы согласны со старухой Шапокляк. </w:t>
      </w:r>
    </w:p>
    <w:p w:rsidR="006E2EE0" w:rsidRPr="00582A26" w:rsidRDefault="006E2EE0" w:rsidP="006E2EE0">
      <w:pPr>
        <w:pStyle w:val="a5"/>
        <w:numPr>
          <w:ilvl w:val="0"/>
          <w:numId w:val="9"/>
        </w:numPr>
        <w:rPr>
          <w:color w:val="000000" w:themeColor="text1"/>
          <w:sz w:val="28"/>
          <w:szCs w:val="28"/>
          <w:lang w:val="ru-RU"/>
        </w:rPr>
      </w:pPr>
      <w:r w:rsidRPr="00582A26">
        <w:rPr>
          <w:sz w:val="28"/>
          <w:szCs w:val="28"/>
          <w:lang w:val="ru-RU"/>
        </w:rPr>
        <w:t>Сообщение темы и цели урока</w:t>
      </w:r>
    </w:p>
    <w:p w:rsidR="00FA2693" w:rsidRPr="00E51144" w:rsidRDefault="00582A26" w:rsidP="006E2EE0">
      <w:pPr>
        <w:jc w:val="both"/>
        <w:rPr>
          <w:color w:val="000000" w:themeColor="text1"/>
          <w:sz w:val="28"/>
          <w:szCs w:val="28"/>
          <w:lang w:val="ru-RU"/>
        </w:rPr>
      </w:pPr>
      <w:r w:rsidRPr="00E51144">
        <w:rPr>
          <w:color w:val="000000" w:themeColor="text1"/>
          <w:sz w:val="28"/>
          <w:szCs w:val="28"/>
          <w:lang w:val="ru-RU"/>
        </w:rPr>
        <w:t xml:space="preserve">Как вы считаете, какая тема урока у нас сегодня будет. </w:t>
      </w:r>
    </w:p>
    <w:p w:rsidR="005422D7" w:rsidRPr="00E51144" w:rsidRDefault="006E2EE0" w:rsidP="00FA2693">
      <w:pPr>
        <w:rPr>
          <w:color w:val="000000" w:themeColor="text1"/>
          <w:sz w:val="28"/>
          <w:szCs w:val="28"/>
          <w:lang w:val="ru-RU"/>
        </w:rPr>
      </w:pPr>
      <w:r>
        <w:rPr>
          <w:color w:val="000000" w:themeColor="text1"/>
          <w:sz w:val="28"/>
          <w:szCs w:val="28"/>
          <w:lang w:val="ru-RU"/>
        </w:rPr>
        <w:t>Зачем творить добро? Записываем ее в тетрадь.</w:t>
      </w:r>
    </w:p>
    <w:p w:rsidR="006E2EE0" w:rsidRDefault="006E2EE0" w:rsidP="006E2EE0">
      <w:pPr>
        <w:pStyle w:val="a5"/>
        <w:numPr>
          <w:ilvl w:val="0"/>
          <w:numId w:val="9"/>
        </w:numPr>
        <w:rPr>
          <w:color w:val="000000" w:themeColor="text1"/>
          <w:sz w:val="28"/>
          <w:szCs w:val="28"/>
          <w:lang w:val="ru-RU"/>
        </w:rPr>
      </w:pPr>
      <w:r>
        <w:rPr>
          <w:color w:val="000000" w:themeColor="text1"/>
          <w:sz w:val="28"/>
          <w:szCs w:val="28"/>
          <w:lang w:val="ru-RU"/>
        </w:rPr>
        <w:t>Работа с текстом</w:t>
      </w:r>
      <w:bookmarkStart w:id="0" w:name="_GoBack"/>
      <w:bookmarkEnd w:id="0"/>
    </w:p>
    <w:p w:rsidR="00CC6FE3" w:rsidRPr="006E2EE0" w:rsidRDefault="00CC6FE3" w:rsidP="006E2EE0">
      <w:pPr>
        <w:pStyle w:val="a5"/>
        <w:rPr>
          <w:color w:val="000000" w:themeColor="text1"/>
          <w:sz w:val="28"/>
          <w:szCs w:val="28"/>
          <w:lang w:val="ru-RU"/>
        </w:rPr>
      </w:pPr>
      <w:r w:rsidRPr="006E2EE0">
        <w:rPr>
          <w:color w:val="000000" w:themeColor="text1"/>
          <w:sz w:val="28"/>
          <w:szCs w:val="28"/>
          <w:lang w:val="ru-RU"/>
        </w:rPr>
        <w:t>Давайте пригласим второго гостя. Чтение текста</w:t>
      </w:r>
    </w:p>
    <w:p w:rsidR="005422D7" w:rsidRPr="00E51144" w:rsidRDefault="005422D7" w:rsidP="00FA2693">
      <w:pPr>
        <w:rPr>
          <w:color w:val="000000" w:themeColor="text1"/>
          <w:sz w:val="28"/>
          <w:szCs w:val="28"/>
          <w:lang w:val="ru-RU"/>
        </w:rPr>
      </w:pPr>
    </w:p>
    <w:p w:rsidR="00CC6FE3" w:rsidRDefault="00582A26" w:rsidP="00CC6FE3">
      <w:pPr>
        <w:rPr>
          <w:color w:val="000000" w:themeColor="text1"/>
          <w:sz w:val="28"/>
          <w:szCs w:val="28"/>
          <w:lang w:val="ru-RU"/>
        </w:rPr>
      </w:pPr>
      <w:r>
        <w:rPr>
          <w:color w:val="000000" w:themeColor="text1"/>
          <w:sz w:val="28"/>
          <w:szCs w:val="28"/>
          <w:lang w:val="ru-RU"/>
        </w:rPr>
        <w:t>(</w:t>
      </w:r>
      <w:r w:rsidRPr="00E51144">
        <w:rPr>
          <w:color w:val="000000" w:themeColor="text1"/>
          <w:sz w:val="28"/>
          <w:szCs w:val="28"/>
          <w:lang w:val="ru-RU"/>
        </w:rPr>
        <w:t xml:space="preserve">Фоновый.Крест-икона, Урал, начало </w:t>
      </w:r>
      <w:r w:rsidRPr="00E51144">
        <w:rPr>
          <w:color w:val="000000" w:themeColor="text1"/>
          <w:sz w:val="28"/>
          <w:szCs w:val="28"/>
          <w:lang w:val="en-US"/>
        </w:rPr>
        <w:t>XVIII</w:t>
      </w:r>
      <w:r w:rsidRPr="00E51144">
        <w:rPr>
          <w:color w:val="000000" w:themeColor="text1"/>
          <w:sz w:val="28"/>
          <w:szCs w:val="28"/>
          <w:lang w:val="ru-RU"/>
        </w:rPr>
        <w:t xml:space="preserve"> в.</w:t>
      </w:r>
      <w:r>
        <w:rPr>
          <w:color w:val="000000" w:themeColor="text1"/>
          <w:sz w:val="28"/>
          <w:szCs w:val="28"/>
          <w:lang w:val="ru-RU"/>
        </w:rPr>
        <w:t>)</w:t>
      </w:r>
    </w:p>
    <w:p w:rsidR="004303E3" w:rsidRPr="00E51144" w:rsidRDefault="004303E3" w:rsidP="00CC6FE3">
      <w:pPr>
        <w:rPr>
          <w:color w:val="000000" w:themeColor="text1"/>
          <w:sz w:val="28"/>
          <w:szCs w:val="28"/>
          <w:lang w:val="ru-RU"/>
        </w:rPr>
      </w:pPr>
    </w:p>
    <w:p w:rsidR="00CC6FE3" w:rsidRPr="00E51144" w:rsidRDefault="00CC6FE3" w:rsidP="00CC6FE3">
      <w:pPr>
        <w:rPr>
          <w:color w:val="000000" w:themeColor="text1"/>
          <w:sz w:val="28"/>
          <w:szCs w:val="28"/>
          <w:lang w:val="ru-RU"/>
        </w:rPr>
      </w:pPr>
      <w:r w:rsidRPr="00E51144">
        <w:rPr>
          <w:color w:val="000000" w:themeColor="text1"/>
          <w:sz w:val="28"/>
          <w:szCs w:val="28"/>
          <w:lang w:val="ru-RU"/>
        </w:rPr>
        <w:t>Все люди согласны с «золотым правилом этики» - «как хотите, чтобы с вами поступали люди, так поступайте и вы с ними». Но у христиан есть четыре особых причины для того, чтобы не быть эгоистами. Сегодня мы рассмотрим только две из них.</w:t>
      </w:r>
    </w:p>
    <w:p w:rsidR="00CC6FE3" w:rsidRPr="00E51144" w:rsidRDefault="00CC6FE3" w:rsidP="00CC6FE3">
      <w:pPr>
        <w:rPr>
          <w:color w:val="000000" w:themeColor="text1"/>
          <w:sz w:val="28"/>
          <w:szCs w:val="28"/>
          <w:lang w:val="ru-RU"/>
        </w:rPr>
      </w:pPr>
      <w:r w:rsidRPr="00E51144">
        <w:rPr>
          <w:color w:val="000000" w:themeColor="text1"/>
          <w:sz w:val="28"/>
          <w:szCs w:val="28"/>
          <w:lang w:val="ru-RU"/>
        </w:rPr>
        <w:t xml:space="preserve">1. Первая из них - благодарность за подвиг Христа. </w:t>
      </w:r>
    </w:p>
    <w:p w:rsidR="00CC6FE3" w:rsidRPr="00E51144" w:rsidRDefault="00CC6FE3" w:rsidP="00CC6FE3">
      <w:pPr>
        <w:rPr>
          <w:color w:val="000000" w:themeColor="text1"/>
          <w:sz w:val="28"/>
          <w:szCs w:val="28"/>
          <w:lang w:val="ru-RU"/>
        </w:rPr>
      </w:pPr>
      <w:r w:rsidRPr="00E51144">
        <w:rPr>
          <w:color w:val="000000" w:themeColor="text1"/>
          <w:sz w:val="28"/>
          <w:szCs w:val="28"/>
          <w:lang w:val="ru-RU"/>
        </w:rPr>
        <w:t xml:space="preserve">Древняя легенда рассказывает о ближайшем ученике Христа – апостоле Петре. Он пришёл в Рим. Его рассказы о Христе восхитили многие сердца. А кого-то, напротив, возмутили. Среди последних оказался император Рима – Нерон. И вдруг в городе начался сильнейший пожар (64 г. от Рождества Христова). Возможно, сам Нерон </w:t>
      </w:r>
      <w:r w:rsidRPr="00E51144">
        <w:rPr>
          <w:color w:val="000000" w:themeColor="text1"/>
          <w:sz w:val="28"/>
          <w:szCs w:val="28"/>
          <w:lang w:val="ru-RU"/>
        </w:rPr>
        <w:lastRenderedPageBreak/>
        <w:t xml:space="preserve">поджёг свой город. Но публично он заявил, что поджигателями были христиане. Их стали арестовывать и казнить. </w:t>
      </w:r>
    </w:p>
    <w:p w:rsidR="00CC6FE3" w:rsidRPr="00E51144" w:rsidRDefault="00CC6FE3" w:rsidP="00CC6FE3">
      <w:pPr>
        <w:rPr>
          <w:color w:val="000000" w:themeColor="text1"/>
          <w:sz w:val="28"/>
          <w:szCs w:val="28"/>
          <w:lang w:val="ru-RU"/>
        </w:rPr>
      </w:pPr>
      <w:r w:rsidRPr="00E51144">
        <w:rPr>
          <w:color w:val="000000" w:themeColor="text1"/>
          <w:sz w:val="28"/>
          <w:szCs w:val="28"/>
          <w:lang w:val="ru-RU"/>
        </w:rPr>
        <w:t>Апостол Петр решил покинуть Рим. И вот, когда он выходил из Рима, на дороге ему встретился другой странник, который, напротив, спешил в дымящуюся столицу. Их взгляды встретились – и Петр узнал Христа…</w:t>
      </w:r>
    </w:p>
    <w:p w:rsidR="00CC6FE3" w:rsidRPr="00E51144" w:rsidRDefault="00CC6FE3" w:rsidP="00CC6FE3">
      <w:pPr>
        <w:rPr>
          <w:color w:val="000000" w:themeColor="text1"/>
          <w:sz w:val="28"/>
          <w:szCs w:val="28"/>
          <w:lang w:val="ru-RU"/>
        </w:rPr>
      </w:pPr>
      <w:r w:rsidRPr="00E51144">
        <w:rPr>
          <w:color w:val="000000" w:themeColor="text1"/>
          <w:sz w:val="28"/>
          <w:szCs w:val="28"/>
          <w:lang w:val="ru-RU"/>
        </w:rPr>
        <w:t>Пораженный, Петр спрашивает: «Куда ты идешь, Господи?». Христос же ответил ему: «Я иду в Рим, чтобы там умереть еще раз». И Петр содрогнулся. Однажды он уже отрекался от своего Учителя. Теперь же выходит так, что он бросает еще и своих учеников. Петр решил вернуться к своим воспитанникам и в минуту тяжких преследований уберечь их от трусости и предательства, поддержать их и словом и примером…</w:t>
      </w:r>
    </w:p>
    <w:p w:rsidR="00CC6FE3" w:rsidRPr="00E51144" w:rsidRDefault="00CC6FE3" w:rsidP="00CC6FE3">
      <w:pPr>
        <w:rPr>
          <w:color w:val="000000" w:themeColor="text1"/>
          <w:sz w:val="28"/>
          <w:szCs w:val="28"/>
          <w:lang w:val="ru-RU"/>
        </w:rPr>
      </w:pPr>
      <w:r w:rsidRPr="00E51144">
        <w:rPr>
          <w:color w:val="000000" w:themeColor="text1"/>
          <w:sz w:val="28"/>
          <w:szCs w:val="28"/>
          <w:lang w:val="ru-RU"/>
        </w:rPr>
        <w:t>Христос говорил, что Он «не для того пришел, чтобы Ему служили, но чтобы послужить». И пояснил, что если кто хочет быть Ему благодарным за Его жертву, то пусть он сам будет добр к людям.</w:t>
      </w:r>
    </w:p>
    <w:p w:rsidR="00691484" w:rsidRPr="00E51144" w:rsidRDefault="00691484" w:rsidP="00CC6FE3">
      <w:pPr>
        <w:rPr>
          <w:color w:val="000000" w:themeColor="text1"/>
          <w:sz w:val="28"/>
          <w:szCs w:val="28"/>
          <w:lang w:val="ru-RU"/>
        </w:rPr>
      </w:pPr>
      <w:r w:rsidRPr="00E51144">
        <w:rPr>
          <w:color w:val="000000" w:themeColor="text1"/>
          <w:sz w:val="28"/>
          <w:szCs w:val="28"/>
          <w:lang w:val="ru-RU"/>
        </w:rPr>
        <w:t>Подражая жертве Христа, его ученики стремились меньше думать о себе, отвергая порой даже явные опасности. Такое состояние человека называют самоотверженностью.</w:t>
      </w:r>
    </w:p>
    <w:p w:rsidR="00CC6FE3" w:rsidRPr="00E51144" w:rsidRDefault="00CC6FE3" w:rsidP="00CC6FE3">
      <w:pPr>
        <w:jc w:val="center"/>
        <w:rPr>
          <w:color w:val="000000" w:themeColor="text1"/>
          <w:sz w:val="28"/>
          <w:szCs w:val="28"/>
          <w:lang w:val="ru-RU"/>
        </w:rPr>
      </w:pPr>
    </w:p>
    <w:p w:rsidR="00CC6FE3" w:rsidRPr="00E51144" w:rsidRDefault="00CC6FE3" w:rsidP="00CC6FE3">
      <w:pPr>
        <w:jc w:val="center"/>
        <w:rPr>
          <w:color w:val="000000" w:themeColor="text1"/>
          <w:sz w:val="28"/>
          <w:szCs w:val="28"/>
          <w:lang w:val="ru-RU"/>
        </w:rPr>
      </w:pPr>
      <w:r w:rsidRPr="00E51144">
        <w:rPr>
          <w:color w:val="000000" w:themeColor="text1"/>
          <w:sz w:val="28"/>
          <w:szCs w:val="28"/>
          <w:lang w:val="ru-RU"/>
        </w:rPr>
        <w:t>Анализ текста</w:t>
      </w:r>
    </w:p>
    <w:p w:rsidR="00691484" w:rsidRPr="00E51144" w:rsidRDefault="00CC6FE3" w:rsidP="00E51144">
      <w:pPr>
        <w:pStyle w:val="a5"/>
        <w:numPr>
          <w:ilvl w:val="0"/>
          <w:numId w:val="5"/>
        </w:numPr>
        <w:rPr>
          <w:color w:val="000000" w:themeColor="text1"/>
          <w:sz w:val="28"/>
          <w:szCs w:val="28"/>
          <w:lang w:val="ru-RU"/>
        </w:rPr>
      </w:pPr>
      <w:r w:rsidRPr="00E51144">
        <w:rPr>
          <w:color w:val="000000" w:themeColor="text1"/>
          <w:sz w:val="28"/>
          <w:szCs w:val="28"/>
          <w:lang w:val="ru-RU"/>
        </w:rPr>
        <w:t>Кто наш</w:t>
      </w:r>
      <w:r w:rsidR="00D347E1" w:rsidRPr="00E51144">
        <w:rPr>
          <w:color w:val="000000" w:themeColor="text1"/>
          <w:sz w:val="28"/>
          <w:szCs w:val="28"/>
          <w:lang w:val="ru-RU"/>
        </w:rPr>
        <w:t xml:space="preserve"> второй </w:t>
      </w:r>
      <w:r w:rsidRPr="00E51144">
        <w:rPr>
          <w:color w:val="000000" w:themeColor="text1"/>
          <w:sz w:val="28"/>
          <w:szCs w:val="28"/>
          <w:lang w:val="ru-RU"/>
        </w:rPr>
        <w:t xml:space="preserve"> гость</w:t>
      </w:r>
      <w:r w:rsidR="00691484" w:rsidRPr="00E51144">
        <w:rPr>
          <w:color w:val="000000" w:themeColor="text1"/>
          <w:sz w:val="28"/>
          <w:szCs w:val="28"/>
          <w:lang w:val="ru-RU"/>
        </w:rPr>
        <w:t xml:space="preserve"> Иисус</w:t>
      </w:r>
      <w:r w:rsidR="00BB38D6" w:rsidRPr="00E51144">
        <w:rPr>
          <w:color w:val="000000" w:themeColor="text1"/>
          <w:sz w:val="28"/>
          <w:szCs w:val="28"/>
          <w:lang w:val="ru-RU"/>
        </w:rPr>
        <w:t xml:space="preserve"> Христос.</w:t>
      </w:r>
    </w:p>
    <w:p w:rsidR="00691484" w:rsidRPr="00E51144" w:rsidRDefault="00691484" w:rsidP="00E51144">
      <w:pPr>
        <w:pStyle w:val="a5"/>
        <w:numPr>
          <w:ilvl w:val="0"/>
          <w:numId w:val="5"/>
        </w:numPr>
        <w:rPr>
          <w:color w:val="000000" w:themeColor="text1"/>
          <w:sz w:val="28"/>
          <w:szCs w:val="28"/>
          <w:lang w:val="ru-RU"/>
        </w:rPr>
      </w:pPr>
      <w:r w:rsidRPr="00E51144">
        <w:rPr>
          <w:color w:val="000000" w:themeColor="text1"/>
          <w:sz w:val="28"/>
          <w:szCs w:val="28"/>
          <w:lang w:val="ru-RU"/>
        </w:rPr>
        <w:t>Что вам было не понятно в тексте?</w:t>
      </w:r>
    </w:p>
    <w:p w:rsidR="00CC6FE3" w:rsidRDefault="00BB38D6" w:rsidP="00E51144">
      <w:pPr>
        <w:pStyle w:val="a5"/>
        <w:numPr>
          <w:ilvl w:val="0"/>
          <w:numId w:val="5"/>
        </w:numPr>
        <w:rPr>
          <w:color w:val="000000" w:themeColor="text1"/>
          <w:sz w:val="28"/>
          <w:szCs w:val="28"/>
          <w:lang w:val="ru-RU"/>
        </w:rPr>
      </w:pPr>
      <w:r w:rsidRPr="00E51144">
        <w:rPr>
          <w:color w:val="000000" w:themeColor="text1"/>
          <w:sz w:val="28"/>
          <w:szCs w:val="28"/>
          <w:lang w:val="ru-RU"/>
        </w:rPr>
        <w:t>Какой пример нам показал</w:t>
      </w:r>
      <w:r w:rsidR="00691484" w:rsidRPr="00E51144">
        <w:rPr>
          <w:color w:val="000000" w:themeColor="text1"/>
          <w:sz w:val="28"/>
          <w:szCs w:val="28"/>
          <w:lang w:val="ru-RU"/>
        </w:rPr>
        <w:t xml:space="preserve"> Иисус Христос</w:t>
      </w:r>
      <w:r w:rsidRPr="00E51144">
        <w:rPr>
          <w:color w:val="000000" w:themeColor="text1"/>
          <w:sz w:val="28"/>
          <w:szCs w:val="28"/>
          <w:lang w:val="ru-RU"/>
        </w:rPr>
        <w:t>?</w:t>
      </w:r>
    </w:p>
    <w:p w:rsidR="00C16C70" w:rsidRPr="00E51144" w:rsidRDefault="00C16C70" w:rsidP="00E51144">
      <w:pPr>
        <w:pStyle w:val="a5"/>
        <w:numPr>
          <w:ilvl w:val="0"/>
          <w:numId w:val="5"/>
        </w:numPr>
        <w:rPr>
          <w:color w:val="000000" w:themeColor="text1"/>
          <w:sz w:val="28"/>
          <w:szCs w:val="28"/>
          <w:lang w:val="ru-RU"/>
        </w:rPr>
      </w:pPr>
      <w:r>
        <w:rPr>
          <w:color w:val="000000" w:themeColor="text1"/>
          <w:sz w:val="28"/>
          <w:szCs w:val="28"/>
          <w:lang w:val="ru-RU"/>
        </w:rPr>
        <w:t>Кто такой эгоист?</w:t>
      </w:r>
    </w:p>
    <w:p w:rsidR="00691484" w:rsidRPr="00E51144" w:rsidRDefault="00691484" w:rsidP="00E51144">
      <w:pPr>
        <w:pStyle w:val="a5"/>
        <w:numPr>
          <w:ilvl w:val="0"/>
          <w:numId w:val="5"/>
        </w:numPr>
        <w:rPr>
          <w:color w:val="000000" w:themeColor="text1"/>
          <w:sz w:val="28"/>
          <w:szCs w:val="28"/>
          <w:lang w:val="ru-RU"/>
        </w:rPr>
      </w:pPr>
      <w:r w:rsidRPr="00E51144">
        <w:rPr>
          <w:color w:val="000000" w:themeColor="text1"/>
          <w:sz w:val="28"/>
          <w:szCs w:val="28"/>
          <w:lang w:val="ru-RU"/>
        </w:rPr>
        <w:t>Что означает слово самоотверженность</w:t>
      </w:r>
      <w:r w:rsidR="005917C3" w:rsidRPr="00E51144">
        <w:rPr>
          <w:color w:val="000000" w:themeColor="text1"/>
          <w:sz w:val="28"/>
          <w:szCs w:val="28"/>
          <w:lang w:val="ru-RU"/>
        </w:rPr>
        <w:t>?</w:t>
      </w:r>
    </w:p>
    <w:p w:rsidR="00C16C70" w:rsidRPr="00C16C70" w:rsidRDefault="00CC6FE3" w:rsidP="00C16C70">
      <w:pPr>
        <w:pStyle w:val="a5"/>
        <w:numPr>
          <w:ilvl w:val="0"/>
          <w:numId w:val="5"/>
        </w:numPr>
        <w:rPr>
          <w:color w:val="000000" w:themeColor="text1"/>
          <w:sz w:val="28"/>
          <w:szCs w:val="28"/>
          <w:lang w:val="ru-RU"/>
        </w:rPr>
      </w:pPr>
      <w:r w:rsidRPr="00E51144">
        <w:rPr>
          <w:color w:val="000000" w:themeColor="text1"/>
          <w:sz w:val="28"/>
          <w:szCs w:val="28"/>
          <w:lang w:val="ru-RU"/>
        </w:rPr>
        <w:t>Почему христиане благодарны Христу</w:t>
      </w:r>
      <w:r w:rsidR="00C16C70">
        <w:rPr>
          <w:color w:val="000000" w:themeColor="text1"/>
          <w:sz w:val="28"/>
          <w:szCs w:val="28"/>
          <w:lang w:val="ru-RU"/>
        </w:rPr>
        <w:t xml:space="preserve"> и отделима ли она от благодарности людям</w:t>
      </w:r>
      <w:r w:rsidRPr="00C16C70">
        <w:rPr>
          <w:b/>
          <w:color w:val="000000" w:themeColor="text1"/>
          <w:sz w:val="28"/>
          <w:szCs w:val="28"/>
          <w:lang w:val="ru-RU"/>
        </w:rPr>
        <w:t>?</w:t>
      </w:r>
    </w:p>
    <w:p w:rsidR="00CC6FE3" w:rsidRPr="00E51144" w:rsidRDefault="00D347E1" w:rsidP="00C16C70">
      <w:pPr>
        <w:pStyle w:val="a5"/>
        <w:numPr>
          <w:ilvl w:val="0"/>
          <w:numId w:val="5"/>
        </w:numPr>
        <w:rPr>
          <w:color w:val="000000" w:themeColor="text1"/>
          <w:sz w:val="28"/>
          <w:szCs w:val="28"/>
          <w:lang w:val="ru-RU"/>
        </w:rPr>
      </w:pPr>
      <w:r w:rsidRPr="00E51144">
        <w:rPr>
          <w:color w:val="000000" w:themeColor="text1"/>
          <w:sz w:val="28"/>
          <w:szCs w:val="28"/>
          <w:lang w:val="ru-RU"/>
        </w:rPr>
        <w:t>Как</w:t>
      </w:r>
      <w:r w:rsidR="00C16C70">
        <w:rPr>
          <w:color w:val="000000" w:themeColor="text1"/>
          <w:sz w:val="28"/>
          <w:szCs w:val="28"/>
          <w:lang w:val="ru-RU"/>
        </w:rPr>
        <w:t>ая же</w:t>
      </w:r>
      <w:r w:rsidRPr="00E51144">
        <w:rPr>
          <w:color w:val="000000" w:themeColor="text1"/>
          <w:sz w:val="28"/>
          <w:szCs w:val="28"/>
          <w:lang w:val="ru-RU"/>
        </w:rPr>
        <w:t xml:space="preserve"> первая причина у христиан творить добро?   (Благодарность за подвиг Христа)</w:t>
      </w:r>
    </w:p>
    <w:p w:rsidR="006E2EE0" w:rsidRPr="00E51144" w:rsidRDefault="006E2EE0" w:rsidP="006E2EE0">
      <w:pPr>
        <w:pStyle w:val="a5"/>
        <w:rPr>
          <w:color w:val="000000" w:themeColor="text1"/>
          <w:sz w:val="28"/>
          <w:szCs w:val="28"/>
          <w:lang w:val="ru-RU"/>
        </w:rPr>
      </w:pPr>
    </w:p>
    <w:p w:rsidR="006E2EE0" w:rsidRDefault="006E2EE0" w:rsidP="00C16C70">
      <w:pPr>
        <w:pStyle w:val="a5"/>
        <w:numPr>
          <w:ilvl w:val="0"/>
          <w:numId w:val="9"/>
        </w:numPr>
        <w:jc w:val="center"/>
        <w:rPr>
          <w:color w:val="000000" w:themeColor="text1"/>
          <w:sz w:val="28"/>
          <w:szCs w:val="28"/>
          <w:lang w:val="ru-RU"/>
        </w:rPr>
      </w:pPr>
      <w:r w:rsidRPr="006E2EE0">
        <w:rPr>
          <w:color w:val="000000" w:themeColor="text1"/>
          <w:sz w:val="28"/>
          <w:szCs w:val="28"/>
          <w:lang w:val="ru-RU"/>
        </w:rPr>
        <w:t>Словарная работа</w:t>
      </w:r>
    </w:p>
    <w:p w:rsidR="006E2EE0" w:rsidRDefault="006E2EE0" w:rsidP="006E2EE0">
      <w:pPr>
        <w:pStyle w:val="a5"/>
        <w:rPr>
          <w:color w:val="000000" w:themeColor="text1"/>
          <w:sz w:val="28"/>
          <w:szCs w:val="28"/>
          <w:lang w:val="ru-RU"/>
        </w:rPr>
      </w:pPr>
      <w:r w:rsidRPr="00E51144">
        <w:rPr>
          <w:color w:val="000000" w:themeColor="text1"/>
          <w:sz w:val="28"/>
          <w:szCs w:val="28"/>
          <w:lang w:val="ru-RU"/>
        </w:rPr>
        <w:t>А какие сложные слова, начинающиеся со слова «благо» вы знаете?</w:t>
      </w:r>
    </w:p>
    <w:p w:rsidR="006E2EE0" w:rsidRDefault="006E2EE0" w:rsidP="00AF380A">
      <w:pPr>
        <w:rPr>
          <w:color w:val="000000" w:themeColor="text1"/>
          <w:sz w:val="28"/>
          <w:szCs w:val="28"/>
          <w:lang w:val="ru-RU"/>
        </w:rPr>
      </w:pPr>
    </w:p>
    <w:p w:rsidR="00AF380A" w:rsidRPr="00E51144" w:rsidRDefault="00AF380A" w:rsidP="00AF380A">
      <w:pPr>
        <w:rPr>
          <w:color w:val="000000" w:themeColor="text1"/>
          <w:sz w:val="28"/>
          <w:szCs w:val="28"/>
          <w:lang w:val="ru-RU"/>
        </w:rPr>
      </w:pPr>
      <w:r w:rsidRPr="00E51144">
        <w:rPr>
          <w:color w:val="000000" w:themeColor="text1"/>
          <w:sz w:val="28"/>
          <w:szCs w:val="28"/>
          <w:lang w:val="ru-RU"/>
        </w:rPr>
        <w:t>В церковнославянском языке таких слов очень много. В русском языке мы используем только некоторые из них. Благополучие, благодарность, благовестие, благодетель, благодушие, благолепие (прекрасно украшено), благонадежный, благонравный, благообразный, благословение, благосостояние, благоугождать (делать приятно), благоухать (издавать приятный запах), благочестивый (набожный, имеющий благие чувства) и др.</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Давайте поговорим с вами о слове «благодарить».</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Слово «благодарить» состоит из двух частей. Благо – добро, добрые деяния, служащие  счастью, прекрасные чувства и приятные ощущения; богатство, имение.Дар – приношение, почет.</w:t>
      </w:r>
    </w:p>
    <w:p w:rsidR="00AF380A" w:rsidRPr="00E51144" w:rsidRDefault="00AF380A" w:rsidP="00AF380A">
      <w:pPr>
        <w:rPr>
          <w:color w:val="000000" w:themeColor="text1"/>
          <w:sz w:val="28"/>
          <w:szCs w:val="28"/>
          <w:lang w:val="ru-RU"/>
        </w:rPr>
      </w:pPr>
    </w:p>
    <w:p w:rsidR="00AF380A" w:rsidRPr="00C16C70" w:rsidRDefault="00AF380A" w:rsidP="00C16C70">
      <w:pPr>
        <w:pStyle w:val="a5"/>
        <w:numPr>
          <w:ilvl w:val="0"/>
          <w:numId w:val="12"/>
        </w:numPr>
        <w:rPr>
          <w:color w:val="000000" w:themeColor="text1"/>
          <w:sz w:val="28"/>
          <w:szCs w:val="28"/>
          <w:lang w:val="ru-RU"/>
        </w:rPr>
      </w:pPr>
      <w:r w:rsidRPr="00C16C70">
        <w:rPr>
          <w:color w:val="000000" w:themeColor="text1"/>
          <w:sz w:val="28"/>
          <w:szCs w:val="28"/>
          <w:lang w:val="ru-RU"/>
        </w:rPr>
        <w:t>Благотворить и благодарить для души также необходимо, как для тела дышать. Посмотрите, как мы дышим?</w:t>
      </w:r>
    </w:p>
    <w:p w:rsidR="00AF380A" w:rsidRPr="00C16C70" w:rsidRDefault="00AF380A" w:rsidP="00C16C70">
      <w:pPr>
        <w:pStyle w:val="a5"/>
        <w:numPr>
          <w:ilvl w:val="0"/>
          <w:numId w:val="12"/>
        </w:numPr>
        <w:rPr>
          <w:color w:val="000000" w:themeColor="text1"/>
          <w:sz w:val="28"/>
          <w:szCs w:val="28"/>
          <w:lang w:val="ru-RU"/>
        </w:rPr>
      </w:pPr>
      <w:r w:rsidRPr="00C16C70">
        <w:rPr>
          <w:color w:val="000000" w:themeColor="text1"/>
          <w:sz w:val="28"/>
          <w:szCs w:val="28"/>
          <w:lang w:val="ru-RU"/>
        </w:rPr>
        <w:t>Может ли человек быть здоровым и полным сил, если будет дышать лишь изредка?</w:t>
      </w:r>
    </w:p>
    <w:p w:rsidR="00AF380A" w:rsidRPr="00C16C70" w:rsidRDefault="00AF380A" w:rsidP="00C16C70">
      <w:pPr>
        <w:pStyle w:val="a5"/>
        <w:numPr>
          <w:ilvl w:val="0"/>
          <w:numId w:val="12"/>
        </w:numPr>
        <w:rPr>
          <w:color w:val="000000" w:themeColor="text1"/>
          <w:sz w:val="28"/>
          <w:szCs w:val="28"/>
          <w:lang w:val="ru-RU"/>
        </w:rPr>
      </w:pPr>
      <w:r w:rsidRPr="00C16C70">
        <w:rPr>
          <w:color w:val="000000" w:themeColor="text1"/>
          <w:sz w:val="28"/>
          <w:szCs w:val="28"/>
          <w:lang w:val="ru-RU"/>
        </w:rPr>
        <w:t>Кто из наших ближних больше всего творит нам добро, ничего не требуя взамен?</w:t>
      </w:r>
    </w:p>
    <w:p w:rsidR="00C16C70" w:rsidRDefault="00AF380A" w:rsidP="00C16C70">
      <w:pPr>
        <w:pStyle w:val="a5"/>
        <w:numPr>
          <w:ilvl w:val="0"/>
          <w:numId w:val="12"/>
        </w:numPr>
        <w:rPr>
          <w:color w:val="000000" w:themeColor="text1"/>
          <w:sz w:val="28"/>
          <w:szCs w:val="28"/>
          <w:lang w:val="ru-RU"/>
        </w:rPr>
      </w:pPr>
      <w:r w:rsidRPr="00C16C70">
        <w:rPr>
          <w:color w:val="000000" w:themeColor="text1"/>
          <w:sz w:val="28"/>
          <w:szCs w:val="28"/>
          <w:lang w:val="ru-RU"/>
        </w:rPr>
        <w:lastRenderedPageBreak/>
        <w:t>Должны ли мы стремиться к благодарности за свои добрые дела</w:t>
      </w:r>
      <w:r w:rsidR="00415389">
        <w:rPr>
          <w:color w:val="000000" w:themeColor="text1"/>
          <w:sz w:val="28"/>
          <w:szCs w:val="28"/>
          <w:lang w:val="ru-RU"/>
        </w:rPr>
        <w:t>.</w:t>
      </w:r>
    </w:p>
    <w:p w:rsidR="00415389" w:rsidRPr="00415389" w:rsidRDefault="00415389" w:rsidP="00415389">
      <w:pPr>
        <w:ind w:left="360" w:firstLine="916"/>
        <w:rPr>
          <w:rFonts w:cstheme="minorHAnsi"/>
          <w:sz w:val="28"/>
          <w:szCs w:val="28"/>
          <w:lang w:val="ru-RU"/>
        </w:rPr>
      </w:pPr>
      <w:r w:rsidRPr="00415389">
        <w:rPr>
          <w:rFonts w:cstheme="minorHAnsi"/>
          <w:sz w:val="28"/>
          <w:szCs w:val="28"/>
          <w:lang w:val="ru-RU"/>
        </w:rPr>
        <w:t>Один селянин гнал на мельницу осла, нагружённого зерном. Тяжёлый мешок соскользнул со спины животного и упал на землю. Селянин был человек слабосильный и поэтому остановился в недоумении над своей бедой.</w:t>
      </w:r>
    </w:p>
    <w:p w:rsidR="00415389" w:rsidRPr="00415389" w:rsidRDefault="00415389" w:rsidP="00415389">
      <w:pPr>
        <w:ind w:left="360" w:firstLine="916"/>
        <w:rPr>
          <w:rFonts w:cstheme="minorHAnsi"/>
          <w:sz w:val="28"/>
          <w:szCs w:val="28"/>
          <w:lang w:val="ru-RU"/>
        </w:rPr>
      </w:pPr>
      <w:r w:rsidRPr="00415389">
        <w:rPr>
          <w:rFonts w:cstheme="minorHAnsi"/>
          <w:sz w:val="28"/>
          <w:szCs w:val="28"/>
          <w:lang w:val="ru-RU"/>
        </w:rPr>
        <w:t>Проезжал мимо какой-то богато одетый господин, но селянин не посмел просить его о помощи. Тот же, не дожидаясь просьбы, спрыгнул с коляски и помог селянину. Селянин снял шапку и, почтительно кланяясь помогавшему, спросил, чем он может отблагодарить за услугу.</w:t>
      </w:r>
    </w:p>
    <w:p w:rsidR="00415389" w:rsidRPr="00415389" w:rsidRDefault="00415389" w:rsidP="00415389">
      <w:pPr>
        <w:ind w:left="360" w:firstLine="916"/>
        <w:rPr>
          <w:rFonts w:cstheme="minorHAnsi"/>
          <w:sz w:val="28"/>
          <w:szCs w:val="28"/>
        </w:rPr>
      </w:pPr>
      <w:r w:rsidRPr="00415389">
        <w:rPr>
          <w:rFonts w:cstheme="minorHAnsi"/>
          <w:sz w:val="28"/>
          <w:szCs w:val="28"/>
          <w:lang w:val="ru-RU"/>
        </w:rPr>
        <w:t xml:space="preserve">– Это не трудно, любезный, – ответил проезжий. – Когда вы кого-нибудь увидите в затруднительном положении, то вообразите, что это я и что я нуждаюсь в вашей помощи, и помогите. </w:t>
      </w:r>
      <w:r w:rsidRPr="00415389">
        <w:rPr>
          <w:rFonts w:cstheme="minorHAnsi"/>
          <w:sz w:val="28"/>
          <w:szCs w:val="28"/>
        </w:rPr>
        <w:t>Это будет подлинная благодарность...</w:t>
      </w:r>
    </w:p>
    <w:p w:rsidR="00415389" w:rsidRPr="00C16C70" w:rsidRDefault="00415389" w:rsidP="00415389">
      <w:pPr>
        <w:pStyle w:val="a5"/>
        <w:rPr>
          <w:color w:val="000000" w:themeColor="text1"/>
          <w:sz w:val="28"/>
          <w:szCs w:val="28"/>
          <w:lang w:val="ru-RU"/>
        </w:rPr>
      </w:pPr>
    </w:p>
    <w:p w:rsidR="00AF380A" w:rsidRPr="00C16C70" w:rsidRDefault="00AF380A" w:rsidP="00C16C70">
      <w:pPr>
        <w:pStyle w:val="a5"/>
        <w:numPr>
          <w:ilvl w:val="0"/>
          <w:numId w:val="12"/>
        </w:numPr>
        <w:rPr>
          <w:color w:val="000000" w:themeColor="text1"/>
          <w:sz w:val="28"/>
          <w:szCs w:val="28"/>
          <w:lang w:val="ru-RU"/>
        </w:rPr>
      </w:pPr>
      <w:r w:rsidRPr="00C16C70">
        <w:rPr>
          <w:color w:val="000000" w:themeColor="text1"/>
          <w:sz w:val="28"/>
          <w:szCs w:val="28"/>
          <w:lang w:val="ru-RU"/>
        </w:rPr>
        <w:t>Есть слова Христа: «Даром приняли – даром давайте». Как вы их понимаете?</w:t>
      </w:r>
    </w:p>
    <w:p w:rsidR="00BD16DA" w:rsidRPr="00C16C70" w:rsidRDefault="00BD16DA" w:rsidP="00C16C70">
      <w:pPr>
        <w:pStyle w:val="a5"/>
        <w:numPr>
          <w:ilvl w:val="0"/>
          <w:numId w:val="12"/>
        </w:numPr>
        <w:rPr>
          <w:color w:val="000000" w:themeColor="text1"/>
          <w:sz w:val="28"/>
          <w:szCs w:val="28"/>
          <w:lang w:val="ru-RU"/>
        </w:rPr>
      </w:pPr>
      <w:r w:rsidRPr="00C16C70">
        <w:rPr>
          <w:color w:val="000000" w:themeColor="text1"/>
          <w:sz w:val="28"/>
          <w:szCs w:val="28"/>
          <w:lang w:val="ru-RU"/>
        </w:rPr>
        <w:t>Скажите, пожалуйста</w:t>
      </w:r>
      <w:r w:rsidR="00C16C70">
        <w:rPr>
          <w:color w:val="000000" w:themeColor="text1"/>
          <w:sz w:val="28"/>
          <w:szCs w:val="28"/>
          <w:lang w:val="ru-RU"/>
        </w:rPr>
        <w:t>,</w:t>
      </w:r>
      <w:r w:rsidRPr="00C16C70">
        <w:rPr>
          <w:color w:val="000000" w:themeColor="text1"/>
          <w:sz w:val="28"/>
          <w:szCs w:val="28"/>
          <w:lang w:val="ru-RU"/>
        </w:rPr>
        <w:t xml:space="preserve"> а Старуха Шапокляк хочет прославиться?</w:t>
      </w:r>
    </w:p>
    <w:p w:rsidR="00BD16DA" w:rsidRPr="00C16C70" w:rsidRDefault="00BD16DA" w:rsidP="00C16C70">
      <w:pPr>
        <w:pStyle w:val="a5"/>
        <w:numPr>
          <w:ilvl w:val="0"/>
          <w:numId w:val="12"/>
        </w:numPr>
        <w:rPr>
          <w:color w:val="000000" w:themeColor="text1"/>
          <w:sz w:val="28"/>
          <w:szCs w:val="28"/>
          <w:lang w:val="ru-RU"/>
        </w:rPr>
      </w:pPr>
      <w:r w:rsidRPr="00C16C70">
        <w:rPr>
          <w:color w:val="000000" w:themeColor="text1"/>
          <w:sz w:val="28"/>
          <w:szCs w:val="28"/>
          <w:lang w:val="ru-RU"/>
        </w:rPr>
        <w:t>А какую она славу она будет иметь? (дурную)</w:t>
      </w:r>
    </w:p>
    <w:p w:rsidR="00BD16DA" w:rsidRPr="00C16C70" w:rsidRDefault="00BD16DA" w:rsidP="00C16C70">
      <w:pPr>
        <w:pStyle w:val="a5"/>
        <w:numPr>
          <w:ilvl w:val="0"/>
          <w:numId w:val="12"/>
        </w:numPr>
        <w:rPr>
          <w:color w:val="000000" w:themeColor="text1"/>
          <w:sz w:val="28"/>
          <w:szCs w:val="28"/>
          <w:lang w:val="ru-RU"/>
        </w:rPr>
      </w:pPr>
      <w:r w:rsidRPr="00C16C70">
        <w:rPr>
          <w:color w:val="000000" w:themeColor="text1"/>
          <w:sz w:val="28"/>
          <w:szCs w:val="28"/>
          <w:lang w:val="ru-RU"/>
        </w:rPr>
        <w:t>А какую славу получает человек, который бескорыстно творит добрые дела? (добрую)</w:t>
      </w:r>
    </w:p>
    <w:p w:rsidR="00BD16DA" w:rsidRPr="00582A26" w:rsidRDefault="00582A26" w:rsidP="00582A26">
      <w:pPr>
        <w:ind w:left="360"/>
        <w:rPr>
          <w:color w:val="000000" w:themeColor="text1"/>
          <w:sz w:val="28"/>
          <w:szCs w:val="28"/>
          <w:lang w:val="ru-RU"/>
        </w:rPr>
      </w:pPr>
      <w:r w:rsidRPr="00582A26">
        <w:rPr>
          <w:color w:val="000000" w:themeColor="text1"/>
          <w:sz w:val="28"/>
          <w:szCs w:val="28"/>
          <w:lang w:val="ru-RU"/>
        </w:rPr>
        <w:t>Господь сам прославляет особо угодивших ему людей</w:t>
      </w:r>
      <w:r>
        <w:rPr>
          <w:color w:val="000000" w:themeColor="text1"/>
          <w:sz w:val="28"/>
          <w:szCs w:val="28"/>
          <w:lang w:val="ru-RU"/>
        </w:rPr>
        <w:t>,</w:t>
      </w:r>
      <w:r w:rsidRPr="00582A26">
        <w:rPr>
          <w:color w:val="000000" w:themeColor="text1"/>
          <w:sz w:val="28"/>
          <w:szCs w:val="28"/>
          <w:lang w:val="ru-RU"/>
        </w:rPr>
        <w:t xml:space="preserve"> таких людей мы называем «Святые» (вывешиваем на доску слово «святой»). </w:t>
      </w:r>
      <w:r w:rsidR="00BD16DA" w:rsidRPr="00582A26">
        <w:rPr>
          <w:color w:val="000000" w:themeColor="text1"/>
          <w:sz w:val="28"/>
          <w:szCs w:val="28"/>
          <w:lang w:val="ru-RU"/>
        </w:rPr>
        <w:t>Одни из них его ученики апостолы. Проповедуя, они делали много добрых дел.</w:t>
      </w:r>
    </w:p>
    <w:p w:rsidR="00AF380A" w:rsidRPr="00E51144" w:rsidRDefault="00AF380A" w:rsidP="00AF380A">
      <w:pPr>
        <w:rPr>
          <w:color w:val="000000" w:themeColor="text1"/>
          <w:sz w:val="28"/>
          <w:szCs w:val="28"/>
          <w:lang w:val="ru-RU"/>
        </w:rPr>
      </w:pPr>
    </w:p>
    <w:p w:rsidR="00AF380A" w:rsidRPr="006E2EE0" w:rsidRDefault="00AF380A" w:rsidP="006E2EE0">
      <w:pPr>
        <w:pStyle w:val="a5"/>
        <w:numPr>
          <w:ilvl w:val="0"/>
          <w:numId w:val="9"/>
        </w:numPr>
        <w:jc w:val="center"/>
        <w:rPr>
          <w:color w:val="000000" w:themeColor="text1"/>
          <w:sz w:val="28"/>
          <w:szCs w:val="28"/>
          <w:lang w:val="ru-RU"/>
        </w:rPr>
      </w:pPr>
      <w:r w:rsidRPr="006E2EE0">
        <w:rPr>
          <w:color w:val="000000" w:themeColor="text1"/>
          <w:sz w:val="28"/>
          <w:szCs w:val="28"/>
          <w:lang w:val="ru-RU"/>
        </w:rPr>
        <w:t>Слушаем текст</w:t>
      </w:r>
    </w:p>
    <w:p w:rsidR="00AF380A" w:rsidRPr="00E51144" w:rsidRDefault="00AF380A" w:rsidP="006E2EE0">
      <w:pPr>
        <w:jc w:val="center"/>
        <w:rPr>
          <w:color w:val="000000" w:themeColor="text1"/>
          <w:sz w:val="28"/>
          <w:szCs w:val="28"/>
          <w:lang w:val="ru-RU"/>
        </w:rPr>
      </w:pPr>
      <w:r w:rsidRPr="00E51144">
        <w:rPr>
          <w:color w:val="000000" w:themeColor="text1"/>
          <w:sz w:val="28"/>
          <w:szCs w:val="28"/>
          <w:lang w:val="ru-RU"/>
        </w:rPr>
        <w:t>Андреевский флаг</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Распятие апостолов Петра и Андрея.</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 xml:space="preserve">Фреска «Распятие апостола Петра». Монастырь Дечаны, Сербия, </w:t>
      </w:r>
      <w:r w:rsidRPr="00E51144">
        <w:rPr>
          <w:color w:val="000000" w:themeColor="text1"/>
          <w:sz w:val="28"/>
          <w:szCs w:val="28"/>
        </w:rPr>
        <w:t>XIV</w:t>
      </w:r>
      <w:r w:rsidRPr="00E51144">
        <w:rPr>
          <w:color w:val="000000" w:themeColor="text1"/>
          <w:sz w:val="28"/>
          <w:szCs w:val="28"/>
          <w:lang w:val="ru-RU"/>
        </w:rPr>
        <w:t xml:space="preserve"> век.</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 xml:space="preserve">Когда Петра распинали, он упросил палачей: «Я не достоин принимать смерть так, как мой Учитель. Если уж хотите меня распять – распните головой вниз». Брат апостола Петра – апостол Андрей. Он проповедовал на северных границах Римской империи. </w:t>
      </w:r>
      <w:r w:rsidR="00582A26" w:rsidRPr="00E51144">
        <w:rPr>
          <w:color w:val="000000" w:themeColor="text1"/>
          <w:sz w:val="28"/>
          <w:szCs w:val="28"/>
          <w:lang w:val="ru-RU"/>
        </w:rPr>
        <w:t>Он заходил и в те края, где позднее стали жить славянские народы</w:t>
      </w:r>
      <w:r w:rsidR="00582A26">
        <w:rPr>
          <w:color w:val="000000" w:themeColor="text1"/>
          <w:sz w:val="28"/>
          <w:szCs w:val="28"/>
          <w:lang w:val="ru-RU"/>
        </w:rPr>
        <w:t xml:space="preserve">. </w:t>
      </w:r>
      <w:r w:rsidR="00582A26" w:rsidRPr="00E51144">
        <w:rPr>
          <w:color w:val="000000" w:themeColor="text1"/>
          <w:sz w:val="28"/>
          <w:szCs w:val="28"/>
          <w:lang w:val="ru-RU"/>
        </w:rPr>
        <w:t xml:space="preserve">Его тоже распяли – но на «косом» кресте (Х). </w:t>
      </w:r>
      <w:r w:rsidRPr="00E51144">
        <w:rPr>
          <w:color w:val="000000" w:themeColor="text1"/>
          <w:sz w:val="28"/>
          <w:szCs w:val="28"/>
          <w:lang w:val="ru-RU"/>
        </w:rPr>
        <w:t>В русском народе всегда жило убеждение, что апостол Андрей по Днепру дошел до Киевских гор и предсказал появление здесь великого христианского города.</w:t>
      </w:r>
      <w:r w:rsidR="00FA033D">
        <w:rPr>
          <w:color w:val="000000" w:themeColor="text1"/>
          <w:sz w:val="28"/>
          <w:szCs w:val="28"/>
          <w:lang w:val="ru-RU"/>
        </w:rPr>
        <w:t xml:space="preserve"> </w:t>
      </w:r>
      <w:r w:rsidRPr="00E51144">
        <w:rPr>
          <w:color w:val="000000" w:themeColor="text1"/>
          <w:sz w:val="28"/>
          <w:szCs w:val="28"/>
          <w:lang w:val="ru-RU"/>
        </w:rPr>
        <w:t>Поэтому имя апостола Андрея всегда особо почиталось на Руси, а косой «</w:t>
      </w:r>
      <w:r w:rsidR="00582A26" w:rsidRPr="00E51144">
        <w:rPr>
          <w:color w:val="000000" w:themeColor="text1"/>
          <w:sz w:val="28"/>
          <w:szCs w:val="28"/>
          <w:lang w:val="ru-RU"/>
        </w:rPr>
        <w:t>Андреевский</w:t>
      </w:r>
      <w:r w:rsidRPr="00E51144">
        <w:rPr>
          <w:color w:val="000000" w:themeColor="text1"/>
          <w:sz w:val="28"/>
          <w:szCs w:val="28"/>
          <w:lang w:val="ru-RU"/>
        </w:rPr>
        <w:t>» крест стал изображаться на военно-морском флаге России. И сам флаг военно-морского флота так и называется - «</w:t>
      </w:r>
      <w:r w:rsidR="00582A26" w:rsidRPr="00E51144">
        <w:rPr>
          <w:color w:val="000000" w:themeColor="text1"/>
          <w:sz w:val="28"/>
          <w:szCs w:val="28"/>
          <w:lang w:val="ru-RU"/>
        </w:rPr>
        <w:t>Андреевский</w:t>
      </w:r>
      <w:r w:rsidRPr="00E51144">
        <w:rPr>
          <w:color w:val="000000" w:themeColor="text1"/>
          <w:sz w:val="28"/>
          <w:szCs w:val="28"/>
          <w:lang w:val="ru-RU"/>
        </w:rPr>
        <w:t xml:space="preserve"> стяг».</w:t>
      </w:r>
    </w:p>
    <w:p w:rsidR="00F43BCE" w:rsidRPr="00E51144" w:rsidRDefault="00F43BCE" w:rsidP="00AF380A">
      <w:pPr>
        <w:jc w:val="center"/>
        <w:rPr>
          <w:color w:val="000000" w:themeColor="text1"/>
          <w:sz w:val="28"/>
          <w:szCs w:val="28"/>
          <w:lang w:val="ru-RU"/>
        </w:rPr>
      </w:pPr>
    </w:p>
    <w:p w:rsidR="00AF380A" w:rsidRPr="006E2EE0" w:rsidRDefault="00AF380A" w:rsidP="006E2EE0">
      <w:pPr>
        <w:pStyle w:val="a5"/>
        <w:numPr>
          <w:ilvl w:val="0"/>
          <w:numId w:val="9"/>
        </w:numPr>
        <w:jc w:val="center"/>
        <w:rPr>
          <w:color w:val="000000" w:themeColor="text1"/>
          <w:sz w:val="28"/>
          <w:szCs w:val="28"/>
          <w:lang w:val="ru-RU"/>
        </w:rPr>
      </w:pPr>
      <w:r w:rsidRPr="006E2EE0">
        <w:rPr>
          <w:color w:val="000000" w:themeColor="text1"/>
          <w:sz w:val="28"/>
          <w:szCs w:val="28"/>
          <w:lang w:val="ru-RU"/>
        </w:rPr>
        <w:t>Самостоятельное чтение второй части текста</w:t>
      </w:r>
    </w:p>
    <w:p w:rsidR="006E2EE0" w:rsidRPr="00E51144" w:rsidRDefault="006E2EE0" w:rsidP="00AF380A">
      <w:pPr>
        <w:jc w:val="center"/>
        <w:rPr>
          <w:color w:val="000000" w:themeColor="text1"/>
          <w:sz w:val="28"/>
          <w:szCs w:val="28"/>
          <w:lang w:val="ru-RU"/>
        </w:rPr>
      </w:pPr>
    </w:p>
    <w:p w:rsidR="00AF380A" w:rsidRPr="00E51144" w:rsidRDefault="00AF380A" w:rsidP="00AF380A">
      <w:pPr>
        <w:rPr>
          <w:color w:val="000000" w:themeColor="text1"/>
          <w:sz w:val="28"/>
          <w:szCs w:val="28"/>
          <w:lang w:val="ru-RU"/>
        </w:rPr>
      </w:pPr>
      <w:r w:rsidRPr="00E51144">
        <w:rPr>
          <w:color w:val="000000" w:themeColor="text1"/>
          <w:sz w:val="28"/>
          <w:szCs w:val="28"/>
          <w:lang w:val="ru-RU"/>
        </w:rPr>
        <w:t>2. Однако в православии слова «святой» и «хороший, любящий, самоотверженный человек» не считаются полными синонимами.</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Святой – такой добрый человек, в сердце которого родился «духовный опыт». У религиозных людей бывают необычные внутренние переживания духовной радости. И это еще одна причина, по которой христиане стремятся к творению добра.</w:t>
      </w:r>
    </w:p>
    <w:p w:rsidR="006E2EE0" w:rsidRPr="00E51144" w:rsidRDefault="00AF380A" w:rsidP="006E2EE0">
      <w:pPr>
        <w:rPr>
          <w:color w:val="000000" w:themeColor="text1"/>
          <w:sz w:val="28"/>
          <w:szCs w:val="28"/>
          <w:lang w:val="ru-RU"/>
        </w:rPr>
      </w:pPr>
      <w:r w:rsidRPr="00E51144">
        <w:rPr>
          <w:color w:val="000000" w:themeColor="text1"/>
          <w:sz w:val="28"/>
          <w:szCs w:val="28"/>
          <w:lang w:val="ru-RU"/>
        </w:rPr>
        <w:t xml:space="preserve">Может быть, в жизни человека было лишь несколько минут  такой радости. Но и их бывает достаточно, чтобы повернуть всю жизнь. </w:t>
      </w:r>
    </w:p>
    <w:p w:rsidR="00AF380A" w:rsidRPr="00E51144" w:rsidRDefault="00AF380A" w:rsidP="00AF380A">
      <w:pPr>
        <w:rPr>
          <w:color w:val="000000" w:themeColor="text1"/>
          <w:sz w:val="28"/>
          <w:szCs w:val="28"/>
          <w:lang w:val="ru-RU"/>
        </w:rPr>
      </w:pPr>
      <w:r w:rsidRPr="00E51144">
        <w:rPr>
          <w:color w:val="000000" w:themeColor="text1"/>
          <w:sz w:val="28"/>
          <w:szCs w:val="28"/>
          <w:lang w:val="ru-RU"/>
        </w:rPr>
        <w:t>Поэтому христианин ищет радость для своего сердца, но для этого творит добро другим людям.</w:t>
      </w:r>
    </w:p>
    <w:p w:rsidR="00AF380A" w:rsidRPr="00E51144" w:rsidRDefault="00AF380A" w:rsidP="00AF380A">
      <w:pPr>
        <w:jc w:val="center"/>
        <w:rPr>
          <w:color w:val="000000" w:themeColor="text1"/>
          <w:sz w:val="28"/>
          <w:szCs w:val="28"/>
          <w:lang w:val="ru-RU"/>
        </w:rPr>
      </w:pPr>
      <w:r w:rsidRPr="00E51144">
        <w:rPr>
          <w:color w:val="000000" w:themeColor="text1"/>
          <w:sz w:val="28"/>
          <w:szCs w:val="28"/>
          <w:lang w:val="ru-RU"/>
        </w:rPr>
        <w:t>Анализ текста</w:t>
      </w:r>
    </w:p>
    <w:p w:rsidR="00C16C70" w:rsidRPr="00E51144" w:rsidRDefault="00AF380A" w:rsidP="00582A26">
      <w:pPr>
        <w:pStyle w:val="a5"/>
        <w:numPr>
          <w:ilvl w:val="0"/>
          <w:numId w:val="11"/>
        </w:numPr>
        <w:rPr>
          <w:color w:val="000000" w:themeColor="text1"/>
          <w:sz w:val="28"/>
          <w:szCs w:val="28"/>
          <w:lang w:val="ru-RU"/>
        </w:rPr>
      </w:pPr>
      <w:r w:rsidRPr="00C16C70">
        <w:rPr>
          <w:color w:val="000000" w:themeColor="text1"/>
          <w:sz w:val="28"/>
          <w:szCs w:val="28"/>
          <w:lang w:val="ru-RU"/>
        </w:rPr>
        <w:t>Как связаны духовные переживания с желанием делать добро</w:t>
      </w:r>
      <w:r w:rsidR="00582A26">
        <w:rPr>
          <w:color w:val="000000" w:themeColor="text1"/>
          <w:sz w:val="28"/>
          <w:szCs w:val="28"/>
          <w:lang w:val="ru-RU"/>
        </w:rPr>
        <w:t>.</w:t>
      </w:r>
    </w:p>
    <w:p w:rsidR="00691484" w:rsidRPr="00C16C70" w:rsidRDefault="00691484" w:rsidP="00C16C70">
      <w:pPr>
        <w:pStyle w:val="a5"/>
        <w:numPr>
          <w:ilvl w:val="0"/>
          <w:numId w:val="11"/>
        </w:numPr>
        <w:rPr>
          <w:color w:val="000000" w:themeColor="text1"/>
          <w:sz w:val="28"/>
          <w:szCs w:val="28"/>
          <w:lang w:val="ru-RU"/>
        </w:rPr>
      </w:pPr>
      <w:r w:rsidRPr="00C16C70">
        <w:rPr>
          <w:color w:val="000000" w:themeColor="text1"/>
          <w:sz w:val="28"/>
          <w:szCs w:val="28"/>
          <w:lang w:val="ru-RU"/>
        </w:rPr>
        <w:t>Чем пожертвовал Христос</w:t>
      </w:r>
      <w:r w:rsidR="00E51144" w:rsidRPr="00C16C70">
        <w:rPr>
          <w:color w:val="000000" w:themeColor="text1"/>
          <w:sz w:val="28"/>
          <w:szCs w:val="28"/>
          <w:lang w:val="ru-RU"/>
        </w:rPr>
        <w:t xml:space="preserve"> ради людей</w:t>
      </w:r>
      <w:r w:rsidRPr="00C16C70">
        <w:rPr>
          <w:color w:val="000000" w:themeColor="text1"/>
          <w:sz w:val="28"/>
          <w:szCs w:val="28"/>
          <w:lang w:val="ru-RU"/>
        </w:rPr>
        <w:t>? (жизнью)</w:t>
      </w:r>
    </w:p>
    <w:p w:rsidR="00AF380A" w:rsidRPr="00E51144" w:rsidRDefault="00582A26" w:rsidP="00AF380A">
      <w:pPr>
        <w:rPr>
          <w:color w:val="000000" w:themeColor="text1"/>
          <w:sz w:val="28"/>
          <w:szCs w:val="28"/>
          <w:lang w:val="ru-RU"/>
        </w:rPr>
      </w:pPr>
      <w:r>
        <w:rPr>
          <w:color w:val="000000" w:themeColor="text1"/>
          <w:sz w:val="28"/>
          <w:szCs w:val="28"/>
          <w:lang w:val="ru-RU"/>
        </w:rPr>
        <w:lastRenderedPageBreak/>
        <w:t>Чем мы мож</w:t>
      </w:r>
      <w:r w:rsidR="00691484" w:rsidRPr="00E51144">
        <w:rPr>
          <w:color w:val="000000" w:themeColor="text1"/>
          <w:sz w:val="28"/>
          <w:szCs w:val="28"/>
          <w:lang w:val="ru-RU"/>
        </w:rPr>
        <w:t>ем пожертвовать ради ближних</w:t>
      </w:r>
      <w:r w:rsidR="00FA033D" w:rsidRPr="00E51144">
        <w:rPr>
          <w:color w:val="000000" w:themeColor="text1"/>
          <w:sz w:val="28"/>
          <w:szCs w:val="28"/>
          <w:lang w:val="ru-RU"/>
        </w:rPr>
        <w:t>. (</w:t>
      </w:r>
      <w:r>
        <w:rPr>
          <w:color w:val="000000" w:themeColor="text1"/>
          <w:sz w:val="28"/>
          <w:szCs w:val="28"/>
          <w:lang w:val="ru-RU"/>
        </w:rPr>
        <w:t>д</w:t>
      </w:r>
      <w:r w:rsidR="00D347E1" w:rsidRPr="00E51144">
        <w:rPr>
          <w:color w:val="000000" w:themeColor="text1"/>
          <w:sz w:val="28"/>
          <w:szCs w:val="28"/>
          <w:lang w:val="ru-RU"/>
        </w:rPr>
        <w:t>остатком, комфортом, временем, жизнью</w:t>
      </w:r>
      <w:r w:rsidR="00691484" w:rsidRPr="00E51144">
        <w:rPr>
          <w:color w:val="000000" w:themeColor="text1"/>
          <w:sz w:val="28"/>
          <w:szCs w:val="28"/>
          <w:lang w:val="ru-RU"/>
        </w:rPr>
        <w:t xml:space="preserve">) </w:t>
      </w:r>
    </w:p>
    <w:p w:rsidR="00BB38D6" w:rsidRPr="006E2EE0" w:rsidRDefault="005917C3" w:rsidP="006E2EE0">
      <w:pPr>
        <w:pStyle w:val="a5"/>
        <w:numPr>
          <w:ilvl w:val="0"/>
          <w:numId w:val="9"/>
        </w:numPr>
        <w:jc w:val="center"/>
        <w:rPr>
          <w:color w:val="000000" w:themeColor="text1"/>
          <w:sz w:val="28"/>
          <w:szCs w:val="28"/>
          <w:lang w:val="ru-RU"/>
        </w:rPr>
      </w:pPr>
      <w:r w:rsidRPr="006E2EE0">
        <w:rPr>
          <w:color w:val="000000" w:themeColor="text1"/>
          <w:sz w:val="28"/>
          <w:szCs w:val="28"/>
          <w:lang w:val="ru-RU"/>
        </w:rPr>
        <w:t>Работа в группах</w:t>
      </w:r>
    </w:p>
    <w:p w:rsidR="005917C3" w:rsidRPr="00E51144" w:rsidRDefault="005917C3" w:rsidP="00AF380A">
      <w:pPr>
        <w:jc w:val="center"/>
        <w:rPr>
          <w:color w:val="000000" w:themeColor="text1"/>
          <w:sz w:val="28"/>
          <w:szCs w:val="28"/>
          <w:lang w:val="ru-RU"/>
        </w:rPr>
      </w:pPr>
      <w:r w:rsidRPr="00E51144">
        <w:rPr>
          <w:color w:val="000000" w:themeColor="text1"/>
          <w:sz w:val="28"/>
          <w:szCs w:val="28"/>
          <w:lang w:val="ru-RU"/>
        </w:rPr>
        <w:t>Можем ли мы сделать мир добрее?</w:t>
      </w:r>
    </w:p>
    <w:p w:rsidR="005917C3" w:rsidRPr="00E51144" w:rsidRDefault="005917C3" w:rsidP="00AF380A">
      <w:pPr>
        <w:jc w:val="center"/>
        <w:rPr>
          <w:color w:val="000000" w:themeColor="text1"/>
          <w:sz w:val="28"/>
          <w:szCs w:val="28"/>
          <w:lang w:val="ru-RU"/>
        </w:rPr>
      </w:pPr>
      <w:r w:rsidRPr="00E51144">
        <w:rPr>
          <w:color w:val="000000" w:themeColor="text1"/>
          <w:sz w:val="28"/>
          <w:szCs w:val="28"/>
          <w:lang w:val="ru-RU"/>
        </w:rPr>
        <w:t xml:space="preserve">Сейчас мы с вами создадим проект «Как сделать мир добрее»  </w:t>
      </w:r>
    </w:p>
    <w:p w:rsidR="005917C3" w:rsidRPr="00E51144" w:rsidRDefault="005917C3" w:rsidP="00AF380A">
      <w:pPr>
        <w:jc w:val="center"/>
        <w:rPr>
          <w:color w:val="000000" w:themeColor="text1"/>
          <w:sz w:val="28"/>
          <w:szCs w:val="28"/>
          <w:lang w:val="ru-RU"/>
        </w:rPr>
      </w:pPr>
      <w:r w:rsidRPr="00E51144">
        <w:rPr>
          <w:color w:val="000000" w:themeColor="text1"/>
          <w:sz w:val="28"/>
          <w:szCs w:val="28"/>
          <w:lang w:val="ru-RU"/>
        </w:rPr>
        <w:t xml:space="preserve">Ситуация: </w:t>
      </w:r>
      <w:r w:rsidR="00FA033D" w:rsidRPr="00E51144">
        <w:rPr>
          <w:color w:val="000000" w:themeColor="text1"/>
          <w:sz w:val="28"/>
          <w:szCs w:val="28"/>
          <w:lang w:val="ru-RU"/>
        </w:rPr>
        <w:t>Кто-то выбросил щенков в канаву</w:t>
      </w:r>
      <w:r w:rsidR="00FA033D">
        <w:rPr>
          <w:color w:val="000000" w:themeColor="text1"/>
          <w:sz w:val="28"/>
          <w:szCs w:val="28"/>
          <w:lang w:val="ru-RU"/>
        </w:rPr>
        <w:t>, человек их нашел.</w:t>
      </w:r>
      <w:r w:rsidR="00FA033D" w:rsidRPr="00E51144">
        <w:rPr>
          <w:color w:val="000000" w:themeColor="text1"/>
          <w:sz w:val="28"/>
          <w:szCs w:val="28"/>
          <w:lang w:val="ru-RU"/>
        </w:rPr>
        <w:t>.</w:t>
      </w:r>
      <w:r w:rsidR="00FA033D">
        <w:rPr>
          <w:color w:val="000000" w:themeColor="text1"/>
          <w:sz w:val="28"/>
          <w:szCs w:val="28"/>
          <w:lang w:val="ru-RU"/>
        </w:rPr>
        <w:t>.</w:t>
      </w:r>
    </w:p>
    <w:p w:rsidR="00BB38D6" w:rsidRPr="00E51144" w:rsidRDefault="00FA033D" w:rsidP="00AF380A">
      <w:pPr>
        <w:jc w:val="center"/>
        <w:rPr>
          <w:color w:val="000000" w:themeColor="text1"/>
          <w:sz w:val="28"/>
          <w:szCs w:val="28"/>
          <w:lang w:val="ru-RU"/>
        </w:rPr>
      </w:pPr>
      <w:r>
        <w:rPr>
          <w:noProof/>
          <w:color w:val="000000" w:themeColor="text1"/>
          <w:sz w:val="28"/>
          <w:szCs w:val="28"/>
          <w:lang w:val="ru-RU" w:eastAsia="ru-RU"/>
        </w:rPr>
        <w:drawing>
          <wp:anchor distT="0" distB="0" distL="114300" distR="114300" simplePos="0" relativeHeight="251659264" behindDoc="0" locked="0" layoutInCell="1" allowOverlap="1">
            <wp:simplePos x="0" y="0"/>
            <wp:positionH relativeFrom="column">
              <wp:posOffset>901065</wp:posOffset>
            </wp:positionH>
            <wp:positionV relativeFrom="paragraph">
              <wp:posOffset>108585</wp:posOffset>
            </wp:positionV>
            <wp:extent cx="4202430" cy="3895725"/>
            <wp:effectExtent l="19050" t="0" r="762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8059" t="15073" r="25262" b="12500"/>
                    <a:stretch>
                      <a:fillRect/>
                    </a:stretch>
                  </pic:blipFill>
                  <pic:spPr bwMode="auto">
                    <a:xfrm>
                      <a:off x="0" y="0"/>
                      <a:ext cx="4202430" cy="3895725"/>
                    </a:xfrm>
                    <a:prstGeom prst="rect">
                      <a:avLst/>
                    </a:prstGeom>
                    <a:noFill/>
                    <a:ln w="9525">
                      <a:noFill/>
                      <a:miter lim="800000"/>
                      <a:headEnd/>
                      <a:tailEnd/>
                    </a:ln>
                  </pic:spPr>
                </pic:pic>
              </a:graphicData>
            </a:graphic>
          </wp:anchor>
        </w:drawing>
      </w:r>
    </w:p>
    <w:p w:rsidR="00BB38D6" w:rsidRPr="00E51144" w:rsidRDefault="00BB38D6" w:rsidP="00AF380A">
      <w:pPr>
        <w:jc w:val="center"/>
        <w:rPr>
          <w:color w:val="000000" w:themeColor="text1"/>
          <w:sz w:val="28"/>
          <w:szCs w:val="28"/>
          <w:lang w:val="ru-RU"/>
        </w:rPr>
      </w:pPr>
    </w:p>
    <w:p w:rsidR="00BB38D6" w:rsidRPr="00E51144" w:rsidRDefault="00BB38D6" w:rsidP="00AF380A">
      <w:pPr>
        <w:jc w:val="center"/>
        <w:rPr>
          <w:color w:val="000000" w:themeColor="text1"/>
          <w:sz w:val="28"/>
          <w:szCs w:val="28"/>
          <w:lang w:val="ru-RU"/>
        </w:rPr>
      </w:pPr>
    </w:p>
    <w:p w:rsidR="00BB38D6" w:rsidRPr="00E51144" w:rsidRDefault="00BB38D6"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5917C3" w:rsidRPr="00E51144" w:rsidRDefault="005917C3" w:rsidP="00AF380A">
      <w:pPr>
        <w:jc w:val="center"/>
        <w:rPr>
          <w:color w:val="000000" w:themeColor="text1"/>
          <w:sz w:val="28"/>
          <w:szCs w:val="28"/>
          <w:lang w:val="ru-RU"/>
        </w:rPr>
      </w:pPr>
    </w:p>
    <w:p w:rsidR="00BB38D6" w:rsidRPr="006E2EE0" w:rsidRDefault="007E7100" w:rsidP="006E2EE0">
      <w:pPr>
        <w:pStyle w:val="a5"/>
        <w:numPr>
          <w:ilvl w:val="0"/>
          <w:numId w:val="9"/>
        </w:numPr>
        <w:jc w:val="center"/>
        <w:rPr>
          <w:color w:val="000000" w:themeColor="text1"/>
          <w:sz w:val="28"/>
          <w:szCs w:val="28"/>
          <w:lang w:val="ru-RU"/>
        </w:rPr>
      </w:pPr>
      <w:r w:rsidRPr="006E2EE0">
        <w:rPr>
          <w:color w:val="000000" w:themeColor="text1"/>
          <w:sz w:val="28"/>
          <w:szCs w:val="28"/>
          <w:lang w:val="ru-RU"/>
        </w:rPr>
        <w:t>Заслушиваем группы.</w:t>
      </w:r>
    </w:p>
    <w:p w:rsidR="007E7100" w:rsidRPr="00E51144" w:rsidRDefault="007E7100" w:rsidP="00AF380A">
      <w:pPr>
        <w:jc w:val="center"/>
        <w:rPr>
          <w:color w:val="000000" w:themeColor="text1"/>
          <w:sz w:val="28"/>
          <w:szCs w:val="28"/>
          <w:lang w:val="ru-RU"/>
        </w:rPr>
      </w:pPr>
      <w:r w:rsidRPr="00E51144">
        <w:rPr>
          <w:color w:val="000000" w:themeColor="text1"/>
          <w:sz w:val="28"/>
          <w:szCs w:val="28"/>
          <w:lang w:val="ru-RU"/>
        </w:rPr>
        <w:t>Подводим итог</w:t>
      </w:r>
      <w:r w:rsidR="00582A26" w:rsidRPr="00582A26">
        <w:rPr>
          <w:color w:val="000000" w:themeColor="text1"/>
          <w:sz w:val="28"/>
          <w:szCs w:val="28"/>
          <w:lang w:val="ru-RU"/>
        </w:rPr>
        <w:t xml:space="preserve"> в форме игры «Продолжи предложение»</w:t>
      </w:r>
    </w:p>
    <w:p w:rsidR="007E7100" w:rsidRPr="00E51144" w:rsidRDefault="007E7100" w:rsidP="00AF380A">
      <w:pPr>
        <w:jc w:val="center"/>
        <w:rPr>
          <w:bCs/>
          <w:color w:val="000000" w:themeColor="text1"/>
          <w:sz w:val="28"/>
          <w:szCs w:val="28"/>
          <w:lang w:val="ru-RU"/>
        </w:rPr>
      </w:pPr>
      <w:r w:rsidRPr="00E51144">
        <w:rPr>
          <w:bCs/>
          <w:color w:val="000000" w:themeColor="text1"/>
          <w:sz w:val="28"/>
          <w:szCs w:val="28"/>
          <w:lang w:val="ru-RU"/>
        </w:rPr>
        <w:t>Когда же дело будет добрым</w:t>
      </w:r>
    </w:p>
    <w:p w:rsidR="005422D7" w:rsidRPr="005422D7" w:rsidRDefault="005422D7" w:rsidP="005422D7">
      <w:pPr>
        <w:pStyle w:val="a6"/>
        <w:jc w:val="both"/>
        <w:rPr>
          <w:rFonts w:ascii="Times New Roman" w:hAnsi="Times New Roman"/>
          <w:sz w:val="28"/>
          <w:szCs w:val="28"/>
        </w:rPr>
      </w:pPr>
      <w:r w:rsidRPr="005422D7">
        <w:rPr>
          <w:rFonts w:ascii="Times New Roman" w:hAnsi="Times New Roman"/>
          <w:sz w:val="28"/>
          <w:szCs w:val="28"/>
        </w:rPr>
        <w:t>В процессе игры «Продолжи предложение» учащиеся выбирают определение, которое характеризует по – настоящему доброе дело.</w:t>
      </w:r>
    </w:p>
    <w:p w:rsidR="005422D7" w:rsidRPr="005422D7" w:rsidRDefault="005422D7" w:rsidP="005422D7">
      <w:pPr>
        <w:pStyle w:val="a6"/>
        <w:jc w:val="center"/>
        <w:rPr>
          <w:rFonts w:ascii="Times New Roman" w:hAnsi="Times New Roman"/>
          <w:color w:val="000000"/>
          <w:sz w:val="28"/>
          <w:szCs w:val="28"/>
        </w:rPr>
      </w:pPr>
    </w:p>
    <w:p w:rsidR="005422D7" w:rsidRPr="005422D7" w:rsidRDefault="005422D7" w:rsidP="005422D7">
      <w:pPr>
        <w:pStyle w:val="a6"/>
        <w:jc w:val="center"/>
        <w:rPr>
          <w:rFonts w:ascii="Times New Roman" w:hAnsi="Times New Roman"/>
          <w:color w:val="000000"/>
          <w:sz w:val="28"/>
          <w:szCs w:val="28"/>
        </w:rPr>
      </w:pPr>
      <w:r w:rsidRPr="005422D7">
        <w:rPr>
          <w:rFonts w:ascii="Times New Roman" w:hAnsi="Times New Roman"/>
          <w:color w:val="000000"/>
          <w:sz w:val="28"/>
          <w:szCs w:val="28"/>
        </w:rPr>
        <w:t>(Щелкать по слайду и по словам «ДА» «НЕТ»  по очереди»)</w:t>
      </w:r>
    </w:p>
    <w:p w:rsidR="005422D7" w:rsidRPr="005422D7" w:rsidRDefault="005422D7" w:rsidP="005422D7">
      <w:pPr>
        <w:pStyle w:val="a6"/>
        <w:jc w:val="center"/>
        <w:rPr>
          <w:rFonts w:ascii="Times New Roman" w:hAnsi="Times New Roman"/>
          <w:color w:val="000000"/>
          <w:sz w:val="28"/>
          <w:szCs w:val="28"/>
        </w:rPr>
      </w:pPr>
    </w:p>
    <w:p w:rsidR="005422D7" w:rsidRPr="005422D7" w:rsidRDefault="005422D7" w:rsidP="005422D7">
      <w:pPr>
        <w:pStyle w:val="a6"/>
        <w:numPr>
          <w:ilvl w:val="0"/>
          <w:numId w:val="3"/>
        </w:numPr>
        <w:rPr>
          <w:rFonts w:ascii="Times New Roman" w:hAnsi="Times New Roman"/>
          <w:bCs/>
          <w:sz w:val="28"/>
          <w:szCs w:val="28"/>
        </w:rPr>
      </w:pPr>
      <w:r w:rsidRPr="005422D7">
        <w:rPr>
          <w:rFonts w:ascii="Times New Roman" w:hAnsi="Times New Roman"/>
          <w:bCs/>
          <w:sz w:val="28"/>
          <w:szCs w:val="28"/>
        </w:rPr>
        <w:t xml:space="preserve">по принципу «ты мне – я тебе»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бескорыстно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ради получения денег или славы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незаметно для других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чтобы гордиться собой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не ради себя, а ради Бога</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потому что заставили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из любви к ближнему</w:t>
      </w:r>
    </w:p>
    <w:p w:rsidR="007E7100" w:rsidRPr="005422D7" w:rsidRDefault="005422D7" w:rsidP="00AF380A">
      <w:pPr>
        <w:jc w:val="center"/>
        <w:rPr>
          <w:color w:val="0070C0"/>
          <w:sz w:val="28"/>
          <w:szCs w:val="28"/>
          <w:lang w:val="ru-RU"/>
        </w:rPr>
      </w:pPr>
      <w:r w:rsidRPr="006302DA">
        <w:rPr>
          <w:sz w:val="28"/>
          <w:szCs w:val="28"/>
          <w:lang w:val="ru-RU"/>
        </w:rPr>
        <w:t>И так</w:t>
      </w:r>
      <w:r w:rsidRPr="005422D7">
        <w:rPr>
          <w:sz w:val="28"/>
          <w:szCs w:val="28"/>
          <w:lang w:val="ru-RU"/>
        </w:rPr>
        <w:t>по – настоящему доброе дело</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бескорыстно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 xml:space="preserve">незаметно для других </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не ради себя, а ради Бога</w:t>
      </w:r>
    </w:p>
    <w:p w:rsidR="005422D7" w:rsidRPr="005422D7" w:rsidRDefault="005422D7" w:rsidP="005422D7">
      <w:pPr>
        <w:pStyle w:val="a6"/>
        <w:numPr>
          <w:ilvl w:val="0"/>
          <w:numId w:val="3"/>
        </w:numPr>
        <w:rPr>
          <w:rFonts w:ascii="Times New Roman" w:hAnsi="Times New Roman"/>
          <w:sz w:val="28"/>
          <w:szCs w:val="28"/>
        </w:rPr>
      </w:pPr>
      <w:r w:rsidRPr="005422D7">
        <w:rPr>
          <w:rFonts w:ascii="Times New Roman" w:hAnsi="Times New Roman"/>
          <w:bCs/>
          <w:sz w:val="28"/>
          <w:szCs w:val="28"/>
        </w:rPr>
        <w:t>из любви к ближнему</w:t>
      </w:r>
    </w:p>
    <w:p w:rsidR="00963547" w:rsidRPr="00963547" w:rsidRDefault="00963547" w:rsidP="00963547">
      <w:pPr>
        <w:jc w:val="center"/>
        <w:rPr>
          <w:color w:val="000000"/>
          <w:sz w:val="28"/>
          <w:szCs w:val="28"/>
          <w:lang w:val="ru-RU"/>
        </w:rPr>
      </w:pPr>
      <w:r w:rsidRPr="00963547">
        <w:rPr>
          <w:color w:val="000000"/>
          <w:sz w:val="28"/>
          <w:szCs w:val="28"/>
          <w:lang w:val="ru-RU"/>
        </w:rPr>
        <w:t>Рефлексия</w:t>
      </w:r>
    </w:p>
    <w:p w:rsidR="005422D7" w:rsidRDefault="006E2EE0" w:rsidP="006E2EE0">
      <w:pPr>
        <w:pStyle w:val="a6"/>
        <w:numPr>
          <w:ilvl w:val="0"/>
          <w:numId w:val="10"/>
        </w:numPr>
        <w:rPr>
          <w:rFonts w:ascii="Times New Roman" w:hAnsi="Times New Roman"/>
          <w:sz w:val="28"/>
          <w:szCs w:val="28"/>
        </w:rPr>
      </w:pPr>
      <w:r>
        <w:rPr>
          <w:rFonts w:ascii="Times New Roman" w:hAnsi="Times New Roman"/>
          <w:sz w:val="28"/>
          <w:szCs w:val="28"/>
        </w:rPr>
        <w:t>Что мы узнали сегодня нового?</w:t>
      </w:r>
    </w:p>
    <w:p w:rsidR="00FA033D" w:rsidRDefault="00FA033D" w:rsidP="006E2EE0">
      <w:pPr>
        <w:pStyle w:val="a6"/>
        <w:numPr>
          <w:ilvl w:val="0"/>
          <w:numId w:val="10"/>
        </w:numPr>
        <w:rPr>
          <w:rFonts w:ascii="Times New Roman" w:hAnsi="Times New Roman"/>
          <w:sz w:val="28"/>
          <w:szCs w:val="28"/>
        </w:rPr>
      </w:pPr>
      <w:r>
        <w:rPr>
          <w:rFonts w:ascii="Times New Roman" w:hAnsi="Times New Roman"/>
          <w:sz w:val="28"/>
          <w:szCs w:val="28"/>
        </w:rPr>
        <w:t>Чему научились?</w:t>
      </w:r>
    </w:p>
    <w:p w:rsidR="006E2EE0" w:rsidRDefault="00582A26" w:rsidP="006E2EE0">
      <w:pPr>
        <w:pStyle w:val="a6"/>
        <w:numPr>
          <w:ilvl w:val="0"/>
          <w:numId w:val="10"/>
        </w:numPr>
        <w:rPr>
          <w:rFonts w:ascii="Times New Roman" w:hAnsi="Times New Roman"/>
          <w:sz w:val="28"/>
          <w:szCs w:val="28"/>
        </w:rPr>
      </w:pPr>
      <w:r>
        <w:rPr>
          <w:rFonts w:ascii="Times New Roman" w:hAnsi="Times New Roman"/>
          <w:sz w:val="28"/>
          <w:szCs w:val="28"/>
        </w:rPr>
        <w:t>Чем отличается эгоист от последователей Христа?</w:t>
      </w:r>
    </w:p>
    <w:p w:rsidR="00582A26" w:rsidRDefault="00582A26" w:rsidP="006E2EE0">
      <w:pPr>
        <w:pStyle w:val="a6"/>
        <w:numPr>
          <w:ilvl w:val="0"/>
          <w:numId w:val="10"/>
        </w:numPr>
        <w:rPr>
          <w:rFonts w:ascii="Times New Roman" w:hAnsi="Times New Roman"/>
          <w:sz w:val="28"/>
          <w:szCs w:val="28"/>
        </w:rPr>
      </w:pPr>
      <w:r>
        <w:rPr>
          <w:rFonts w:ascii="Times New Roman" w:hAnsi="Times New Roman"/>
          <w:sz w:val="28"/>
          <w:szCs w:val="28"/>
        </w:rPr>
        <w:lastRenderedPageBreak/>
        <w:t>Что человек получает от того, что делает добрые дела?</w:t>
      </w:r>
    </w:p>
    <w:p w:rsidR="00582A26" w:rsidRPr="005422D7" w:rsidRDefault="00582A26" w:rsidP="00582A26">
      <w:pPr>
        <w:pStyle w:val="a6"/>
        <w:ind w:left="1080"/>
        <w:rPr>
          <w:rFonts w:ascii="Times New Roman" w:hAnsi="Times New Roman"/>
          <w:sz w:val="28"/>
          <w:szCs w:val="28"/>
        </w:rPr>
      </w:pPr>
    </w:p>
    <w:p w:rsidR="005422D7" w:rsidRPr="005422D7" w:rsidRDefault="005422D7" w:rsidP="00AF380A">
      <w:pPr>
        <w:jc w:val="center"/>
        <w:rPr>
          <w:color w:val="000000" w:themeColor="text1"/>
          <w:sz w:val="28"/>
          <w:szCs w:val="28"/>
          <w:lang w:val="ru-RU"/>
        </w:rPr>
      </w:pPr>
      <w:r w:rsidRPr="005422D7">
        <w:rPr>
          <w:color w:val="000000" w:themeColor="text1"/>
          <w:sz w:val="28"/>
          <w:szCs w:val="28"/>
          <w:lang w:val="ru-RU"/>
        </w:rPr>
        <w:t xml:space="preserve"> Читаем стихотворение</w:t>
      </w:r>
    </w:p>
    <w:p w:rsidR="005422D7" w:rsidRPr="005422D7" w:rsidRDefault="005422D7" w:rsidP="005422D7">
      <w:pPr>
        <w:ind w:left="993"/>
        <w:rPr>
          <w:color w:val="000000" w:themeColor="text1"/>
          <w:sz w:val="28"/>
          <w:szCs w:val="28"/>
          <w:lang w:val="ru-RU"/>
        </w:rPr>
      </w:pPr>
      <w:r w:rsidRPr="005422D7">
        <w:rPr>
          <w:bCs/>
          <w:color w:val="000000" w:themeColor="text1"/>
          <w:sz w:val="28"/>
          <w:szCs w:val="28"/>
          <w:lang w:val="ru-RU"/>
        </w:rPr>
        <w:t>Добро творить спеши, мой друг,</w:t>
      </w:r>
      <w:r w:rsidRPr="005422D7">
        <w:rPr>
          <w:bCs/>
          <w:color w:val="000000" w:themeColor="text1"/>
          <w:sz w:val="28"/>
          <w:szCs w:val="28"/>
          <w:lang w:val="ru-RU"/>
        </w:rPr>
        <w:br/>
        <w:t>И для друзей и для подруг,</w:t>
      </w:r>
      <w:r w:rsidRPr="005422D7">
        <w:rPr>
          <w:bCs/>
          <w:color w:val="000000" w:themeColor="text1"/>
          <w:sz w:val="28"/>
          <w:szCs w:val="28"/>
          <w:lang w:val="ru-RU"/>
        </w:rPr>
        <w:br/>
        <w:t>Порою им бывает худо,</w:t>
      </w:r>
      <w:r w:rsidRPr="005422D7">
        <w:rPr>
          <w:bCs/>
          <w:color w:val="000000" w:themeColor="text1"/>
          <w:sz w:val="28"/>
          <w:szCs w:val="28"/>
          <w:lang w:val="ru-RU"/>
        </w:rPr>
        <w:br/>
        <w:t>Добро твое им будет чудом.</w:t>
      </w:r>
      <w:r w:rsidRPr="005422D7">
        <w:rPr>
          <w:bCs/>
          <w:color w:val="000000" w:themeColor="text1"/>
          <w:sz w:val="28"/>
          <w:szCs w:val="28"/>
          <w:lang w:val="ru-RU"/>
        </w:rPr>
        <w:br/>
        <w:t>Добро, как Божья благодать,</w:t>
      </w:r>
      <w:r w:rsidRPr="005422D7">
        <w:rPr>
          <w:bCs/>
          <w:color w:val="000000" w:themeColor="text1"/>
          <w:sz w:val="28"/>
          <w:szCs w:val="28"/>
          <w:lang w:val="ru-RU"/>
        </w:rPr>
        <w:br/>
        <w:t>Спасеньем в жизни может стать,</w:t>
      </w:r>
      <w:r w:rsidRPr="005422D7">
        <w:rPr>
          <w:bCs/>
          <w:color w:val="000000" w:themeColor="text1"/>
          <w:sz w:val="28"/>
          <w:szCs w:val="28"/>
          <w:lang w:val="ru-RU"/>
        </w:rPr>
        <w:br/>
        <w:t>Друг, не жалей огня души,</w:t>
      </w:r>
      <w:r w:rsidRPr="005422D7">
        <w:rPr>
          <w:bCs/>
          <w:color w:val="000000" w:themeColor="text1"/>
          <w:sz w:val="28"/>
          <w:szCs w:val="28"/>
          <w:lang w:val="ru-RU"/>
        </w:rPr>
        <w:br/>
        <w:t>Дарить добро всегда спеши.</w:t>
      </w:r>
      <w:r w:rsidRPr="005422D7">
        <w:rPr>
          <w:bCs/>
          <w:color w:val="000000" w:themeColor="text1"/>
          <w:sz w:val="28"/>
          <w:szCs w:val="28"/>
          <w:lang w:val="ru-RU"/>
        </w:rPr>
        <w:br/>
        <w:t>И слово доброе, и дело</w:t>
      </w:r>
      <w:r w:rsidRPr="005422D7">
        <w:rPr>
          <w:bCs/>
          <w:color w:val="000000" w:themeColor="text1"/>
          <w:sz w:val="28"/>
          <w:szCs w:val="28"/>
          <w:lang w:val="ru-RU"/>
        </w:rPr>
        <w:br/>
        <w:t>Ты применить сумей умело,</w:t>
      </w:r>
      <w:r w:rsidRPr="005422D7">
        <w:rPr>
          <w:bCs/>
          <w:color w:val="000000" w:themeColor="text1"/>
          <w:sz w:val="28"/>
          <w:szCs w:val="28"/>
          <w:lang w:val="ru-RU"/>
        </w:rPr>
        <w:br/>
        <w:t>Их не жалей любому дать,</w:t>
      </w:r>
      <w:r w:rsidRPr="005422D7">
        <w:rPr>
          <w:bCs/>
          <w:color w:val="000000" w:themeColor="text1"/>
          <w:sz w:val="28"/>
          <w:szCs w:val="28"/>
          <w:lang w:val="ru-RU"/>
        </w:rPr>
        <w:br/>
        <w:t>Добром их души исцелять.</w:t>
      </w:r>
      <w:r w:rsidRPr="005422D7">
        <w:rPr>
          <w:bCs/>
          <w:color w:val="000000" w:themeColor="text1"/>
          <w:sz w:val="28"/>
          <w:szCs w:val="28"/>
          <w:lang w:val="ru-RU"/>
        </w:rPr>
        <w:br/>
        <w:t>С обидой в сердце трудно жить,</w:t>
      </w:r>
      <w:r w:rsidRPr="005422D7">
        <w:rPr>
          <w:bCs/>
          <w:color w:val="000000" w:themeColor="text1"/>
          <w:sz w:val="28"/>
          <w:szCs w:val="28"/>
          <w:lang w:val="ru-RU"/>
        </w:rPr>
        <w:br/>
        <w:t>Добром за зло умей платить.</w:t>
      </w:r>
      <w:r w:rsidRPr="005422D7">
        <w:rPr>
          <w:bCs/>
          <w:color w:val="000000" w:themeColor="text1"/>
          <w:sz w:val="28"/>
          <w:szCs w:val="28"/>
          <w:lang w:val="ru-RU"/>
        </w:rPr>
        <w:br/>
        <w:t>Тот, кто добро творить умеет,</w:t>
      </w:r>
      <w:r w:rsidRPr="005422D7">
        <w:rPr>
          <w:bCs/>
          <w:color w:val="000000" w:themeColor="text1"/>
          <w:sz w:val="28"/>
          <w:szCs w:val="28"/>
          <w:lang w:val="ru-RU"/>
        </w:rPr>
        <w:br/>
        <w:t>Зла сотворить уже не смеет,</w:t>
      </w:r>
      <w:r w:rsidRPr="005422D7">
        <w:rPr>
          <w:bCs/>
          <w:color w:val="000000" w:themeColor="text1"/>
          <w:sz w:val="28"/>
          <w:szCs w:val="28"/>
          <w:lang w:val="ru-RU"/>
        </w:rPr>
        <w:br/>
        <w:t>Дари, дружок, добро дари,</w:t>
      </w:r>
      <w:r w:rsidRPr="005422D7">
        <w:rPr>
          <w:bCs/>
          <w:color w:val="000000" w:themeColor="text1"/>
          <w:sz w:val="28"/>
          <w:szCs w:val="28"/>
          <w:lang w:val="ru-RU"/>
        </w:rPr>
        <w:br/>
        <w:t>За все добром благодари.</w:t>
      </w:r>
    </w:p>
    <w:p w:rsidR="005422D7" w:rsidRPr="005422D7" w:rsidRDefault="005422D7" w:rsidP="005422D7">
      <w:pPr>
        <w:ind w:left="993"/>
        <w:rPr>
          <w:color w:val="000000" w:themeColor="text1"/>
          <w:sz w:val="28"/>
          <w:szCs w:val="28"/>
          <w:lang w:val="ru-RU"/>
        </w:rPr>
      </w:pPr>
    </w:p>
    <w:p w:rsidR="005422D7" w:rsidRPr="005422D7" w:rsidRDefault="005422D7" w:rsidP="005422D7">
      <w:pPr>
        <w:ind w:left="993"/>
        <w:rPr>
          <w:color w:val="000000" w:themeColor="text1"/>
          <w:sz w:val="28"/>
          <w:szCs w:val="28"/>
          <w:lang w:val="ru-RU"/>
        </w:rPr>
      </w:pPr>
      <w:r w:rsidRPr="005422D7">
        <w:rPr>
          <w:color w:val="000000" w:themeColor="text1"/>
          <w:sz w:val="28"/>
          <w:szCs w:val="28"/>
          <w:lang w:val="ru-RU"/>
        </w:rPr>
        <w:t xml:space="preserve"> Домашнее задание</w:t>
      </w:r>
    </w:p>
    <w:p w:rsidR="005422D7" w:rsidRPr="005422D7" w:rsidRDefault="005422D7" w:rsidP="005422D7">
      <w:pPr>
        <w:pStyle w:val="Default"/>
        <w:numPr>
          <w:ilvl w:val="0"/>
          <w:numId w:val="4"/>
        </w:numPr>
        <w:rPr>
          <w:rFonts w:ascii="Times New Roman" w:hAnsi="Times New Roman" w:cs="Times New Roman"/>
          <w:bCs/>
          <w:noProof/>
          <w:sz w:val="28"/>
          <w:szCs w:val="28"/>
          <w:lang w:eastAsia="ru-RU"/>
        </w:rPr>
      </w:pPr>
      <w:r w:rsidRPr="005422D7">
        <w:rPr>
          <w:rFonts w:ascii="Times New Roman" w:hAnsi="Times New Roman" w:cs="Times New Roman"/>
          <w:bCs/>
          <w:noProof/>
          <w:sz w:val="28"/>
          <w:szCs w:val="28"/>
          <w:lang w:eastAsia="ru-RU"/>
        </w:rPr>
        <w:t>Вмесье с родителями создай проект «Как сделать мир добрее» (проблему выбери сам или воспользуйся предложеными).</w:t>
      </w:r>
    </w:p>
    <w:p w:rsidR="005422D7" w:rsidRPr="005422D7" w:rsidRDefault="005422D7" w:rsidP="005422D7">
      <w:pPr>
        <w:pStyle w:val="Default"/>
        <w:numPr>
          <w:ilvl w:val="0"/>
          <w:numId w:val="4"/>
        </w:numPr>
        <w:rPr>
          <w:rFonts w:ascii="Times New Roman" w:hAnsi="Times New Roman" w:cs="Times New Roman"/>
          <w:bCs/>
          <w:noProof/>
          <w:sz w:val="28"/>
          <w:szCs w:val="28"/>
          <w:lang w:eastAsia="ru-RU"/>
        </w:rPr>
      </w:pPr>
      <w:r w:rsidRPr="005422D7">
        <w:rPr>
          <w:rFonts w:ascii="Times New Roman" w:hAnsi="Times New Roman" w:cs="Times New Roman"/>
          <w:bCs/>
          <w:noProof/>
          <w:sz w:val="28"/>
          <w:szCs w:val="28"/>
          <w:lang w:eastAsia="ru-RU"/>
        </w:rPr>
        <w:t>Ответь на вопрос: «Зачем человек должен творить добрые дела?»</w:t>
      </w:r>
    </w:p>
    <w:p w:rsidR="005422D7" w:rsidRPr="005422D7" w:rsidRDefault="005422D7" w:rsidP="005422D7">
      <w:pPr>
        <w:pStyle w:val="Default"/>
        <w:jc w:val="center"/>
        <w:rPr>
          <w:rFonts w:ascii="Times New Roman" w:hAnsi="Times New Roman" w:cs="Times New Roman"/>
          <w:bCs/>
          <w:noProof/>
          <w:sz w:val="28"/>
          <w:szCs w:val="28"/>
          <w:lang w:eastAsia="ru-RU"/>
        </w:rPr>
      </w:pPr>
    </w:p>
    <w:p w:rsidR="005422D7" w:rsidRPr="005422D7" w:rsidRDefault="005422D7" w:rsidP="005422D7">
      <w:pPr>
        <w:pStyle w:val="Default"/>
        <w:ind w:left="-1134"/>
        <w:rPr>
          <w:rFonts w:ascii="Times New Roman" w:hAnsi="Times New Roman" w:cs="Times New Roman"/>
          <w:bCs/>
          <w:sz w:val="28"/>
          <w:szCs w:val="28"/>
        </w:rPr>
      </w:pPr>
      <w:r w:rsidRPr="005422D7">
        <w:rPr>
          <w:rFonts w:ascii="Times New Roman" w:hAnsi="Times New Roman" w:cs="Times New Roman"/>
          <w:noProof/>
          <w:sz w:val="28"/>
          <w:szCs w:val="28"/>
          <w:lang w:eastAsia="ru-RU"/>
        </w:rPr>
        <w:lastRenderedPageBreak/>
        <w:drawing>
          <wp:inline distT="0" distB="0" distL="0" distR="0">
            <wp:extent cx="6448425" cy="6124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8059" t="15073" r="25262" b="12500"/>
                    <a:stretch>
                      <a:fillRect/>
                    </a:stretch>
                  </pic:blipFill>
                  <pic:spPr bwMode="auto">
                    <a:xfrm>
                      <a:off x="0" y="0"/>
                      <a:ext cx="6448425" cy="6124575"/>
                    </a:xfrm>
                    <a:prstGeom prst="rect">
                      <a:avLst/>
                    </a:prstGeom>
                    <a:noFill/>
                    <a:ln w="9525">
                      <a:noFill/>
                      <a:miter lim="800000"/>
                      <a:headEnd/>
                      <a:tailEnd/>
                    </a:ln>
                  </pic:spPr>
                </pic:pic>
              </a:graphicData>
            </a:graphic>
          </wp:inline>
        </w:drawing>
      </w:r>
    </w:p>
    <w:p w:rsidR="005422D7" w:rsidRPr="005422D7" w:rsidRDefault="005422D7" w:rsidP="005422D7">
      <w:pPr>
        <w:pStyle w:val="Default"/>
        <w:rPr>
          <w:rFonts w:ascii="Times New Roman" w:hAnsi="Times New Roman" w:cs="Times New Roman"/>
          <w:sz w:val="28"/>
          <w:szCs w:val="28"/>
        </w:rPr>
      </w:pPr>
      <w:r w:rsidRPr="005422D7">
        <w:rPr>
          <w:rFonts w:ascii="Times New Roman" w:hAnsi="Times New Roman" w:cs="Times New Roman"/>
          <w:bCs/>
          <w:sz w:val="28"/>
          <w:szCs w:val="28"/>
        </w:rPr>
        <w:t xml:space="preserve">Примерные проблемы: </w:t>
      </w:r>
    </w:p>
    <w:p w:rsidR="005422D7" w:rsidRPr="005422D7" w:rsidRDefault="005422D7" w:rsidP="005422D7">
      <w:pPr>
        <w:pStyle w:val="Default"/>
        <w:spacing w:after="30"/>
        <w:rPr>
          <w:rFonts w:ascii="Times New Roman" w:hAnsi="Times New Roman" w:cs="Times New Roman"/>
          <w:sz w:val="28"/>
          <w:szCs w:val="28"/>
        </w:rPr>
      </w:pPr>
      <w:r w:rsidRPr="005422D7">
        <w:rPr>
          <w:rFonts w:ascii="Times New Roman" w:hAnsi="Times New Roman" w:cs="Times New Roman"/>
          <w:sz w:val="28"/>
          <w:szCs w:val="28"/>
        </w:rPr>
        <w:t xml:space="preserve">1. Заболел одноклассник, пропустит уроки, отстанет от класса… </w:t>
      </w:r>
    </w:p>
    <w:p w:rsidR="005422D7" w:rsidRPr="005422D7" w:rsidRDefault="005422D7" w:rsidP="005422D7">
      <w:pPr>
        <w:pStyle w:val="Default"/>
        <w:spacing w:after="30"/>
        <w:rPr>
          <w:rFonts w:ascii="Times New Roman" w:hAnsi="Times New Roman" w:cs="Times New Roman"/>
          <w:sz w:val="28"/>
          <w:szCs w:val="28"/>
        </w:rPr>
      </w:pPr>
      <w:r w:rsidRPr="005422D7">
        <w:rPr>
          <w:rFonts w:ascii="Times New Roman" w:hAnsi="Times New Roman" w:cs="Times New Roman"/>
          <w:sz w:val="28"/>
          <w:szCs w:val="28"/>
        </w:rPr>
        <w:t xml:space="preserve">2. К школе подбрасывают маленьких котят… </w:t>
      </w:r>
    </w:p>
    <w:p w:rsidR="005422D7" w:rsidRPr="005422D7" w:rsidRDefault="005422D7" w:rsidP="005422D7">
      <w:pPr>
        <w:pStyle w:val="Default"/>
        <w:spacing w:after="30"/>
        <w:rPr>
          <w:rFonts w:ascii="Times New Roman" w:hAnsi="Times New Roman" w:cs="Times New Roman"/>
          <w:sz w:val="28"/>
          <w:szCs w:val="28"/>
        </w:rPr>
      </w:pPr>
      <w:r w:rsidRPr="005422D7">
        <w:rPr>
          <w:rFonts w:ascii="Times New Roman" w:hAnsi="Times New Roman" w:cs="Times New Roman"/>
          <w:sz w:val="28"/>
          <w:szCs w:val="28"/>
        </w:rPr>
        <w:t xml:space="preserve">3. Ссора друзей (вы – третья сторона)… </w:t>
      </w:r>
    </w:p>
    <w:p w:rsidR="005422D7" w:rsidRPr="005422D7" w:rsidRDefault="005422D7" w:rsidP="005422D7">
      <w:pPr>
        <w:pStyle w:val="Default"/>
        <w:spacing w:after="30"/>
        <w:rPr>
          <w:rFonts w:ascii="Times New Roman" w:hAnsi="Times New Roman" w:cs="Times New Roman"/>
          <w:sz w:val="28"/>
          <w:szCs w:val="28"/>
        </w:rPr>
      </w:pPr>
      <w:r w:rsidRPr="005422D7">
        <w:rPr>
          <w:rFonts w:ascii="Times New Roman" w:hAnsi="Times New Roman" w:cs="Times New Roman"/>
          <w:sz w:val="28"/>
          <w:szCs w:val="28"/>
        </w:rPr>
        <w:t xml:space="preserve">4. Учитель переживает, что в кабинете не организовано дежурство… </w:t>
      </w:r>
    </w:p>
    <w:p w:rsidR="005422D7" w:rsidRPr="005422D7" w:rsidRDefault="005422D7" w:rsidP="005422D7">
      <w:pPr>
        <w:pStyle w:val="Default"/>
        <w:spacing w:after="30"/>
        <w:rPr>
          <w:rFonts w:ascii="Times New Roman" w:hAnsi="Times New Roman" w:cs="Times New Roman"/>
          <w:sz w:val="28"/>
          <w:szCs w:val="28"/>
        </w:rPr>
      </w:pPr>
      <w:r w:rsidRPr="005422D7">
        <w:rPr>
          <w:rFonts w:ascii="Times New Roman" w:hAnsi="Times New Roman" w:cs="Times New Roman"/>
          <w:sz w:val="28"/>
          <w:szCs w:val="28"/>
        </w:rPr>
        <w:t xml:space="preserve">5. Ваш друг начал курить, его наказывают родители… </w:t>
      </w:r>
    </w:p>
    <w:p w:rsidR="005422D7" w:rsidRPr="005422D7" w:rsidRDefault="005422D7" w:rsidP="005422D7">
      <w:pPr>
        <w:pStyle w:val="Default"/>
        <w:rPr>
          <w:rFonts w:ascii="Times New Roman" w:hAnsi="Times New Roman" w:cs="Times New Roman"/>
          <w:sz w:val="28"/>
          <w:szCs w:val="28"/>
        </w:rPr>
      </w:pPr>
      <w:r w:rsidRPr="005422D7">
        <w:rPr>
          <w:rFonts w:ascii="Times New Roman" w:hAnsi="Times New Roman" w:cs="Times New Roman"/>
          <w:sz w:val="28"/>
          <w:szCs w:val="28"/>
        </w:rPr>
        <w:t xml:space="preserve">6. На перемене в классе мальчики дерутся и обзывают друг друга… </w:t>
      </w:r>
    </w:p>
    <w:p w:rsidR="005422D7" w:rsidRPr="005422D7" w:rsidRDefault="005422D7" w:rsidP="005422D7">
      <w:pPr>
        <w:rPr>
          <w:sz w:val="28"/>
          <w:szCs w:val="28"/>
          <w:lang w:val="ru-RU"/>
        </w:rPr>
      </w:pPr>
    </w:p>
    <w:p w:rsidR="005422D7" w:rsidRPr="005422D7" w:rsidRDefault="005422D7" w:rsidP="005422D7">
      <w:pPr>
        <w:rPr>
          <w:sz w:val="28"/>
          <w:szCs w:val="28"/>
          <w:lang w:val="ru-RU"/>
        </w:rPr>
      </w:pPr>
    </w:p>
    <w:p w:rsidR="005422D7" w:rsidRPr="005422D7" w:rsidRDefault="005422D7" w:rsidP="005422D7">
      <w:pPr>
        <w:rPr>
          <w:sz w:val="28"/>
          <w:szCs w:val="28"/>
          <w:lang w:val="ru-RU"/>
        </w:rPr>
      </w:pPr>
      <w:r w:rsidRPr="005422D7">
        <w:rPr>
          <w:sz w:val="28"/>
          <w:szCs w:val="28"/>
          <w:lang w:val="ru-RU"/>
        </w:rPr>
        <w:t xml:space="preserve"> Итоговое пожелание</w:t>
      </w:r>
    </w:p>
    <w:p w:rsidR="005422D7" w:rsidRPr="005422D7" w:rsidRDefault="005422D7" w:rsidP="005422D7">
      <w:pPr>
        <w:rPr>
          <w:sz w:val="28"/>
          <w:szCs w:val="28"/>
          <w:lang w:val="ru-RU"/>
        </w:rPr>
      </w:pPr>
      <w:r w:rsidRPr="005422D7">
        <w:rPr>
          <w:bCs/>
          <w:sz w:val="28"/>
          <w:szCs w:val="28"/>
          <w:lang w:val="ru-RU"/>
        </w:rPr>
        <w:t>«Не будь побежден злом, но побеждай зло добром» (Рим. 12. 21)</w:t>
      </w:r>
    </w:p>
    <w:p w:rsidR="005422D7" w:rsidRPr="005422D7" w:rsidRDefault="005422D7" w:rsidP="005422D7">
      <w:pPr>
        <w:rPr>
          <w:sz w:val="28"/>
          <w:szCs w:val="28"/>
          <w:lang w:val="ru-RU"/>
        </w:rPr>
      </w:pPr>
    </w:p>
    <w:p w:rsidR="00F43BCE" w:rsidRPr="005422D7" w:rsidRDefault="00582A26" w:rsidP="00582A26">
      <w:pPr>
        <w:jc w:val="center"/>
        <w:rPr>
          <w:b/>
          <w:sz w:val="28"/>
          <w:szCs w:val="28"/>
          <w:lang w:val="ru-RU"/>
        </w:rPr>
      </w:pPr>
      <w:r>
        <w:rPr>
          <w:sz w:val="28"/>
          <w:szCs w:val="28"/>
          <w:lang w:val="ru-RU"/>
        </w:rPr>
        <w:t>Слушаем песню.</w:t>
      </w:r>
    </w:p>
    <w:sectPr w:rsidR="00F43BCE" w:rsidRPr="005422D7" w:rsidSect="00231040">
      <w:pgSz w:w="11906" w:h="16838"/>
      <w:pgMar w:top="426"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58D"/>
    <w:multiLevelType w:val="hybridMultilevel"/>
    <w:tmpl w:val="798A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3D9F"/>
    <w:multiLevelType w:val="hybridMultilevel"/>
    <w:tmpl w:val="9FA2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C0F88"/>
    <w:multiLevelType w:val="hybridMultilevel"/>
    <w:tmpl w:val="943C6A48"/>
    <w:lvl w:ilvl="0" w:tplc="51407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3C2B"/>
    <w:multiLevelType w:val="hybridMultilevel"/>
    <w:tmpl w:val="E10E8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22297"/>
    <w:multiLevelType w:val="hybridMultilevel"/>
    <w:tmpl w:val="6D20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E3666"/>
    <w:multiLevelType w:val="hybridMultilevel"/>
    <w:tmpl w:val="D1E49176"/>
    <w:lvl w:ilvl="0" w:tplc="D81C6C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F32207"/>
    <w:multiLevelType w:val="hybridMultilevel"/>
    <w:tmpl w:val="5224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37972"/>
    <w:multiLevelType w:val="hybridMultilevel"/>
    <w:tmpl w:val="9D542A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7C7B22"/>
    <w:multiLevelType w:val="hybridMultilevel"/>
    <w:tmpl w:val="8ABCAF64"/>
    <w:lvl w:ilvl="0" w:tplc="D81C6C1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363D54"/>
    <w:multiLevelType w:val="hybridMultilevel"/>
    <w:tmpl w:val="2B4C4D88"/>
    <w:lvl w:ilvl="0" w:tplc="74DC8D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5936A3"/>
    <w:multiLevelType w:val="hybridMultilevel"/>
    <w:tmpl w:val="3D4CDC4E"/>
    <w:lvl w:ilvl="0" w:tplc="467C90BA">
      <w:start w:val="1"/>
      <w:numFmt w:val="decimal"/>
      <w:lvlText w:val="%1"/>
      <w:lvlJc w:val="left"/>
      <w:pPr>
        <w:tabs>
          <w:tab w:val="num" w:pos="720"/>
        </w:tabs>
        <w:ind w:left="720" w:hanging="360"/>
      </w:pPr>
      <w:rPr>
        <w:rFonts w:ascii="Times New Roman" w:eastAsia="Times New Roman" w:hAnsi="Times New Roman" w:cs="Times New Roman"/>
        <w:b/>
      </w:rPr>
    </w:lvl>
    <w:lvl w:ilvl="1" w:tplc="C916C872" w:tentative="1">
      <w:start w:val="1"/>
      <w:numFmt w:val="bullet"/>
      <w:lvlText w:val="•"/>
      <w:lvlJc w:val="left"/>
      <w:pPr>
        <w:tabs>
          <w:tab w:val="num" w:pos="1440"/>
        </w:tabs>
        <w:ind w:left="1440" w:hanging="360"/>
      </w:pPr>
      <w:rPr>
        <w:rFonts w:ascii="Times New Roman" w:hAnsi="Times New Roman" w:hint="default"/>
      </w:rPr>
    </w:lvl>
    <w:lvl w:ilvl="2" w:tplc="752C7EAC" w:tentative="1">
      <w:start w:val="1"/>
      <w:numFmt w:val="bullet"/>
      <w:lvlText w:val="•"/>
      <w:lvlJc w:val="left"/>
      <w:pPr>
        <w:tabs>
          <w:tab w:val="num" w:pos="2160"/>
        </w:tabs>
        <w:ind w:left="2160" w:hanging="360"/>
      </w:pPr>
      <w:rPr>
        <w:rFonts w:ascii="Times New Roman" w:hAnsi="Times New Roman" w:hint="default"/>
      </w:rPr>
    </w:lvl>
    <w:lvl w:ilvl="3" w:tplc="097AF1E0" w:tentative="1">
      <w:start w:val="1"/>
      <w:numFmt w:val="bullet"/>
      <w:lvlText w:val="•"/>
      <w:lvlJc w:val="left"/>
      <w:pPr>
        <w:tabs>
          <w:tab w:val="num" w:pos="2880"/>
        </w:tabs>
        <w:ind w:left="2880" w:hanging="360"/>
      </w:pPr>
      <w:rPr>
        <w:rFonts w:ascii="Times New Roman" w:hAnsi="Times New Roman" w:hint="default"/>
      </w:rPr>
    </w:lvl>
    <w:lvl w:ilvl="4" w:tplc="D200EB30" w:tentative="1">
      <w:start w:val="1"/>
      <w:numFmt w:val="bullet"/>
      <w:lvlText w:val="•"/>
      <w:lvlJc w:val="left"/>
      <w:pPr>
        <w:tabs>
          <w:tab w:val="num" w:pos="3600"/>
        </w:tabs>
        <w:ind w:left="3600" w:hanging="360"/>
      </w:pPr>
      <w:rPr>
        <w:rFonts w:ascii="Times New Roman" w:hAnsi="Times New Roman" w:hint="default"/>
      </w:rPr>
    </w:lvl>
    <w:lvl w:ilvl="5" w:tplc="1DCC725C" w:tentative="1">
      <w:start w:val="1"/>
      <w:numFmt w:val="bullet"/>
      <w:lvlText w:val="•"/>
      <w:lvlJc w:val="left"/>
      <w:pPr>
        <w:tabs>
          <w:tab w:val="num" w:pos="4320"/>
        </w:tabs>
        <w:ind w:left="4320" w:hanging="360"/>
      </w:pPr>
      <w:rPr>
        <w:rFonts w:ascii="Times New Roman" w:hAnsi="Times New Roman" w:hint="default"/>
      </w:rPr>
    </w:lvl>
    <w:lvl w:ilvl="6" w:tplc="AACE3688" w:tentative="1">
      <w:start w:val="1"/>
      <w:numFmt w:val="bullet"/>
      <w:lvlText w:val="•"/>
      <w:lvlJc w:val="left"/>
      <w:pPr>
        <w:tabs>
          <w:tab w:val="num" w:pos="5040"/>
        </w:tabs>
        <w:ind w:left="5040" w:hanging="360"/>
      </w:pPr>
      <w:rPr>
        <w:rFonts w:ascii="Times New Roman" w:hAnsi="Times New Roman" w:hint="default"/>
      </w:rPr>
    </w:lvl>
    <w:lvl w:ilvl="7" w:tplc="8F4E04B6" w:tentative="1">
      <w:start w:val="1"/>
      <w:numFmt w:val="bullet"/>
      <w:lvlText w:val="•"/>
      <w:lvlJc w:val="left"/>
      <w:pPr>
        <w:tabs>
          <w:tab w:val="num" w:pos="5760"/>
        </w:tabs>
        <w:ind w:left="5760" w:hanging="360"/>
      </w:pPr>
      <w:rPr>
        <w:rFonts w:ascii="Times New Roman" w:hAnsi="Times New Roman" w:hint="default"/>
      </w:rPr>
    </w:lvl>
    <w:lvl w:ilvl="8" w:tplc="371EE7F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F925ECA"/>
    <w:multiLevelType w:val="hybridMultilevel"/>
    <w:tmpl w:val="6E123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3"/>
  </w:num>
  <w:num w:numId="5">
    <w:abstractNumId w:val="2"/>
  </w:num>
  <w:num w:numId="6">
    <w:abstractNumId w:val="6"/>
  </w:num>
  <w:num w:numId="7">
    <w:abstractNumId w:val="4"/>
  </w:num>
  <w:num w:numId="8">
    <w:abstractNumId w:val="10"/>
  </w:num>
  <w:num w:numId="9">
    <w:abstractNumId w:val="0"/>
  </w:num>
  <w:num w:numId="10">
    <w:abstractNumId w:val="5"/>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4E8"/>
    <w:rsid w:val="000102BF"/>
    <w:rsid w:val="000164E8"/>
    <w:rsid w:val="000B0327"/>
    <w:rsid w:val="00231040"/>
    <w:rsid w:val="00415389"/>
    <w:rsid w:val="004303E3"/>
    <w:rsid w:val="004478C8"/>
    <w:rsid w:val="005422D7"/>
    <w:rsid w:val="00582A26"/>
    <w:rsid w:val="005917C3"/>
    <w:rsid w:val="00617446"/>
    <w:rsid w:val="006302DA"/>
    <w:rsid w:val="006476E4"/>
    <w:rsid w:val="00691484"/>
    <w:rsid w:val="006A7779"/>
    <w:rsid w:val="006E2EE0"/>
    <w:rsid w:val="007C29DC"/>
    <w:rsid w:val="007E7100"/>
    <w:rsid w:val="007F28DE"/>
    <w:rsid w:val="00963547"/>
    <w:rsid w:val="009858A2"/>
    <w:rsid w:val="0099110D"/>
    <w:rsid w:val="009B6054"/>
    <w:rsid w:val="00A46D34"/>
    <w:rsid w:val="00AF380A"/>
    <w:rsid w:val="00BB38D6"/>
    <w:rsid w:val="00BD16DA"/>
    <w:rsid w:val="00C16C70"/>
    <w:rsid w:val="00C2438D"/>
    <w:rsid w:val="00CC6FE3"/>
    <w:rsid w:val="00D347E1"/>
    <w:rsid w:val="00D93DA3"/>
    <w:rsid w:val="00E51144"/>
    <w:rsid w:val="00E51B9F"/>
    <w:rsid w:val="00E54533"/>
    <w:rsid w:val="00EA5380"/>
    <w:rsid w:val="00ED0EB0"/>
    <w:rsid w:val="00F43BCE"/>
    <w:rsid w:val="00FA033D"/>
    <w:rsid w:val="00FA2693"/>
    <w:rsid w:val="00FC0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E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4E8"/>
    <w:pPr>
      <w:suppressAutoHyphens/>
      <w:spacing w:before="120"/>
      <w:ind w:firstLine="720"/>
      <w:jc w:val="both"/>
    </w:pPr>
    <w:rPr>
      <w:rFonts w:ascii="Bookman Old Style" w:hAnsi="Bookman Old Style" w:cs="Courier New"/>
      <w:b/>
      <w:i/>
      <w:iCs/>
      <w:sz w:val="28"/>
      <w:szCs w:val="28"/>
      <w:lang w:val="ru-RU" w:eastAsia="ar-SA"/>
    </w:rPr>
  </w:style>
  <w:style w:type="character" w:customStyle="1" w:styleId="a4">
    <w:name w:val="Основной текст с отступом Знак"/>
    <w:basedOn w:val="a0"/>
    <w:link w:val="a3"/>
    <w:rsid w:val="000164E8"/>
    <w:rPr>
      <w:rFonts w:ascii="Bookman Old Style" w:eastAsia="Times New Roman" w:hAnsi="Bookman Old Style" w:cs="Courier New"/>
      <w:b/>
      <w:i/>
      <w:iCs/>
      <w:sz w:val="28"/>
      <w:szCs w:val="28"/>
      <w:lang w:eastAsia="ar-SA"/>
    </w:rPr>
  </w:style>
  <w:style w:type="paragraph" w:styleId="a5">
    <w:name w:val="List Paragraph"/>
    <w:basedOn w:val="a"/>
    <w:uiPriority w:val="34"/>
    <w:qFormat/>
    <w:rsid w:val="00F43BCE"/>
    <w:pPr>
      <w:ind w:left="720"/>
      <w:contextualSpacing/>
    </w:pPr>
  </w:style>
  <w:style w:type="paragraph" w:styleId="a6">
    <w:name w:val="No Spacing"/>
    <w:uiPriority w:val="1"/>
    <w:qFormat/>
    <w:rsid w:val="005422D7"/>
    <w:pPr>
      <w:spacing w:after="0" w:line="240" w:lineRule="auto"/>
    </w:pPr>
    <w:rPr>
      <w:rFonts w:ascii="Calibri" w:eastAsia="Calibri" w:hAnsi="Calibri" w:cs="Times New Roman"/>
    </w:rPr>
  </w:style>
  <w:style w:type="paragraph" w:customStyle="1" w:styleId="Default">
    <w:name w:val="Default"/>
    <w:rsid w:val="005422D7"/>
    <w:pPr>
      <w:autoSpaceDE w:val="0"/>
      <w:autoSpaceDN w:val="0"/>
      <w:adjustRightInd w:val="0"/>
      <w:spacing w:after="0" w:line="240" w:lineRule="auto"/>
    </w:pPr>
    <w:rPr>
      <w:rFonts w:ascii="Arial" w:eastAsia="Calibri" w:hAnsi="Arial" w:cs="Arial"/>
      <w:color w:val="000000"/>
      <w:sz w:val="24"/>
      <w:szCs w:val="24"/>
    </w:rPr>
  </w:style>
  <w:style w:type="paragraph" w:styleId="a7">
    <w:name w:val="Balloon Text"/>
    <w:basedOn w:val="a"/>
    <w:link w:val="a8"/>
    <w:uiPriority w:val="99"/>
    <w:semiHidden/>
    <w:unhideWhenUsed/>
    <w:rsid w:val="005422D7"/>
    <w:rPr>
      <w:rFonts w:ascii="Tahoma" w:hAnsi="Tahoma" w:cs="Tahoma"/>
      <w:sz w:val="16"/>
      <w:szCs w:val="16"/>
    </w:rPr>
  </w:style>
  <w:style w:type="character" w:customStyle="1" w:styleId="a8">
    <w:name w:val="Текст выноски Знак"/>
    <w:basedOn w:val="a0"/>
    <w:link w:val="a7"/>
    <w:uiPriority w:val="99"/>
    <w:semiHidden/>
    <w:rsid w:val="005422D7"/>
    <w:rPr>
      <w:rFonts w:ascii="Tahoma" w:eastAsia="Times New Roman" w:hAnsi="Tahoma" w:cs="Tahoma"/>
      <w:sz w:val="16"/>
      <w:szCs w:val="16"/>
      <w:lang w:val="en-GB"/>
    </w:rPr>
  </w:style>
  <w:style w:type="table" w:styleId="a9">
    <w:name w:val="Table Grid"/>
    <w:basedOn w:val="a1"/>
    <w:rsid w:val="009635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181730">
      <w:bodyDiv w:val="1"/>
      <w:marLeft w:val="0"/>
      <w:marRight w:val="0"/>
      <w:marTop w:val="0"/>
      <w:marBottom w:val="0"/>
      <w:divBdr>
        <w:top w:val="none" w:sz="0" w:space="0" w:color="auto"/>
        <w:left w:val="none" w:sz="0" w:space="0" w:color="auto"/>
        <w:bottom w:val="none" w:sz="0" w:space="0" w:color="auto"/>
        <w:right w:val="none" w:sz="0" w:space="0" w:color="auto"/>
      </w:divBdr>
    </w:div>
    <w:div w:id="1459296609">
      <w:bodyDiv w:val="1"/>
      <w:marLeft w:val="0"/>
      <w:marRight w:val="0"/>
      <w:marTop w:val="0"/>
      <w:marBottom w:val="0"/>
      <w:divBdr>
        <w:top w:val="none" w:sz="0" w:space="0" w:color="auto"/>
        <w:left w:val="none" w:sz="0" w:space="0" w:color="auto"/>
        <w:bottom w:val="none" w:sz="0" w:space="0" w:color="auto"/>
        <w:right w:val="none" w:sz="0" w:space="0" w:color="auto"/>
      </w:divBdr>
    </w:div>
    <w:div w:id="15769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9272-7725-40B2-BCAF-E1ACB125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2013-04-10T17:59:00Z</dcterms:created>
  <dcterms:modified xsi:type="dcterms:W3CDTF">2015-06-16T16:31:00Z</dcterms:modified>
</cp:coreProperties>
</file>