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1C" w:rsidRPr="0000591C" w:rsidRDefault="0000591C" w:rsidP="0000591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591C">
        <w:rPr>
          <w:rFonts w:ascii="Times New Roman" w:eastAsia="Calibri" w:hAnsi="Times New Roman" w:cs="Times New Roman"/>
          <w:color w:val="000000"/>
          <w:sz w:val="28"/>
          <w:szCs w:val="28"/>
        </w:rPr>
        <w:t>МБДОУ «Детский сад № 21 «Умка» г. Воркуты</w:t>
      </w:r>
      <w:r w:rsidRPr="00005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591C" w:rsidRPr="0000591C" w:rsidRDefault="0000591C" w:rsidP="0000591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591C">
        <w:rPr>
          <w:rFonts w:ascii="Times New Roman" w:eastAsia="Calibri" w:hAnsi="Times New Roman" w:cs="Times New Roman"/>
          <w:color w:val="000000"/>
          <w:sz w:val="28"/>
          <w:szCs w:val="28"/>
        </w:rPr>
        <w:t>Старший воспитатель, высшая квалификационная категория</w:t>
      </w:r>
      <w:r w:rsidRPr="00005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591C" w:rsidRPr="0000591C" w:rsidRDefault="0000591C" w:rsidP="000059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591C">
        <w:rPr>
          <w:rFonts w:ascii="Times New Roman" w:eastAsia="Calibri" w:hAnsi="Times New Roman" w:cs="Times New Roman"/>
          <w:color w:val="000000"/>
          <w:sz w:val="28"/>
          <w:szCs w:val="28"/>
        </w:rPr>
        <w:t>Скрыпник</w:t>
      </w:r>
      <w:proofErr w:type="spellEnd"/>
      <w:r w:rsidRPr="00005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Гульнара </w:t>
      </w:r>
      <w:proofErr w:type="spellStart"/>
      <w:r w:rsidRPr="0000591C">
        <w:rPr>
          <w:rFonts w:ascii="Times New Roman" w:eastAsia="Calibri" w:hAnsi="Times New Roman" w:cs="Times New Roman"/>
          <w:color w:val="000000"/>
          <w:sz w:val="28"/>
          <w:szCs w:val="28"/>
        </w:rPr>
        <w:t>Бахитовна</w:t>
      </w:r>
      <w:proofErr w:type="spellEnd"/>
    </w:p>
    <w:p w:rsidR="00475B15" w:rsidRDefault="00475B15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Мотивация детей дошкольного возраста</w:t>
      </w:r>
    </w:p>
    <w:bookmarkEnd w:id="0"/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Мотивация - побуждение к действию;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деятельно удовлетворять свои потребности.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Все желания ребенка раннего возраста одинаково сильны и </w:t>
      </w:r>
      <w:proofErr w:type="spellStart"/>
      <w:r w:rsidRPr="0000591C">
        <w:rPr>
          <w:rFonts w:ascii="Times New Roman" w:hAnsi="Times New Roman" w:cs="Times New Roman"/>
          <w:sz w:val="28"/>
          <w:szCs w:val="28"/>
        </w:rPr>
        <w:t>напряженны</w:t>
      </w:r>
      <w:proofErr w:type="spellEnd"/>
      <w:r w:rsidRPr="0000591C">
        <w:rPr>
          <w:rFonts w:ascii="Times New Roman" w:hAnsi="Times New Roman" w:cs="Times New Roman"/>
          <w:sz w:val="28"/>
          <w:szCs w:val="28"/>
        </w:rPr>
        <w:t>. Каждое из них, становясь мотивом, побуждающим и направляющим поведение, определяет цепь развертывающихся немедленно действий. Если разные желания возникают одновременно, ребенок оказывается в почти неразрешимой для него ситуации выбора.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Самым важным личностным механизмом, формирующимся в дошкольном возрасте, считается соподчинение мотивов. Оно появляется в начале дошкольного возраста и затем последовательно развивается. Именно с этими изменениями в мотивационной сфере ребенка связывают начало становления его личности.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Жизнь дошкольника гораздо более разнообразна, чем жизнь в раннем возрасте. Ребенок включается в новые системы отношений, новые виды деятельности. Появляются, соответственно, и новые мотивы. Это мотивы, связанные с формирующейся самооценкой, самолюбием, - мотивы достижения успеха, соревнования, соперничества; мотивы, связанные с </w:t>
      </w:r>
      <w:proofErr w:type="spellStart"/>
      <w:r w:rsidRPr="0000591C">
        <w:rPr>
          <w:rFonts w:ascii="Times New Roman" w:hAnsi="Times New Roman" w:cs="Times New Roman"/>
          <w:sz w:val="28"/>
          <w:szCs w:val="28"/>
        </w:rPr>
        <w:t>усваивающимися</w:t>
      </w:r>
      <w:proofErr w:type="spellEnd"/>
      <w:r w:rsidRPr="0000591C">
        <w:rPr>
          <w:rFonts w:ascii="Times New Roman" w:hAnsi="Times New Roman" w:cs="Times New Roman"/>
          <w:sz w:val="28"/>
          <w:szCs w:val="28"/>
        </w:rPr>
        <w:t xml:space="preserve"> в это время моральными нормами, и некоторые другие. Для развития различных неигровых видов деятельности, значение которых возрастает на следующем возрастном этапе, особенно важны интерес к содержанию деятельности и мотивация достижения. В этот период начинает складываться индивидуальная мотивационная система ребенка. Разнообразные мотивы, присущие ему, приобретают относительную устойчивость. Среди этих относительно устойчивых мотивов, обладающих разной силой и значимостью для ребенка, выделяются доминирующие мотивы - преобладающие в формирующейся мотивационной иерархии. Долго наблюдая за </w:t>
      </w:r>
      <w:r w:rsidRPr="0000591C">
        <w:rPr>
          <w:rFonts w:ascii="Times New Roman" w:hAnsi="Times New Roman" w:cs="Times New Roman"/>
          <w:sz w:val="28"/>
          <w:szCs w:val="28"/>
        </w:rPr>
        <w:lastRenderedPageBreak/>
        <w:t>поведением старшего дошкольника, можно определить, какие мотивы для него наиболее характерны. Один ребенок постоянно соперничает со сверстниками, стараясь лидировать и во всем быть первым, у него доминирует престижная (эгоистическая) мотивация. Другой, наоборот, старается всем помочь; интересы детсадовской группы, общие игры, радости и заботы для него - главное. Это - коллективист с альтруистической мотивацией. Для третьего важно каждое “серьезное” занятие в детском саду, каждое требование, замечание воспитателя, выступающего в роли учителя, - у него уже появились широкие социальные мотивы, сильным оказался мотив достижения успеха. Здесь значимо не столько что делать, сколько как делать. Несколько детей увлечены делом, но совсем по-другому: кто-то погружен в процесс рисования, кого-то не оторвешь от конструкторов. У них преобладает интерес к содержанию деятельности. Впрочем, последние два варианта встречаются редко. Кроме того, у части дошкольников даже к 7-ми годам не появляется четкого доминирования мотивов. А у детей с формирующейся иерархической системой доминирование еще не вполне устойчиво, оно может проявляться по-разному в разных видах деятельности и в разных условиях. Главное достижение дошкольного детства - соподчинение мотивов, а построение стабильной мотивационной системы, начавшейся в это время, будет завершаться в младшем школьном и подростковом возрастах.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Новые стратегические ориентиры в развитии системы дошкольного образования, которые определены Министерством </w:t>
      </w:r>
      <w:proofErr w:type="gramStart"/>
      <w:r w:rsidRPr="0000591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0591C">
        <w:rPr>
          <w:rFonts w:ascii="Times New Roman" w:hAnsi="Times New Roman" w:cs="Times New Roman"/>
          <w:sz w:val="28"/>
          <w:szCs w:val="28"/>
        </w:rPr>
        <w:t xml:space="preserve"> и науки РФ в приказе № 655 направлены на развитие дошкольного образования в соответствии с запросами общества и государства, которые обнародованы в этом приказе. В том числе отражены и следующие положения:</w:t>
      </w:r>
    </w:p>
    <w:p w:rsidR="0098060B" w:rsidRPr="0000591C" w:rsidRDefault="0000591C" w:rsidP="0000591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 отказ от копирования школьных технологий и форм организации обучения</w:t>
      </w:r>
    </w:p>
    <w:p w:rsidR="0098060B" w:rsidRPr="0000591C" w:rsidRDefault="0000591C" w:rsidP="0000591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стремление к формированию инициативного, активного и самостоятельного ребенка  </w:t>
      </w:r>
    </w:p>
    <w:p w:rsidR="0098060B" w:rsidRPr="0000591C" w:rsidRDefault="0000591C" w:rsidP="0000591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использование игровой мотивации при проведении образовательной работы с детьми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591C">
        <w:rPr>
          <w:rFonts w:ascii="Times New Roman" w:hAnsi="Times New Roman" w:cs="Times New Roman"/>
          <w:sz w:val="28"/>
          <w:szCs w:val="28"/>
        </w:rPr>
        <w:lastRenderedPageBreak/>
        <w:t>Исходя и новых требований к организации образовательной деятельности дошкольников необходимо учитывать</w:t>
      </w:r>
      <w:proofErr w:type="gramEnd"/>
      <w:r w:rsidRPr="0000591C">
        <w:rPr>
          <w:rFonts w:ascii="Times New Roman" w:hAnsi="Times New Roman" w:cs="Times New Roman"/>
          <w:sz w:val="28"/>
          <w:szCs w:val="28"/>
        </w:rPr>
        <w:t xml:space="preserve"> ведущий вид деятельности. А значит, целесообразно использовать интегрированный подход и игровую мотивацию, обеспечивая смену детской деятельности, что в свою очередь способствует активности участия каждого ребёнка в образовательном процессе. Это предупреждает переутомление и дефицит внимания.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Вводимые федеральные государственные требования определённо должны изменить роль педагога в системе образования, а соответственно и задачи деятельности воспитателя. Педагог должен превратиться из субъекта, который передаёт знания, в профессионала, который научит ребенка, как получить знания, поможет развить у ребёнка познавательный интерес, потребность в учении, мотивацию к обучению. 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Дети любят </w:t>
      </w:r>
      <w:r w:rsidRPr="0000591C">
        <w:rPr>
          <w:rFonts w:ascii="Times New Roman" w:hAnsi="Times New Roman" w:cs="Times New Roman"/>
          <w:b/>
          <w:bCs/>
          <w:sz w:val="28"/>
          <w:szCs w:val="28"/>
        </w:rPr>
        <w:t>занятия,</w:t>
      </w:r>
      <w:r w:rsidRPr="0000591C">
        <w:rPr>
          <w:rFonts w:ascii="Times New Roman" w:hAnsi="Times New Roman" w:cs="Times New Roman"/>
          <w:sz w:val="28"/>
          <w:szCs w:val="28"/>
        </w:rPr>
        <w:t xml:space="preserve"> на которых они являются участниками обучающего процесса, тогда они активно и с желанием выполняют все предложенные задания. Им легко </w:t>
      </w:r>
      <w:proofErr w:type="spellStart"/>
      <w:r w:rsidRPr="0000591C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00591C">
        <w:rPr>
          <w:rFonts w:ascii="Times New Roman" w:hAnsi="Times New Roman" w:cs="Times New Roman"/>
          <w:sz w:val="28"/>
          <w:szCs w:val="28"/>
        </w:rPr>
        <w:t xml:space="preserve"> свои действия, делать простейшие выводы, обобщения...</w:t>
      </w:r>
      <w:r w:rsidRPr="000059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Наиболее интересным и менее разработанным для формирования учебной мотивации </w:t>
      </w:r>
      <w:r w:rsidRPr="0000591C">
        <w:rPr>
          <w:rFonts w:ascii="Times New Roman" w:hAnsi="Times New Roman" w:cs="Times New Roman"/>
          <w:b/>
          <w:bCs/>
          <w:sz w:val="28"/>
          <w:szCs w:val="28"/>
          <w:u w:val="single"/>
        </w:rPr>
        <w:t>в старшем дошкольном возрасте</w:t>
      </w:r>
      <w:r w:rsidRPr="0000591C">
        <w:rPr>
          <w:rFonts w:ascii="Times New Roman" w:hAnsi="Times New Roman" w:cs="Times New Roman"/>
          <w:sz w:val="28"/>
          <w:szCs w:val="28"/>
        </w:rPr>
        <w:t xml:space="preserve"> можно назвать метод моделирования игровых проблемно-практических ситуаций. В разработке этого метода нужно выделить следующие моменты: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-          специальное нарушение привычной организации познавательно-игровой деятельности;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-          «появление» препятствий или особых условий в процессе осуществления деятельности;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-          перенесение акцентов на поисковую деятельность;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-          свобода детей в выборе средств и способов реализации деятельности;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-          общая ответственность за результат деятельности на основе взаимопомощи и взаимоконтроля;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-          введение значимой для детей мотивационной деятельности.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При организации непосредственной образовательной деятельности с детьми старшего дошкольного возраста необходимо обязательно планировать: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lastRenderedPageBreak/>
        <w:t xml:space="preserve">- проблемно-практические задачи; 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- практические действия; 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-          контроль; 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-          оценку.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Отличие проблемно-практических задач от практических состоит в том, что основной целью деятельности детей является усвоение общих способов выделения свойств понятий. Именно обращение от результатов деятельности к способам может быть выделено как основная характеристика перехода к полноценной учебной деятельности.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ведутся споры по поводу того, стоит ли дошкольников готовить к обучению в школе, к переходу </w:t>
      </w:r>
      <w:proofErr w:type="gramStart"/>
      <w:r w:rsidRPr="000059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591C">
        <w:rPr>
          <w:rFonts w:ascii="Times New Roman" w:hAnsi="Times New Roman" w:cs="Times New Roman"/>
          <w:sz w:val="28"/>
          <w:szCs w:val="28"/>
        </w:rPr>
        <w:t xml:space="preserve"> игровой к учебной деятельности. Аргументом в пользу важности готовить детей еще до школы служит все возрастающее число первоклассников, не способных справляться с учебной нагрузкой и адаптироваться к школьной жизни</w:t>
      </w:r>
      <w:proofErr w:type="gramStart"/>
      <w:r w:rsidRPr="000059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5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В последние несколько лет правительством Российской Федерации большое внимание уделяется готовности дошкольников к школьному обучению. Одной из важнейших задач концепции модернизации образования является формирование самостоятельной, ответственной и социально мобильной личности, способной к успешной социализации в обществе, что предполагает обеспечение готовности дошкольников к школе.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1C">
        <w:rPr>
          <w:rFonts w:ascii="Times New Roman" w:hAnsi="Times New Roman" w:cs="Times New Roman"/>
          <w:sz w:val="28"/>
          <w:szCs w:val="28"/>
        </w:rPr>
        <w:t>Анализ диагностического обследования психологической готовности детей дошкольного возраста к школе показывает, что необходимо подготавливать детей подготовительных групп к освоению некоторых самых главных учебных умений и мотивов, так как это влияет на способность справляться с учебной нагрузкой и адаптироваться к школьной жизни.</w:t>
      </w:r>
    </w:p>
    <w:p w:rsidR="0000591C" w:rsidRPr="0000591C" w:rsidRDefault="0000591C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6749" w:rsidRPr="0000591C" w:rsidRDefault="005E6749" w:rsidP="000059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E6749" w:rsidRPr="0000591C" w:rsidSect="000059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480"/>
    <w:multiLevelType w:val="hybridMultilevel"/>
    <w:tmpl w:val="76565BC8"/>
    <w:lvl w:ilvl="0" w:tplc="A134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A0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62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0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4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A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C1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4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A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91C"/>
    <w:rsid w:val="0000591C"/>
    <w:rsid w:val="00475B15"/>
    <w:rsid w:val="005E6749"/>
    <w:rsid w:val="009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1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1086</Words>
  <Characters>6191</Characters>
  <Application>Microsoft Office Word</Application>
  <DocSecurity>0</DocSecurity>
  <Lines>51</Lines>
  <Paragraphs>14</Paragraphs>
  <ScaleCrop>false</ScaleCrop>
  <Company>Microsoft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Илюшка</cp:lastModifiedBy>
  <cp:revision>3</cp:revision>
  <dcterms:created xsi:type="dcterms:W3CDTF">2015-09-12T14:18:00Z</dcterms:created>
  <dcterms:modified xsi:type="dcterms:W3CDTF">2015-09-12T17:06:00Z</dcterms:modified>
</cp:coreProperties>
</file>