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07" w:rsidRPr="00C6571D" w:rsidRDefault="00C44807" w:rsidP="00613350">
      <w:pPr>
        <w:pStyle w:val="1"/>
        <w:shd w:val="clear" w:color="auto" w:fill="FFFFFF"/>
        <w:spacing w:before="240" w:beforeAutospacing="0" w:after="240" w:afterAutospacing="0" w:line="390" w:lineRule="atLeast"/>
        <w:jc w:val="center"/>
        <w:textAlignment w:val="baseline"/>
        <w:rPr>
          <w:bCs w:val="0"/>
          <w:color w:val="000000" w:themeColor="text1"/>
          <w:sz w:val="24"/>
          <w:szCs w:val="24"/>
        </w:rPr>
      </w:pPr>
      <w:r w:rsidRPr="00C6571D">
        <w:rPr>
          <w:bCs w:val="0"/>
          <w:color w:val="000000" w:themeColor="text1"/>
          <w:sz w:val="24"/>
          <w:szCs w:val="24"/>
        </w:rPr>
        <w:t>Задачи воспитания и обучения детей старшей группы</w:t>
      </w:r>
      <w:bookmarkStart w:id="0" w:name="_GoBack"/>
      <w:bookmarkEnd w:id="0"/>
    </w:p>
    <w:p w:rsidR="00C44807" w:rsidRPr="00C6571D" w:rsidRDefault="00C44807" w:rsidP="00C44807">
      <w:pPr>
        <w:pStyle w:val="a4"/>
        <w:spacing w:before="0" w:beforeAutospacing="0" w:after="240" w:afterAutospacing="0" w:line="312" w:lineRule="atLeast"/>
        <w:textAlignment w:val="baseline"/>
        <w:rPr>
          <w:color w:val="373737"/>
        </w:rPr>
      </w:pPr>
      <w:r w:rsidRPr="00C6571D">
        <w:rPr>
          <w:color w:val="373737"/>
        </w:rPr>
        <w:t>  Вот и наступил долгожданный учебный год в старшей группе!</w:t>
      </w:r>
      <w:r w:rsidRPr="00C6571D">
        <w:rPr>
          <w:color w:val="373737"/>
        </w:rPr>
        <w:br/>
        <w:t xml:space="preserve">Вас и ребят в нашей группе встретили воспитатели – Миягашева Лариса Владимировна и Гуренок Светлана Павловна и младший воспитатель </w:t>
      </w:r>
      <w:proofErr w:type="spellStart"/>
      <w:r w:rsidRPr="00C6571D">
        <w:rPr>
          <w:color w:val="373737"/>
        </w:rPr>
        <w:t>Терскова</w:t>
      </w:r>
      <w:proofErr w:type="spellEnd"/>
      <w:r w:rsidRPr="00C6571D">
        <w:rPr>
          <w:color w:val="373737"/>
        </w:rPr>
        <w:t xml:space="preserve"> Екатерина Владимировна.</w:t>
      </w:r>
      <w:r w:rsidRPr="00C6571D">
        <w:rPr>
          <w:color w:val="373737"/>
        </w:rPr>
        <w:br/>
        <w:t>Дети подросли за лето, их возрастные особенности позволяют воспринять объем Программы старшей группы.</w:t>
      </w:r>
      <w:r w:rsidRPr="00C6571D">
        <w:rPr>
          <w:color w:val="373737"/>
        </w:rPr>
        <w:br/>
        <w:t>Основное направление нашей работы – это продолжение мероприятий по укреплению здоровья детей: закаливание, совершенствование основных видов движений, следить за осанкой во всех видах деятельности, воспитывать гигиенические привычки и навыки культурного поведения.</w:t>
      </w:r>
      <w:r w:rsidRPr="00C6571D">
        <w:rPr>
          <w:color w:val="373737"/>
        </w:rPr>
        <w:br/>
        <w:t>К пяти годам словарный запас ребенка достигает 3000-3500 слов. Развиваются и совершенствуются речевые навыки, активно начинают пользоваться обобщающими понятиями. У детей совершенствуется произношение слов.</w:t>
      </w:r>
      <w:r w:rsidRPr="00C6571D">
        <w:rPr>
          <w:color w:val="373737"/>
        </w:rPr>
        <w:br/>
        <w:t>Также развиваются у детей изобразительные навыки. Старший возраст – это возраст активного рисования. В течение года дети способны создать до 2-х тысяч рисунков, которые будут приобретать уже сюжетный характер. Дети старшей группы уже умеют анализировать условия, в которых протекает процесс конструирования, используют и называют детали конструктора.</w:t>
      </w:r>
      <w:r w:rsidRPr="00C6571D">
        <w:rPr>
          <w:color w:val="373737"/>
        </w:rPr>
        <w:br/>
        <w:t>В процессе занятий у детей будут формироваться предпосылки (элементы) учебной деятельности. Продолжим развивать внимание, умение понимать поставленную задачу (что нужно делать), способы ее достижения (как делать); воспитывать усидчивость; необходимо будет также стремиться к проявлению у детей настойчивости, целеустремленности в достижении конечного результата.</w:t>
      </w:r>
      <w:r w:rsidRPr="00C6571D">
        <w:rPr>
          <w:color w:val="373737"/>
        </w:rPr>
        <w:br/>
        <w:t>На занятиях по разделу «Познание» продолжим совершенствовать восприятие цвета, формы и величины, строения предметов, систематизировать имеющиеся представления предметов.</w:t>
      </w:r>
      <w:r w:rsidRPr="00C6571D">
        <w:rPr>
          <w:color w:val="373737"/>
        </w:rPr>
        <w:br/>
        <w:t>Расширятся представления детей о родной стране, о государственных и народных праздниках (8 Марта, День защитника Отечества, День Победы, Новый год и т.д.) Воспитывать любовь к Родине. Расширятся представления детей о нашем городе Абакане, о столице нашей Родины – Москве.</w:t>
      </w:r>
      <w:r w:rsidRPr="00C6571D">
        <w:rPr>
          <w:color w:val="373737"/>
        </w:rPr>
        <w:br/>
        <w:t>Будут закрепляться представления о предметах и явлениях окружающей действительности, растительном и животном мире. Начнут формироваться начала экологической культуры.</w:t>
      </w:r>
      <w:r w:rsidRPr="00C6571D">
        <w:rPr>
          <w:color w:val="373737"/>
        </w:rPr>
        <w:br/>
        <w:t>Дети научатся наблюдать, анализировать, сравнивать, выделять характерные, существенные признаки предметов и явлений окружающего мира.</w:t>
      </w:r>
      <w:r w:rsidRPr="00C6571D">
        <w:rPr>
          <w:color w:val="373737"/>
        </w:rPr>
        <w:br/>
        <w:t xml:space="preserve">На занятиях продолжим формировать интерес детей к музыке, живописи, литературе, народному искусству. Музыкальный руководитель – </w:t>
      </w:r>
      <w:proofErr w:type="spellStart"/>
      <w:r w:rsidRPr="00C6571D">
        <w:rPr>
          <w:color w:val="373737"/>
        </w:rPr>
        <w:t>Цыпышева</w:t>
      </w:r>
      <w:proofErr w:type="spellEnd"/>
      <w:r w:rsidRPr="00C6571D">
        <w:rPr>
          <w:color w:val="373737"/>
        </w:rPr>
        <w:t xml:space="preserve"> Марина Дмитриевна. Инструктор по физическому развитию – Нектарова Екатерина Анатольевна. Она же будет вести с октября оздоровительный кружок (это платная услуга)</w:t>
      </w:r>
      <w:r w:rsidRPr="00C6571D">
        <w:rPr>
          <w:color w:val="373737"/>
        </w:rPr>
        <w:br/>
        <w:t xml:space="preserve">Считаем важным, что Программа старшей группы рекомендует воспитывать у детей привычку трудиться, играть, заниматься сообща, воспитывать дружеские взаимоотношения между детьми, стремление ребенка радовать старших своими хорошими поступками. У детей будет </w:t>
      </w:r>
      <w:proofErr w:type="gramStart"/>
      <w:r w:rsidRPr="00C6571D">
        <w:rPr>
          <w:color w:val="373737"/>
        </w:rPr>
        <w:t>формироваться привычка работать</w:t>
      </w:r>
      <w:proofErr w:type="gramEnd"/>
      <w:r w:rsidRPr="00C6571D">
        <w:rPr>
          <w:color w:val="373737"/>
        </w:rPr>
        <w:t xml:space="preserve"> старательно, умение оценивать свою работу и работу сверстников.</w:t>
      </w:r>
      <w:r w:rsidRPr="00C6571D">
        <w:rPr>
          <w:color w:val="373737"/>
        </w:rPr>
        <w:br/>
      </w:r>
      <w:r w:rsidRPr="00C6571D">
        <w:rPr>
          <w:color w:val="373737"/>
        </w:rPr>
        <w:lastRenderedPageBreak/>
        <w:t>В качестве важной предпосылки формирования элементов учебной деятельности у детей будем развивать волевые качества: умение ограничивать свои желания, доводить начатое до конца, выполнять установленные нормы поведения, а в своих поступках следовать хорошему примеру.</w:t>
      </w:r>
      <w:r w:rsidRPr="00C6571D">
        <w:rPr>
          <w:color w:val="373737"/>
        </w:rPr>
        <w:br/>
        <w:t>Уважаемые родители!</w:t>
      </w:r>
      <w:r w:rsidRPr="00C6571D">
        <w:rPr>
          <w:color w:val="373737"/>
        </w:rPr>
        <w:br/>
        <w:t>Ежедневно, приходя в детский сад, дети нашей группы находят у нас заботу и любовь педагогов, занятия по интересам, отдых и развлечения на прогулках. Надеемся, что новый учебный год принесет нам и детям много увлекательных занятий, интересных праздников и положительных эмоций!</w:t>
      </w:r>
      <w:r w:rsidRPr="00C6571D">
        <w:rPr>
          <w:color w:val="373737"/>
        </w:rPr>
        <w:br/>
        <w:t>Пожелаем взрослым сотрудничества, а ребятам – успехов на пути в мир знаний и творчества!</w:t>
      </w:r>
    </w:p>
    <w:p w:rsidR="00C44807" w:rsidRPr="00C6571D" w:rsidRDefault="00C44807" w:rsidP="00C44807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</w:pPr>
    </w:p>
    <w:p w:rsidR="00C44807" w:rsidRPr="00C6571D" w:rsidRDefault="00C44807" w:rsidP="00C44807">
      <w:pPr>
        <w:spacing w:after="75" w:line="390" w:lineRule="atLeast"/>
        <w:outlineLvl w:val="0"/>
        <w:rPr>
          <w:rFonts w:ascii="Times New Roman" w:eastAsia="Times New Roman" w:hAnsi="Times New Roman" w:cs="Times New Roman"/>
          <w:color w:val="336699"/>
          <w:kern w:val="36"/>
          <w:sz w:val="24"/>
          <w:szCs w:val="24"/>
          <w:lang w:eastAsia="ru-RU"/>
        </w:rPr>
      </w:pPr>
    </w:p>
    <w:p w:rsidR="00C44807" w:rsidRPr="00C6571D" w:rsidRDefault="00C44807">
      <w:pPr>
        <w:rPr>
          <w:rFonts w:ascii="Times New Roman" w:hAnsi="Times New Roman" w:cs="Times New Roman"/>
          <w:sz w:val="24"/>
          <w:szCs w:val="24"/>
        </w:rPr>
      </w:pPr>
    </w:p>
    <w:sectPr w:rsidR="00C44807" w:rsidRPr="00C6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167"/>
    <w:multiLevelType w:val="multilevel"/>
    <w:tmpl w:val="9E24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F5"/>
    <w:rsid w:val="005066F5"/>
    <w:rsid w:val="00613350"/>
    <w:rsid w:val="00977E35"/>
    <w:rsid w:val="00C44807"/>
    <w:rsid w:val="00C6571D"/>
    <w:rsid w:val="00C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0"/>
  </w:style>
  <w:style w:type="paragraph" w:styleId="1">
    <w:name w:val="heading 1"/>
    <w:basedOn w:val="a"/>
    <w:link w:val="10"/>
    <w:uiPriority w:val="9"/>
    <w:qFormat/>
    <w:rsid w:val="00C44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48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60"/>
  </w:style>
  <w:style w:type="paragraph" w:styleId="1">
    <w:name w:val="heading 1"/>
    <w:basedOn w:val="a"/>
    <w:link w:val="10"/>
    <w:uiPriority w:val="9"/>
    <w:qFormat/>
    <w:rsid w:val="00C44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48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2015-09-07T14:34:00Z</dcterms:created>
  <dcterms:modified xsi:type="dcterms:W3CDTF">2015-09-09T01:09:00Z</dcterms:modified>
</cp:coreProperties>
</file>