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E8" w:rsidRPr="007E7523" w:rsidRDefault="00955CE8" w:rsidP="00BB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55CE8">
        <w:rPr>
          <w:rFonts w:ascii="Times New Roman" w:hAnsi="Times New Roman" w:cs="Times New Roman"/>
          <w:b/>
          <w:bCs/>
          <w:i/>
          <w:sz w:val="32"/>
          <w:szCs w:val="32"/>
        </w:rPr>
        <w:t>Справка по рез</w:t>
      </w:r>
      <w:r w:rsidR="00A9190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ультатам мониторинга достижений </w:t>
      </w:r>
      <w:r w:rsidRPr="00955CE8">
        <w:rPr>
          <w:rFonts w:ascii="Times New Roman" w:hAnsi="Times New Roman" w:cs="Times New Roman"/>
          <w:b/>
          <w:bCs/>
          <w:i/>
          <w:sz w:val="32"/>
          <w:szCs w:val="32"/>
        </w:rPr>
        <w:t>воспитанников кружка по дополнительному образованию «Природа просит доброты» за 2014 – 2015 учебный год</w:t>
      </w:r>
    </w:p>
    <w:p w:rsidR="00BB3625" w:rsidRDefault="00BB3625" w:rsidP="00BB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кружка МАДОУ ДС № 88:  Хасанова З. Ю.</w:t>
      </w:r>
    </w:p>
    <w:p w:rsidR="00485EF1" w:rsidRPr="00B8756E" w:rsidRDefault="00485EF1" w:rsidP="0089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EF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85EF1">
        <w:rPr>
          <w:rFonts w:ascii="Times New Roman" w:hAnsi="Times New Roman" w:cs="Times New Roman"/>
          <w:sz w:val="28"/>
          <w:szCs w:val="28"/>
        </w:rPr>
        <w:t xml:space="preserve"> отслеживание динамики развития дошкольников,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485EF1">
        <w:rPr>
          <w:rFonts w:ascii="Times New Roman" w:hAnsi="Times New Roman" w:cs="Times New Roman"/>
          <w:sz w:val="28"/>
          <w:szCs w:val="28"/>
        </w:rPr>
        <w:t>эффективности образовательного процесса, прогнозирование развития</w:t>
      </w:r>
    </w:p>
    <w:p w:rsidR="00485EF1" w:rsidRPr="00485EF1" w:rsidRDefault="00485EF1" w:rsidP="0089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1">
        <w:rPr>
          <w:rFonts w:ascii="Times New Roman" w:hAnsi="Times New Roman" w:cs="Times New Roman"/>
          <w:sz w:val="28"/>
          <w:szCs w:val="28"/>
        </w:rPr>
        <w:t>образовательного процесса с детьми.</w:t>
      </w:r>
    </w:p>
    <w:p w:rsidR="00485EF1" w:rsidRPr="00485EF1" w:rsidRDefault="00485EF1" w:rsidP="00485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проведения: </w:t>
      </w:r>
      <w:r w:rsidR="00B8756E">
        <w:rPr>
          <w:rFonts w:ascii="Times New Roman" w:hAnsi="Times New Roman" w:cs="Times New Roman"/>
          <w:sz w:val="28"/>
          <w:szCs w:val="28"/>
        </w:rPr>
        <w:t>сентябрь 2014 года</w:t>
      </w:r>
      <w:r w:rsidR="007E7523">
        <w:rPr>
          <w:rFonts w:ascii="Times New Roman" w:hAnsi="Times New Roman" w:cs="Times New Roman"/>
          <w:sz w:val="28"/>
          <w:szCs w:val="28"/>
        </w:rPr>
        <w:t xml:space="preserve"> (начало учебного года)</w:t>
      </w:r>
    </w:p>
    <w:p w:rsidR="00970265" w:rsidRPr="00465B78" w:rsidRDefault="00C64BC9" w:rsidP="003C1D92">
      <w:pPr>
        <w:autoSpaceDE w:val="0"/>
        <w:autoSpaceDN w:val="0"/>
        <w:adjustRightInd w:val="0"/>
        <w:spacing w:after="0" w:line="240" w:lineRule="auto"/>
        <w:jc w:val="both"/>
        <w:rPr>
          <w:rStyle w:val="FontStyle12"/>
          <w:rFonts w:eastAsia="Times New Roman"/>
          <w:sz w:val="24"/>
          <w:szCs w:val="24"/>
          <w:lang w:eastAsia="ru-RU"/>
        </w:rPr>
      </w:pPr>
      <w:r w:rsidRPr="00970265">
        <w:rPr>
          <w:rFonts w:ascii="Times New Roman" w:eastAsia="Calibri" w:hAnsi="Times New Roman" w:cs="Times New Roman"/>
          <w:b/>
          <w:sz w:val="24"/>
          <w:szCs w:val="24"/>
        </w:rPr>
        <w:t>Диагностические 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6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B78" w:rsidRPr="00465B78">
        <w:rPr>
          <w:rFonts w:ascii="Times New Roman" w:eastAsia="Calibri" w:hAnsi="Times New Roman" w:cs="Times New Roman"/>
          <w:sz w:val="28"/>
          <w:szCs w:val="28"/>
        </w:rPr>
        <w:t>д</w:t>
      </w:r>
      <w:r w:rsidRPr="00465B78">
        <w:rPr>
          <w:rFonts w:ascii="Times New Roman" w:eastAsia="Calibri" w:hAnsi="Times New Roman" w:cs="Times New Roman"/>
          <w:sz w:val="28"/>
          <w:szCs w:val="28"/>
        </w:rPr>
        <w:t xml:space="preserve">иагностика на основе показателей уровня овладения детьми </w:t>
      </w:r>
      <w:r w:rsidR="00465B78" w:rsidRPr="00465B78">
        <w:rPr>
          <w:rFonts w:ascii="Times New Roman" w:eastAsia="Calibri" w:hAnsi="Times New Roman" w:cs="Times New Roman"/>
          <w:sz w:val="28"/>
          <w:szCs w:val="28"/>
        </w:rPr>
        <w:t>программой</w:t>
      </w:r>
      <w:r w:rsidR="00465B78" w:rsidRPr="0046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  Е.В. Гончаровой): у</w:t>
      </w:r>
      <w:r w:rsidR="00465B78" w:rsidRPr="00465B78">
        <w:rPr>
          <w:rFonts w:ascii="Times New Roman" w:eastAsia="Calibri" w:hAnsi="Times New Roman" w:cs="Times New Roman"/>
          <w:sz w:val="28"/>
          <w:szCs w:val="28"/>
        </w:rPr>
        <w:t>ровень экологических представлений</w:t>
      </w:r>
      <w:r w:rsidR="00465B78" w:rsidRPr="0046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B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методика «Маленький исследователь»</w:t>
      </w:r>
      <w:r w:rsidRPr="00465B78">
        <w:rPr>
          <w:rFonts w:ascii="Times New Roman" w:eastAsia="Calibri" w:hAnsi="Times New Roman" w:cs="Times New Roman"/>
          <w:sz w:val="28"/>
          <w:szCs w:val="28"/>
        </w:rPr>
        <w:t xml:space="preserve"> (отношение к </w:t>
      </w:r>
      <w:r w:rsidR="007E7523">
        <w:rPr>
          <w:rFonts w:ascii="Times New Roman" w:eastAsia="Calibri" w:hAnsi="Times New Roman" w:cs="Times New Roman"/>
          <w:sz w:val="28"/>
          <w:szCs w:val="28"/>
        </w:rPr>
        <w:t>экспериментальной деятельности).</w:t>
      </w:r>
      <w:r w:rsidRPr="00465B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5EF1" w:rsidRPr="00485EF1" w:rsidRDefault="00485EF1" w:rsidP="00485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EF1">
        <w:rPr>
          <w:rFonts w:ascii="Times New Roman" w:hAnsi="Times New Roman" w:cs="Times New Roman"/>
          <w:b/>
          <w:i/>
          <w:sz w:val="28"/>
          <w:szCs w:val="28"/>
        </w:rPr>
        <w:t>Результаты мониторинга</w:t>
      </w:r>
      <w:r w:rsidRPr="00485EF1">
        <w:rPr>
          <w:rFonts w:ascii="Times New Roman" w:hAnsi="Times New Roman" w:cs="Times New Roman"/>
          <w:sz w:val="28"/>
          <w:szCs w:val="28"/>
        </w:rPr>
        <w:t>:</w:t>
      </w:r>
    </w:p>
    <w:p w:rsidR="00485EF1" w:rsidRPr="003C1D92" w:rsidRDefault="00485EF1" w:rsidP="003C1D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D92">
        <w:rPr>
          <w:rFonts w:ascii="Times New Roman" w:hAnsi="Times New Roman" w:cs="Times New Roman"/>
          <w:b/>
          <w:i/>
          <w:sz w:val="28"/>
          <w:szCs w:val="28"/>
        </w:rPr>
        <w:t>Количественный анализ:</w:t>
      </w:r>
    </w:p>
    <w:p w:rsidR="008E1244" w:rsidRPr="00B8756E" w:rsidRDefault="008E1244" w:rsidP="0026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44">
        <w:rPr>
          <w:rFonts w:ascii="Times New Roman" w:eastAsia="Calibri" w:hAnsi="Times New Roman" w:cs="Times New Roman"/>
          <w:sz w:val="28"/>
          <w:szCs w:val="28"/>
        </w:rPr>
        <w:t>Высокий уровень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2AE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5CE8" w:rsidRPr="00BB3625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A82AE1" w:rsidRPr="00BB3625">
        <w:rPr>
          <w:rFonts w:ascii="Times New Roman" w:eastAsia="Calibri" w:hAnsi="Times New Roman" w:cs="Times New Roman"/>
          <w:b/>
          <w:i/>
          <w:sz w:val="28"/>
          <w:szCs w:val="28"/>
        </w:rPr>
        <w:t>0 %</w:t>
      </w:r>
      <w:r w:rsidR="00B8756E" w:rsidRPr="00BB3625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B8756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82AE1">
        <w:rPr>
          <w:rFonts w:ascii="Times New Roman" w:eastAsia="Calibri" w:hAnsi="Times New Roman" w:cs="Times New Roman"/>
          <w:sz w:val="28"/>
          <w:szCs w:val="28"/>
        </w:rPr>
        <w:t xml:space="preserve">редний уровень </w:t>
      </w:r>
      <w:r w:rsidR="00A82AE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5CE8" w:rsidRPr="00BB3625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A82AE1" w:rsidRPr="00BB3625">
        <w:rPr>
          <w:rFonts w:ascii="Times New Roman" w:eastAsia="Calibri" w:hAnsi="Times New Roman" w:cs="Times New Roman"/>
          <w:b/>
          <w:i/>
          <w:sz w:val="28"/>
          <w:szCs w:val="28"/>
        </w:rPr>
        <w:t>0 %</w:t>
      </w:r>
      <w:r w:rsidR="00B8756E" w:rsidRPr="00BB3625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B8756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A82AE1">
        <w:rPr>
          <w:rFonts w:ascii="Times New Roman" w:eastAsia="Calibri" w:hAnsi="Times New Roman" w:cs="Times New Roman"/>
          <w:sz w:val="28"/>
          <w:szCs w:val="28"/>
        </w:rPr>
        <w:t xml:space="preserve">изкий уровень  - </w:t>
      </w:r>
      <w:r w:rsidR="00A82AE1" w:rsidRPr="00A8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2AE1" w:rsidRPr="00BB3625">
        <w:rPr>
          <w:rFonts w:ascii="Times New Roman" w:eastAsia="Calibri" w:hAnsi="Times New Roman" w:cs="Times New Roman"/>
          <w:b/>
          <w:i/>
          <w:sz w:val="28"/>
          <w:szCs w:val="28"/>
        </w:rPr>
        <w:t>10 %</w:t>
      </w:r>
      <w:r w:rsidR="00B8756E" w:rsidRPr="00BB36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E1244" w:rsidRPr="007E7523" w:rsidRDefault="008E1244" w:rsidP="008E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2. </w:t>
      </w:r>
      <w:r w:rsidRPr="008E1244">
        <w:rPr>
          <w:rFonts w:ascii="Times New Roman" w:hAnsi="Times New Roman" w:cs="Times New Roman"/>
          <w:b/>
          <w:i/>
          <w:sz w:val="28"/>
          <w:szCs w:val="28"/>
        </w:rPr>
        <w:t>Качественный анализ:</w:t>
      </w:r>
      <w:r w:rsidRPr="008E1244">
        <w:rPr>
          <w:rFonts w:ascii="Times New Roman" w:hAnsi="Times New Roman" w:cs="Times New Roman"/>
          <w:sz w:val="28"/>
          <w:szCs w:val="28"/>
        </w:rPr>
        <w:t xml:space="preserve"> дети различают живую и неживую природу.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244">
        <w:rPr>
          <w:rFonts w:ascii="Times New Roman" w:hAnsi="Times New Roman" w:cs="Times New Roman"/>
          <w:sz w:val="28"/>
          <w:szCs w:val="28"/>
        </w:rPr>
        <w:t xml:space="preserve">Называют характерные признаки разных времен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44D">
        <w:rPr>
          <w:rStyle w:val="FontStyle12"/>
          <w:sz w:val="28"/>
          <w:szCs w:val="28"/>
        </w:rPr>
        <w:t>Знаю</w:t>
      </w:r>
      <w:r w:rsidR="00AB644D" w:rsidRPr="00DE24AB">
        <w:rPr>
          <w:rStyle w:val="FontStyle12"/>
          <w:sz w:val="28"/>
          <w:szCs w:val="28"/>
        </w:rPr>
        <w:t xml:space="preserve">т некоторые виды </w:t>
      </w:r>
      <w:r w:rsidR="007E7523">
        <w:rPr>
          <w:rStyle w:val="FontStyle12"/>
          <w:sz w:val="28"/>
          <w:szCs w:val="28"/>
        </w:rPr>
        <w:t>растений и животных. Умею</w:t>
      </w:r>
      <w:r w:rsidR="00AB644D" w:rsidRPr="00DE24AB">
        <w:rPr>
          <w:rStyle w:val="FontStyle12"/>
          <w:sz w:val="28"/>
          <w:szCs w:val="28"/>
        </w:rPr>
        <w:t>т классифицировать</w:t>
      </w:r>
      <w:r w:rsidR="007E7523">
        <w:rPr>
          <w:rStyle w:val="FontStyle12"/>
          <w:sz w:val="28"/>
          <w:szCs w:val="28"/>
        </w:rPr>
        <w:t xml:space="preserve"> по одному, двум признакам, знаю</w:t>
      </w:r>
      <w:r w:rsidR="00AB644D" w:rsidRPr="00DE24AB">
        <w:rPr>
          <w:rStyle w:val="FontStyle12"/>
          <w:sz w:val="28"/>
          <w:szCs w:val="28"/>
        </w:rPr>
        <w:t>т некоторые среды обитания. После дополните</w:t>
      </w:r>
      <w:r w:rsidR="00AB644D">
        <w:rPr>
          <w:rStyle w:val="FontStyle12"/>
          <w:sz w:val="28"/>
          <w:szCs w:val="28"/>
        </w:rPr>
        <w:t>льных вопросов взрослого приводя</w:t>
      </w:r>
      <w:r w:rsidR="00AB644D" w:rsidRPr="00DE24AB">
        <w:rPr>
          <w:rStyle w:val="FontStyle12"/>
          <w:sz w:val="28"/>
          <w:szCs w:val="28"/>
        </w:rPr>
        <w:t>т примеры того, как люди используют объекты неживой природы.</w:t>
      </w:r>
      <w:r w:rsidR="00030149">
        <w:rPr>
          <w:rStyle w:val="FontStyle12"/>
          <w:sz w:val="28"/>
          <w:szCs w:val="28"/>
        </w:rPr>
        <w:t xml:space="preserve"> </w:t>
      </w:r>
      <w:r w:rsidR="00A9190B">
        <w:rPr>
          <w:sz w:val="28"/>
          <w:szCs w:val="28"/>
        </w:rPr>
        <w:t>П</w:t>
      </w:r>
      <w:r w:rsidR="00A9190B" w:rsidRPr="00A9190B">
        <w:rPr>
          <w:rFonts w:ascii="Times New Roman" w:hAnsi="Times New Roman" w:cs="Times New Roman"/>
          <w:sz w:val="28"/>
          <w:szCs w:val="28"/>
        </w:rPr>
        <w:t>роявляют</w:t>
      </w:r>
      <w:r w:rsidR="00A9190B" w:rsidRPr="00A9190B">
        <w:rPr>
          <w:rFonts w:ascii="Times New Roman" w:hAnsi="Times New Roman" w:cs="Times New Roman"/>
          <w:sz w:val="28"/>
          <w:szCs w:val="28"/>
        </w:rPr>
        <w:t xml:space="preserve"> интерес к объектам окружающего мира, ус</w:t>
      </w:r>
      <w:r w:rsidR="00A9190B" w:rsidRPr="00A9190B">
        <w:rPr>
          <w:rFonts w:ascii="Times New Roman" w:hAnsi="Times New Roman" w:cs="Times New Roman"/>
          <w:sz w:val="28"/>
          <w:szCs w:val="28"/>
        </w:rPr>
        <w:t>ловиям жизни всего живого, пытаю</w:t>
      </w:r>
      <w:r w:rsidR="00A9190B" w:rsidRPr="00A9190B">
        <w:rPr>
          <w:rFonts w:ascii="Times New Roman" w:hAnsi="Times New Roman" w:cs="Times New Roman"/>
          <w:sz w:val="28"/>
          <w:szCs w:val="28"/>
        </w:rPr>
        <w:t>тся оценивать их состояние с позиций хорошо – плохо.</w:t>
      </w:r>
      <w:r w:rsidR="00A9190B" w:rsidRPr="00A9190B">
        <w:rPr>
          <w:sz w:val="28"/>
          <w:szCs w:val="28"/>
        </w:rPr>
        <w:t xml:space="preserve">  </w:t>
      </w:r>
      <w:r w:rsidR="00030149" w:rsidRPr="00030149">
        <w:rPr>
          <w:rFonts w:ascii="Times New Roman" w:hAnsi="Times New Roman" w:cs="Times New Roman"/>
          <w:sz w:val="28"/>
          <w:szCs w:val="28"/>
        </w:rPr>
        <w:t>Проявляют инициативу, самостоятельность</w:t>
      </w:r>
      <w:r w:rsidR="00030149" w:rsidRPr="00030149">
        <w:rPr>
          <w:rFonts w:ascii="Times New Roman" w:hAnsi="Times New Roman" w:cs="Times New Roman"/>
          <w:sz w:val="28"/>
          <w:szCs w:val="28"/>
        </w:rPr>
        <w:t>,</w:t>
      </w:r>
      <w:r w:rsidR="00030149" w:rsidRPr="00030149">
        <w:rPr>
          <w:rFonts w:ascii="Times New Roman" w:hAnsi="Times New Roman" w:cs="Times New Roman"/>
          <w:sz w:val="28"/>
          <w:szCs w:val="28"/>
        </w:rPr>
        <w:t xml:space="preserve">  сотрудничают</w:t>
      </w:r>
      <w:r w:rsidR="00030149" w:rsidRPr="00030149">
        <w:rPr>
          <w:rFonts w:ascii="Times New Roman" w:hAnsi="Times New Roman" w:cs="Times New Roman"/>
          <w:sz w:val="28"/>
          <w:szCs w:val="28"/>
        </w:rPr>
        <w:t xml:space="preserve"> с другими</w:t>
      </w:r>
      <w:r w:rsidR="00030149" w:rsidRPr="00030149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030149">
        <w:rPr>
          <w:rFonts w:ascii="Times New Roman" w:hAnsi="Times New Roman" w:cs="Times New Roman"/>
          <w:sz w:val="28"/>
          <w:szCs w:val="28"/>
        </w:rPr>
        <w:t xml:space="preserve"> при проведении опытов.</w:t>
      </w:r>
      <w:r w:rsidR="007E7523">
        <w:rPr>
          <w:rFonts w:ascii="Times New Roman" w:hAnsi="Times New Roman" w:cs="Times New Roman"/>
          <w:sz w:val="28"/>
          <w:szCs w:val="28"/>
        </w:rPr>
        <w:t xml:space="preserve">   В ходе мониторинга оценивалось </w:t>
      </w:r>
      <w:r w:rsidR="007E7523" w:rsidRPr="001115F6">
        <w:rPr>
          <w:rFonts w:ascii="Times New Roman" w:hAnsi="Times New Roman" w:cs="Times New Roman"/>
          <w:sz w:val="28"/>
          <w:szCs w:val="28"/>
        </w:rPr>
        <w:t xml:space="preserve"> </w:t>
      </w:r>
      <w:r w:rsidR="007E7523" w:rsidRPr="007E7523">
        <w:rPr>
          <w:rFonts w:ascii="Times New Roman" w:hAnsi="Times New Roman" w:cs="Times New Roman"/>
          <w:sz w:val="28"/>
          <w:szCs w:val="28"/>
        </w:rPr>
        <w:t xml:space="preserve">не столько конечный результат, сколько процесс работы ребенка в ходе экспериментирования; как он думает и  рассуждает, какие целеполагание ставит </w:t>
      </w:r>
      <w:r w:rsidR="007E7523">
        <w:rPr>
          <w:rFonts w:ascii="Times New Roman" w:hAnsi="Times New Roman" w:cs="Times New Roman"/>
          <w:sz w:val="28"/>
          <w:szCs w:val="28"/>
        </w:rPr>
        <w:t xml:space="preserve">перед собой,  планирует </w:t>
      </w:r>
      <w:r w:rsidR="007E7523" w:rsidRPr="001115F6">
        <w:rPr>
          <w:rFonts w:ascii="Times New Roman" w:hAnsi="Times New Roman" w:cs="Times New Roman"/>
          <w:sz w:val="28"/>
          <w:szCs w:val="28"/>
        </w:rPr>
        <w:t>деятельность и  ее реализует.</w:t>
      </w:r>
      <w:r w:rsidR="00030149" w:rsidRPr="00030149">
        <w:rPr>
          <w:sz w:val="28"/>
          <w:szCs w:val="28"/>
        </w:rPr>
        <w:t xml:space="preserve"> </w:t>
      </w:r>
    </w:p>
    <w:p w:rsidR="00C64BC9" w:rsidRDefault="008E1244" w:rsidP="0026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64BC9" w:rsidRPr="00485EF1">
        <w:rPr>
          <w:rFonts w:ascii="Times New Roman" w:hAnsi="Times New Roman" w:cs="Times New Roman"/>
          <w:b/>
          <w:i/>
          <w:sz w:val="28"/>
          <w:szCs w:val="28"/>
        </w:rPr>
        <w:t>Проблемы:</w:t>
      </w:r>
      <w:r w:rsidR="00C64BC9">
        <w:rPr>
          <w:rFonts w:ascii="Times New Roman" w:hAnsi="Times New Roman" w:cs="Times New Roman"/>
          <w:sz w:val="28"/>
          <w:szCs w:val="28"/>
        </w:rPr>
        <w:t xml:space="preserve"> п</w:t>
      </w:r>
      <w:r w:rsidR="00C64BC9" w:rsidRPr="00C64BC9">
        <w:rPr>
          <w:rFonts w:ascii="Times New Roman" w:hAnsi="Times New Roman" w:cs="Times New Roman"/>
          <w:sz w:val="28"/>
          <w:szCs w:val="28"/>
        </w:rPr>
        <w:t xml:space="preserve">роведение мониторинга показало, что у детей на начало года  недостаточно сформированы    знания о природных процессах; дети не всегда способны  обосновывать причинно - следственные связи, происходящие в природе, испытывают затруднения в умении ставить простейшие опыты. </w:t>
      </w:r>
      <w:r w:rsidR="00C64BC9" w:rsidRPr="00C64BC9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дети  с низким уровнем развития менее активны, умственная деятел</w:t>
      </w:r>
      <w:r w:rsidR="00030149">
        <w:rPr>
          <w:rFonts w:ascii="Times New Roman" w:hAnsi="Times New Roman" w:cs="Times New Roman"/>
          <w:color w:val="000000"/>
          <w:sz w:val="28"/>
          <w:szCs w:val="28"/>
        </w:rPr>
        <w:t>ьность менее развита; испытывают</w:t>
      </w:r>
      <w:r w:rsidR="00C64BC9" w:rsidRPr="00C64BC9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A9190B">
        <w:rPr>
          <w:rFonts w:ascii="Times New Roman" w:hAnsi="Times New Roman" w:cs="Times New Roman"/>
          <w:color w:val="000000"/>
          <w:sz w:val="28"/>
          <w:szCs w:val="28"/>
        </w:rPr>
        <w:t>труднения в ответах, чувствуют</w:t>
      </w:r>
      <w:r w:rsidR="00C64BC9" w:rsidRPr="00C64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BC9" w:rsidRPr="00C64BC9">
        <w:rPr>
          <w:rFonts w:ascii="Times New Roman" w:hAnsi="Times New Roman" w:cs="Times New Roman"/>
          <w:sz w:val="28"/>
          <w:szCs w:val="28"/>
        </w:rPr>
        <w:t xml:space="preserve">себя менее уверенно. По результатам проведенной диагностики выявлено, что  большинство </w:t>
      </w:r>
      <w:r w:rsidR="00C64BC9" w:rsidRPr="00C64BC9">
        <w:rPr>
          <w:rFonts w:ascii="Times New Roman" w:hAnsi="Times New Roman" w:cs="Times New Roman"/>
          <w:color w:val="000000"/>
          <w:sz w:val="28"/>
          <w:szCs w:val="28"/>
        </w:rPr>
        <w:t xml:space="preserve">детей находятся на среднем уровне развития. Практически все дети используют полученные ранее знания в практической деятельности. </w:t>
      </w:r>
    </w:p>
    <w:p w:rsidR="00A82AE1" w:rsidRDefault="00485EF1" w:rsidP="00485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EF1">
        <w:rPr>
          <w:rFonts w:ascii="Times New Roman" w:hAnsi="Times New Roman" w:cs="Times New Roman"/>
          <w:b/>
          <w:i/>
          <w:sz w:val="28"/>
          <w:szCs w:val="28"/>
        </w:rPr>
        <w:t>Планируемая деятельность:</w:t>
      </w:r>
      <w:r w:rsidRPr="00485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56E" w:rsidRDefault="00485EF1" w:rsidP="00B875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E1">
        <w:rPr>
          <w:rFonts w:ascii="Times New Roman" w:hAnsi="Times New Roman" w:cs="Times New Roman"/>
          <w:sz w:val="28"/>
          <w:szCs w:val="28"/>
        </w:rPr>
        <w:t>конкретизировать, расширять и дополнять</w:t>
      </w:r>
      <w:r w:rsidR="00A82AE1">
        <w:rPr>
          <w:rFonts w:ascii="Times New Roman" w:hAnsi="Times New Roman" w:cs="Times New Roman"/>
          <w:sz w:val="28"/>
          <w:szCs w:val="28"/>
        </w:rPr>
        <w:t xml:space="preserve"> экологические представления; </w:t>
      </w:r>
    </w:p>
    <w:p w:rsidR="00A82AE1" w:rsidRPr="00B8756E" w:rsidRDefault="00A82AE1" w:rsidP="00B875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6E">
        <w:rPr>
          <w:rFonts w:ascii="Times New Roman" w:hAnsi="Times New Roman" w:cs="Times New Roman"/>
          <w:sz w:val="28"/>
          <w:szCs w:val="28"/>
        </w:rPr>
        <w:t>провести экологические акции</w:t>
      </w:r>
      <w:r w:rsidR="00B8756E" w:rsidRPr="00B8756E">
        <w:rPr>
          <w:rFonts w:ascii="Times New Roman" w:hAnsi="Times New Roman" w:cs="Times New Roman"/>
          <w:sz w:val="28"/>
          <w:szCs w:val="28"/>
        </w:rPr>
        <w:t xml:space="preserve">; </w:t>
      </w:r>
      <w:r w:rsidRPr="00B8756E">
        <w:rPr>
          <w:rFonts w:ascii="Times New Roman" w:hAnsi="Times New Roman" w:cs="Times New Roman"/>
          <w:sz w:val="28"/>
          <w:szCs w:val="28"/>
        </w:rPr>
        <w:t xml:space="preserve">принять участие в проекте </w:t>
      </w:r>
      <w:r w:rsidR="00B768B7" w:rsidRPr="00B8756E">
        <w:rPr>
          <w:rFonts w:ascii="Times New Roman" w:hAnsi="Times New Roman" w:cs="Times New Roman"/>
          <w:sz w:val="28"/>
          <w:szCs w:val="28"/>
        </w:rPr>
        <w:t xml:space="preserve">«Спасти и </w:t>
      </w:r>
      <w:r w:rsidRPr="00B8756E">
        <w:rPr>
          <w:rFonts w:ascii="Times New Roman" w:hAnsi="Times New Roman" w:cs="Times New Roman"/>
          <w:sz w:val="28"/>
          <w:szCs w:val="28"/>
        </w:rPr>
        <w:t>сохранить».</w:t>
      </w:r>
    </w:p>
    <w:p w:rsidR="00C64BC9" w:rsidRPr="007E7523" w:rsidRDefault="00B768B7" w:rsidP="00B875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B76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выставку </w:t>
      </w:r>
      <w:r w:rsidRPr="00B768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8B7">
        <w:rPr>
          <w:rFonts w:ascii="Times New Roman" w:hAnsi="Times New Roman"/>
          <w:sz w:val="28"/>
          <w:szCs w:val="28"/>
        </w:rPr>
        <w:t>отчет о работе кр</w:t>
      </w:r>
      <w:r w:rsidR="007E7523">
        <w:rPr>
          <w:rFonts w:ascii="Times New Roman" w:hAnsi="Times New Roman"/>
          <w:sz w:val="28"/>
          <w:szCs w:val="28"/>
        </w:rPr>
        <w:t>ужковой работы перед родителями.</w:t>
      </w:r>
    </w:p>
    <w:p w:rsidR="007E7523" w:rsidRPr="007E7523" w:rsidRDefault="008E1244" w:rsidP="007E752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875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мониторинга достижений воспитанников кружка по </w:t>
      </w:r>
      <w:r w:rsidR="00B768B7" w:rsidRPr="00B8756E">
        <w:rPr>
          <w:rFonts w:ascii="Times New Roman" w:hAnsi="Times New Roman" w:cs="Times New Roman"/>
          <w:b/>
          <w:bCs/>
          <w:sz w:val="28"/>
          <w:szCs w:val="28"/>
        </w:rPr>
        <w:t>дополнительному образованию за</w:t>
      </w:r>
      <w:r w:rsidRPr="00B8756E">
        <w:rPr>
          <w:rFonts w:ascii="Times New Roman" w:hAnsi="Times New Roman" w:cs="Times New Roman"/>
          <w:b/>
          <w:bCs/>
          <w:sz w:val="28"/>
          <w:szCs w:val="28"/>
        </w:rPr>
        <w:t xml:space="preserve"> 2014 – 2015 учебный год (конец года)</w:t>
      </w:r>
    </w:p>
    <w:p w:rsidR="00894627" w:rsidRPr="00485EF1" w:rsidRDefault="00894627" w:rsidP="00A9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85EF1">
        <w:rPr>
          <w:rFonts w:ascii="Times New Roman" w:hAnsi="Times New Roman" w:cs="Times New Roman"/>
          <w:sz w:val="28"/>
          <w:szCs w:val="28"/>
        </w:rPr>
        <w:t xml:space="preserve"> отслеживание динамики развития дошкольников,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485EF1">
        <w:rPr>
          <w:rFonts w:ascii="Times New Roman" w:hAnsi="Times New Roman" w:cs="Times New Roman"/>
          <w:sz w:val="28"/>
          <w:szCs w:val="28"/>
        </w:rPr>
        <w:t>эффективности образовательного процесса, прогнозирование развития</w:t>
      </w:r>
    </w:p>
    <w:p w:rsidR="00894627" w:rsidRPr="00485EF1" w:rsidRDefault="00894627" w:rsidP="00A9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1">
        <w:rPr>
          <w:rFonts w:ascii="Times New Roman" w:hAnsi="Times New Roman" w:cs="Times New Roman"/>
          <w:sz w:val="28"/>
          <w:szCs w:val="28"/>
        </w:rPr>
        <w:t>образовательного процесса с детьми.</w:t>
      </w:r>
    </w:p>
    <w:p w:rsidR="008E1244" w:rsidRPr="00955CE8" w:rsidRDefault="00894627" w:rsidP="0095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проведения: </w:t>
      </w:r>
      <w:r>
        <w:rPr>
          <w:rFonts w:ascii="Times New Roman" w:hAnsi="Times New Roman" w:cs="Times New Roman"/>
          <w:sz w:val="28"/>
          <w:szCs w:val="28"/>
        </w:rPr>
        <w:t>май 2015 года</w:t>
      </w:r>
    </w:p>
    <w:p w:rsidR="00485EF1" w:rsidRDefault="00485EF1" w:rsidP="0089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4627">
        <w:rPr>
          <w:rFonts w:ascii="Times New Roman" w:hAnsi="Times New Roman" w:cs="Times New Roman"/>
          <w:b/>
          <w:i/>
          <w:sz w:val="28"/>
          <w:szCs w:val="28"/>
        </w:rPr>
        <w:t>Результаты мониторинга:</w:t>
      </w:r>
    </w:p>
    <w:p w:rsidR="00485EF1" w:rsidRPr="00B768B7" w:rsidRDefault="00485EF1" w:rsidP="00B768B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68B7">
        <w:rPr>
          <w:rFonts w:ascii="Times New Roman" w:hAnsi="Times New Roman" w:cs="Times New Roman"/>
          <w:b/>
          <w:i/>
          <w:sz w:val="28"/>
          <w:szCs w:val="28"/>
        </w:rPr>
        <w:t>Количественный анализ:</w:t>
      </w:r>
    </w:p>
    <w:p w:rsidR="0060169E" w:rsidRDefault="00955CE8" w:rsidP="00485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Pr="00BB362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94627" w:rsidRPr="00BB3625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485EF1" w:rsidRPr="00BB3625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BB3625" w:rsidRPr="00BB362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B362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– </w:t>
      </w:r>
      <w:r w:rsidRPr="00BB362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94627" w:rsidRPr="00BB362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85EF1" w:rsidRPr="00BB3625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BB3625" w:rsidRPr="00BB362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B3625">
        <w:rPr>
          <w:rFonts w:ascii="Times New Roman" w:hAnsi="Times New Roman" w:cs="Times New Roman"/>
          <w:sz w:val="28"/>
          <w:szCs w:val="28"/>
        </w:rPr>
        <w:t xml:space="preserve"> н</w:t>
      </w:r>
      <w:r w:rsidR="00485EF1" w:rsidRPr="00485EF1">
        <w:rPr>
          <w:rFonts w:ascii="Times New Roman" w:hAnsi="Times New Roman" w:cs="Times New Roman"/>
          <w:sz w:val="28"/>
          <w:szCs w:val="28"/>
        </w:rPr>
        <w:t xml:space="preserve">изкий уровень – </w:t>
      </w:r>
      <w:r w:rsidR="00A31C1C">
        <w:rPr>
          <w:rFonts w:ascii="Times New Roman" w:hAnsi="Times New Roman" w:cs="Times New Roman"/>
          <w:b/>
          <w:i/>
          <w:sz w:val="28"/>
          <w:szCs w:val="28"/>
        </w:rPr>
        <w:t>0%.</w:t>
      </w:r>
    </w:p>
    <w:p w:rsidR="001115F6" w:rsidRDefault="00955CE8" w:rsidP="0095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2. </w:t>
      </w:r>
      <w:r w:rsidR="00485EF1" w:rsidRPr="00955CE8">
        <w:rPr>
          <w:rFonts w:ascii="Times New Roman" w:hAnsi="Times New Roman" w:cs="Times New Roman"/>
          <w:b/>
          <w:i/>
          <w:sz w:val="28"/>
          <w:szCs w:val="28"/>
        </w:rPr>
        <w:t>Качественный анализ:</w:t>
      </w:r>
      <w:r w:rsidR="0026352C" w:rsidRPr="00955CE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1115F6" w:rsidRPr="00644C30">
        <w:rPr>
          <w:rFonts w:ascii="Times New Roman" w:hAnsi="Times New Roman"/>
          <w:sz w:val="28"/>
          <w:szCs w:val="28"/>
        </w:rPr>
        <w:t xml:space="preserve">Результаты мониторинга показывают: уровень  экологических представлений детей вследствие использования  метода экспериментирования  значительно вырос. </w:t>
      </w:r>
      <w:r w:rsidR="00A31C1C">
        <w:rPr>
          <w:rFonts w:ascii="Times New Roman" w:hAnsi="Times New Roman"/>
          <w:sz w:val="28"/>
          <w:szCs w:val="28"/>
        </w:rPr>
        <w:t xml:space="preserve"> Появилась  положительная  мотивация</w:t>
      </w:r>
      <w:r w:rsidR="00A31C1C" w:rsidRPr="00A31C1C">
        <w:rPr>
          <w:rFonts w:ascii="Times New Roman" w:hAnsi="Times New Roman"/>
          <w:sz w:val="28"/>
          <w:szCs w:val="28"/>
        </w:rPr>
        <w:t xml:space="preserve"> к поисково-исследовательской деятельности.   </w:t>
      </w:r>
      <w:r w:rsidR="001115F6" w:rsidRPr="00644C30">
        <w:rPr>
          <w:rFonts w:ascii="Times New Roman" w:hAnsi="Times New Roman"/>
          <w:sz w:val="28"/>
          <w:szCs w:val="28"/>
        </w:rPr>
        <w:t xml:space="preserve">Дети проявляют инициативу и творчество в решении проблемных задач: видят проблему;  высказывают гипотезу, самостоятельно или с небольшой подсказкой воспитателя, проявляют настойчивость в достижении цели. </w:t>
      </w:r>
      <w:r w:rsidR="001115F6" w:rsidRPr="00644C30">
        <w:rPr>
          <w:rFonts w:ascii="Times New Roman" w:hAnsi="Times New Roman" w:cs="Times New Roman"/>
          <w:sz w:val="28"/>
          <w:szCs w:val="28"/>
        </w:rPr>
        <w:t xml:space="preserve">Стремятся к правильному поведению по отношению к миру природы; устанавливают </w:t>
      </w:r>
      <w:r w:rsidR="001115F6" w:rsidRPr="00955CE8">
        <w:rPr>
          <w:rFonts w:ascii="Times New Roman" w:hAnsi="Times New Roman" w:cs="Times New Roman"/>
          <w:sz w:val="28"/>
          <w:szCs w:val="28"/>
        </w:rPr>
        <w:t xml:space="preserve">причинно-следственные связи; сформированы навыки ухода за растениями и животными. </w:t>
      </w:r>
      <w:r w:rsidR="001115F6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485EF1" w:rsidRPr="00955CE8">
        <w:rPr>
          <w:rFonts w:ascii="Times New Roman" w:hAnsi="Times New Roman" w:cs="Times New Roman"/>
          <w:sz w:val="28"/>
          <w:szCs w:val="28"/>
        </w:rPr>
        <w:t xml:space="preserve"> раз</w:t>
      </w:r>
      <w:r w:rsidR="0026352C" w:rsidRPr="00955CE8">
        <w:rPr>
          <w:rFonts w:ascii="Times New Roman" w:hAnsi="Times New Roman" w:cs="Times New Roman"/>
          <w:sz w:val="28"/>
          <w:szCs w:val="28"/>
        </w:rPr>
        <w:t>личают живую и неживую природу. П</w:t>
      </w:r>
      <w:r w:rsidR="0026352C" w:rsidRPr="00955C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равильно называют отличительные характеристики объектов неживой природы. </w:t>
      </w:r>
      <w:r w:rsidR="0026352C" w:rsidRPr="00955CE8">
        <w:rPr>
          <w:rFonts w:ascii="Times New Roman" w:hAnsi="Times New Roman" w:cs="Times New Roman"/>
          <w:sz w:val="28"/>
          <w:szCs w:val="28"/>
        </w:rPr>
        <w:t xml:space="preserve"> Уверенно отличают и называют характерные признаки разных времен года</w:t>
      </w:r>
      <w:r w:rsidR="00644C30">
        <w:rPr>
          <w:rFonts w:ascii="Times New Roman" w:hAnsi="Times New Roman" w:cs="Times New Roman"/>
          <w:sz w:val="28"/>
          <w:szCs w:val="28"/>
        </w:rPr>
        <w:t>.</w:t>
      </w:r>
      <w:r w:rsidR="0026352C" w:rsidRPr="00955C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1174A" w:rsidRPr="00A9190B" w:rsidRDefault="00955CE8" w:rsidP="00A9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55CE8">
        <w:rPr>
          <w:rFonts w:ascii="Times New Roman" w:hAnsi="Times New Roman"/>
          <w:b/>
          <w:i/>
          <w:sz w:val="28"/>
          <w:szCs w:val="28"/>
        </w:rPr>
        <w:t>Про</w:t>
      </w:r>
      <w:r w:rsidRPr="00955CE8">
        <w:rPr>
          <w:rFonts w:ascii="Times New Roman" w:hAnsi="Times New Roman"/>
          <w:b/>
          <w:i/>
          <w:sz w:val="28"/>
          <w:szCs w:val="28"/>
        </w:rPr>
        <w:softHyphen/>
        <w:t>ана</w:t>
      </w:r>
      <w:r w:rsidRPr="00955CE8">
        <w:rPr>
          <w:rFonts w:ascii="Times New Roman" w:hAnsi="Times New Roman"/>
          <w:b/>
          <w:i/>
          <w:sz w:val="28"/>
          <w:szCs w:val="28"/>
        </w:rPr>
        <w:softHyphen/>
        <w:t>ли</w:t>
      </w:r>
      <w:r w:rsidRPr="00955CE8">
        <w:rPr>
          <w:rFonts w:ascii="Times New Roman" w:hAnsi="Times New Roman"/>
          <w:b/>
          <w:i/>
          <w:sz w:val="28"/>
          <w:szCs w:val="28"/>
        </w:rPr>
        <w:softHyphen/>
        <w:t>зи</w:t>
      </w:r>
      <w:r w:rsidRPr="00955CE8">
        <w:rPr>
          <w:rFonts w:ascii="Times New Roman" w:hAnsi="Times New Roman"/>
          <w:b/>
          <w:i/>
          <w:sz w:val="28"/>
          <w:szCs w:val="28"/>
        </w:rPr>
        <w:softHyphen/>
        <w:t>ро</w:t>
      </w:r>
      <w:r w:rsidRPr="00955CE8">
        <w:rPr>
          <w:rFonts w:ascii="Times New Roman" w:hAnsi="Times New Roman"/>
          <w:b/>
          <w:i/>
          <w:sz w:val="28"/>
          <w:szCs w:val="28"/>
        </w:rPr>
        <w:softHyphen/>
        <w:t>вав</w:t>
      </w:r>
      <w:r w:rsidRPr="00955CE8">
        <w:rPr>
          <w:rFonts w:ascii="Times New Roman" w:hAnsi="Times New Roman"/>
          <w:sz w:val="28"/>
          <w:szCs w:val="28"/>
        </w:rPr>
        <w:t xml:space="preserve"> ре</w:t>
      </w:r>
      <w:r w:rsidRPr="00955CE8">
        <w:rPr>
          <w:rFonts w:ascii="Times New Roman" w:hAnsi="Times New Roman"/>
          <w:sz w:val="28"/>
          <w:szCs w:val="28"/>
        </w:rPr>
        <w:softHyphen/>
        <w:t>зуль</w:t>
      </w:r>
      <w:r w:rsidRPr="00955CE8">
        <w:rPr>
          <w:rFonts w:ascii="Times New Roman" w:hAnsi="Times New Roman"/>
          <w:sz w:val="28"/>
          <w:szCs w:val="28"/>
        </w:rPr>
        <w:softHyphen/>
        <w:t>та</w:t>
      </w:r>
      <w:r w:rsidRPr="00955CE8">
        <w:rPr>
          <w:rFonts w:ascii="Times New Roman" w:hAnsi="Times New Roman"/>
          <w:sz w:val="28"/>
          <w:szCs w:val="28"/>
        </w:rPr>
        <w:softHyphen/>
        <w:t>ты ра</w:t>
      </w:r>
      <w:r w:rsidRPr="00955CE8">
        <w:rPr>
          <w:rFonts w:ascii="Times New Roman" w:hAnsi="Times New Roman"/>
          <w:sz w:val="28"/>
          <w:szCs w:val="28"/>
        </w:rPr>
        <w:softHyphen/>
        <w:t>бо</w:t>
      </w:r>
      <w:r w:rsidRPr="00955CE8">
        <w:rPr>
          <w:rFonts w:ascii="Times New Roman" w:hAnsi="Times New Roman"/>
          <w:sz w:val="28"/>
          <w:szCs w:val="28"/>
        </w:rPr>
        <w:softHyphen/>
        <w:t>ты, мо</w:t>
      </w:r>
      <w:r w:rsidRPr="00955CE8">
        <w:rPr>
          <w:rFonts w:ascii="Times New Roman" w:hAnsi="Times New Roman"/>
          <w:sz w:val="28"/>
          <w:szCs w:val="28"/>
        </w:rPr>
        <w:softHyphen/>
        <w:t>ж</w:t>
      </w:r>
      <w:r w:rsidRPr="00955CE8">
        <w:rPr>
          <w:rFonts w:ascii="Times New Roman" w:hAnsi="Times New Roman"/>
          <w:sz w:val="28"/>
          <w:szCs w:val="28"/>
        </w:rPr>
        <w:softHyphen/>
      </w:r>
      <w:r w:rsidRPr="00955CE8">
        <w:rPr>
          <w:rFonts w:ascii="Times New Roman" w:hAnsi="Times New Roman"/>
          <w:sz w:val="28"/>
          <w:szCs w:val="28"/>
        </w:rPr>
        <w:softHyphen/>
        <w:t>но сде</w:t>
      </w:r>
      <w:r w:rsidRPr="00955CE8">
        <w:rPr>
          <w:rFonts w:ascii="Times New Roman" w:hAnsi="Times New Roman"/>
          <w:sz w:val="28"/>
          <w:szCs w:val="28"/>
        </w:rPr>
        <w:softHyphen/>
        <w:t>лать сле</w:t>
      </w:r>
      <w:r w:rsidRPr="00955CE8">
        <w:rPr>
          <w:rFonts w:ascii="Times New Roman" w:hAnsi="Times New Roman"/>
          <w:sz w:val="28"/>
          <w:szCs w:val="28"/>
        </w:rPr>
        <w:softHyphen/>
      </w:r>
      <w:r w:rsidRPr="00955CE8">
        <w:rPr>
          <w:rFonts w:ascii="Times New Roman" w:hAnsi="Times New Roman"/>
          <w:sz w:val="28"/>
          <w:szCs w:val="28"/>
        </w:rPr>
        <w:softHyphen/>
        <w:t>д</w:t>
      </w:r>
      <w:r w:rsidRPr="00955CE8">
        <w:rPr>
          <w:rFonts w:ascii="Times New Roman" w:hAnsi="Times New Roman"/>
          <w:sz w:val="28"/>
          <w:szCs w:val="28"/>
        </w:rPr>
        <w:softHyphen/>
        <w:t>у</w:t>
      </w:r>
      <w:r w:rsidRPr="00955CE8">
        <w:rPr>
          <w:rFonts w:ascii="Times New Roman" w:hAnsi="Times New Roman"/>
          <w:sz w:val="28"/>
          <w:szCs w:val="28"/>
        </w:rPr>
        <w:softHyphen/>
        <w:t>ю</w:t>
      </w:r>
      <w:r w:rsidRPr="00955CE8">
        <w:rPr>
          <w:rFonts w:ascii="Times New Roman" w:hAnsi="Times New Roman"/>
          <w:sz w:val="28"/>
          <w:szCs w:val="28"/>
        </w:rPr>
        <w:softHyphen/>
        <w:t xml:space="preserve">щий </w:t>
      </w:r>
      <w:r w:rsidRPr="00955CE8">
        <w:rPr>
          <w:rFonts w:ascii="Times New Roman" w:hAnsi="Times New Roman"/>
          <w:b/>
          <w:i/>
          <w:sz w:val="28"/>
          <w:szCs w:val="28"/>
        </w:rPr>
        <w:t>вы</w:t>
      </w:r>
      <w:r w:rsidRPr="00955CE8">
        <w:rPr>
          <w:rFonts w:ascii="Times New Roman" w:hAnsi="Times New Roman"/>
          <w:b/>
          <w:i/>
          <w:sz w:val="28"/>
          <w:szCs w:val="28"/>
        </w:rPr>
        <w:softHyphen/>
        <w:t xml:space="preserve">вод: </w:t>
      </w:r>
      <w:r w:rsidRPr="00955CE8">
        <w:rPr>
          <w:rFonts w:ascii="Times New Roman" w:hAnsi="Times New Roman"/>
          <w:sz w:val="28"/>
          <w:szCs w:val="28"/>
        </w:rPr>
        <w:t>ра</w:t>
      </w:r>
      <w:r w:rsidRPr="00955CE8">
        <w:rPr>
          <w:rFonts w:ascii="Times New Roman" w:hAnsi="Times New Roman"/>
          <w:sz w:val="28"/>
          <w:szCs w:val="28"/>
        </w:rPr>
        <w:softHyphen/>
        <w:t>бо</w:t>
      </w:r>
      <w:r w:rsidRPr="00955CE8">
        <w:rPr>
          <w:rFonts w:ascii="Times New Roman" w:hAnsi="Times New Roman"/>
          <w:sz w:val="28"/>
          <w:szCs w:val="28"/>
        </w:rPr>
        <w:softHyphen/>
        <w:t>та по ре</w:t>
      </w:r>
      <w:r w:rsidRPr="00955CE8">
        <w:rPr>
          <w:rFonts w:ascii="Times New Roman" w:hAnsi="Times New Roman"/>
          <w:sz w:val="28"/>
          <w:szCs w:val="28"/>
        </w:rPr>
        <w:softHyphen/>
        <w:t>а</w:t>
      </w:r>
      <w:r w:rsidRPr="00955CE8">
        <w:rPr>
          <w:rFonts w:ascii="Times New Roman" w:hAnsi="Times New Roman"/>
          <w:sz w:val="28"/>
          <w:szCs w:val="28"/>
        </w:rPr>
        <w:softHyphen/>
      </w:r>
      <w:r w:rsidRPr="00955CE8">
        <w:rPr>
          <w:rFonts w:ascii="Times New Roman" w:hAnsi="Times New Roman"/>
          <w:sz w:val="28"/>
          <w:szCs w:val="28"/>
        </w:rPr>
        <w:softHyphen/>
        <w:t>л</w:t>
      </w:r>
      <w:r w:rsidRPr="00955CE8">
        <w:rPr>
          <w:rFonts w:ascii="Times New Roman" w:hAnsi="Times New Roman"/>
          <w:sz w:val="28"/>
          <w:szCs w:val="28"/>
        </w:rPr>
        <w:softHyphen/>
        <w:t>и</w:t>
      </w:r>
      <w:r w:rsidRPr="00955CE8">
        <w:rPr>
          <w:rFonts w:ascii="Times New Roman" w:hAnsi="Times New Roman"/>
          <w:sz w:val="28"/>
          <w:szCs w:val="28"/>
        </w:rPr>
        <w:softHyphen/>
      </w:r>
      <w:r w:rsidRPr="00955CE8">
        <w:rPr>
          <w:rFonts w:ascii="Times New Roman" w:hAnsi="Times New Roman"/>
          <w:sz w:val="28"/>
          <w:szCs w:val="28"/>
        </w:rPr>
        <w:softHyphen/>
        <w:t>за</w:t>
      </w:r>
      <w:r w:rsidRPr="00955CE8">
        <w:rPr>
          <w:rFonts w:ascii="Times New Roman" w:hAnsi="Times New Roman"/>
          <w:sz w:val="28"/>
          <w:szCs w:val="28"/>
        </w:rPr>
        <w:softHyphen/>
        <w:t>ции по</w:t>
      </w:r>
      <w:r w:rsidRPr="00955CE8">
        <w:rPr>
          <w:rFonts w:ascii="Times New Roman" w:hAnsi="Times New Roman"/>
          <w:sz w:val="28"/>
          <w:szCs w:val="28"/>
        </w:rPr>
        <w:softHyphen/>
      </w:r>
      <w:r w:rsidRPr="00955CE8">
        <w:rPr>
          <w:rFonts w:ascii="Times New Roman" w:hAnsi="Times New Roman"/>
          <w:sz w:val="28"/>
          <w:szCs w:val="28"/>
        </w:rPr>
        <w:softHyphen/>
        <w:t>ст</w:t>
      </w:r>
      <w:r w:rsidRPr="00955CE8">
        <w:rPr>
          <w:rFonts w:ascii="Times New Roman" w:hAnsi="Times New Roman"/>
          <w:sz w:val="28"/>
          <w:szCs w:val="28"/>
        </w:rPr>
        <w:softHyphen/>
        <w:t>а</w:t>
      </w:r>
      <w:r w:rsidRPr="00955CE8">
        <w:rPr>
          <w:rFonts w:ascii="Times New Roman" w:hAnsi="Times New Roman"/>
          <w:sz w:val="28"/>
          <w:szCs w:val="28"/>
        </w:rPr>
        <w:softHyphen/>
        <w:t>в</w:t>
      </w:r>
      <w:r w:rsidRPr="00955CE8">
        <w:rPr>
          <w:rFonts w:ascii="Times New Roman" w:hAnsi="Times New Roman"/>
          <w:sz w:val="28"/>
          <w:szCs w:val="28"/>
        </w:rPr>
        <w:softHyphen/>
        <w:t>л</w:t>
      </w:r>
      <w:r w:rsidRPr="00955CE8">
        <w:rPr>
          <w:rFonts w:ascii="Times New Roman" w:hAnsi="Times New Roman"/>
          <w:sz w:val="28"/>
          <w:szCs w:val="28"/>
        </w:rPr>
        <w:softHyphen/>
        <w:t>ен</w:t>
      </w:r>
      <w:r w:rsidRPr="00955CE8">
        <w:rPr>
          <w:rFonts w:ascii="Times New Roman" w:hAnsi="Times New Roman"/>
          <w:sz w:val="28"/>
          <w:szCs w:val="28"/>
        </w:rPr>
        <w:softHyphen/>
        <w:t>ных за</w:t>
      </w:r>
      <w:r w:rsidRPr="00955CE8">
        <w:rPr>
          <w:rFonts w:ascii="Times New Roman" w:hAnsi="Times New Roman"/>
          <w:sz w:val="28"/>
          <w:szCs w:val="28"/>
        </w:rPr>
        <w:softHyphen/>
        <w:t>дач про</w:t>
      </w:r>
      <w:r w:rsidRPr="00955CE8">
        <w:rPr>
          <w:rFonts w:ascii="Times New Roman" w:hAnsi="Times New Roman"/>
          <w:sz w:val="28"/>
          <w:szCs w:val="28"/>
        </w:rPr>
        <w:softHyphen/>
        <w:t>шла ус</w:t>
      </w:r>
      <w:r w:rsidRPr="00955CE8">
        <w:rPr>
          <w:rFonts w:ascii="Times New Roman" w:hAnsi="Times New Roman"/>
          <w:sz w:val="28"/>
          <w:szCs w:val="28"/>
        </w:rPr>
        <w:softHyphen/>
        <w:t>пеш</w:t>
      </w:r>
      <w:r w:rsidRPr="00955CE8">
        <w:rPr>
          <w:rFonts w:ascii="Times New Roman" w:hAnsi="Times New Roman"/>
          <w:sz w:val="28"/>
          <w:szCs w:val="28"/>
        </w:rPr>
        <w:softHyphen/>
        <w:t>но.</w:t>
      </w:r>
      <w:r w:rsidRPr="00A92EDF">
        <w:t xml:space="preserve"> </w:t>
      </w:r>
      <w:r w:rsidR="00BB3625" w:rsidRPr="00BB3625">
        <w:rPr>
          <w:rFonts w:ascii="Times New Roman" w:hAnsi="Times New Roman" w:cs="Times New Roman"/>
          <w:sz w:val="28"/>
          <w:szCs w:val="28"/>
        </w:rPr>
        <w:t>Очевиден положительный результат проделанной работы: низкий уровень усвоения программы сведен к нулю</w:t>
      </w:r>
      <w:r w:rsidR="00A31C1C">
        <w:rPr>
          <w:rFonts w:ascii="Times New Roman" w:hAnsi="Times New Roman" w:cs="Times New Roman"/>
          <w:sz w:val="28"/>
          <w:szCs w:val="28"/>
        </w:rPr>
        <w:t xml:space="preserve">, </w:t>
      </w:r>
      <w:r w:rsidR="00A31C1C" w:rsidRPr="00A31C1C">
        <w:rPr>
          <w:rFonts w:ascii="Times New Roman" w:hAnsi="Times New Roman" w:cs="Times New Roman"/>
          <w:sz w:val="28"/>
          <w:szCs w:val="28"/>
        </w:rPr>
        <w:t>ув</w:t>
      </w:r>
      <w:r w:rsidR="00A31C1C">
        <w:rPr>
          <w:rFonts w:ascii="Times New Roman" w:hAnsi="Times New Roman" w:cs="Times New Roman"/>
          <w:sz w:val="28"/>
          <w:szCs w:val="28"/>
        </w:rPr>
        <w:t>еличение высокого уровня на 27%.</w:t>
      </w:r>
      <w:r w:rsidR="00A31C1C" w:rsidRPr="00A31C1C">
        <w:rPr>
          <w:rFonts w:ascii="Times New Roman" w:hAnsi="Times New Roman" w:cs="Times New Roman"/>
          <w:sz w:val="28"/>
          <w:szCs w:val="28"/>
        </w:rPr>
        <w:t xml:space="preserve"> </w:t>
      </w:r>
      <w:r w:rsidR="00BB3625">
        <w:rPr>
          <w:rFonts w:ascii="Times New Roman" w:hAnsi="Times New Roman" w:cs="Times New Roman"/>
          <w:sz w:val="32"/>
          <w:szCs w:val="32"/>
        </w:rPr>
        <w:t xml:space="preserve"> </w:t>
      </w:r>
      <w:r w:rsidRPr="00955CE8">
        <w:rPr>
          <w:rFonts w:ascii="Times New Roman" w:hAnsi="Times New Roman"/>
          <w:sz w:val="28"/>
          <w:szCs w:val="28"/>
        </w:rPr>
        <w:t xml:space="preserve"> </w:t>
      </w:r>
      <w:r w:rsidR="00A31C1C">
        <w:rPr>
          <w:rFonts w:ascii="Times New Roman" w:hAnsi="Times New Roman"/>
          <w:sz w:val="28"/>
          <w:szCs w:val="28"/>
        </w:rPr>
        <w:t>П</w:t>
      </w:r>
      <w:r w:rsidR="00A9190B" w:rsidRPr="00A9190B">
        <w:rPr>
          <w:rFonts w:ascii="Times New Roman" w:hAnsi="Times New Roman"/>
          <w:sz w:val="28"/>
          <w:szCs w:val="28"/>
        </w:rPr>
        <w:t xml:space="preserve">оложительная динамика формирования экологических представлений  </w:t>
      </w:r>
      <w:r w:rsidR="00A1174A" w:rsidRPr="00A1174A">
        <w:rPr>
          <w:rFonts w:ascii="Times New Roman" w:hAnsi="Times New Roman"/>
          <w:sz w:val="28"/>
          <w:szCs w:val="28"/>
        </w:rPr>
        <w:t>про</w:t>
      </w:r>
      <w:r w:rsidR="00A1174A" w:rsidRPr="00A1174A">
        <w:rPr>
          <w:rFonts w:ascii="Times New Roman" w:hAnsi="Times New Roman"/>
          <w:sz w:val="28"/>
          <w:szCs w:val="28"/>
        </w:rPr>
        <w:softHyphen/>
        <w:t>сле</w:t>
      </w:r>
      <w:r w:rsidR="00A1174A" w:rsidRPr="00A1174A">
        <w:rPr>
          <w:rFonts w:ascii="Times New Roman" w:hAnsi="Times New Roman"/>
          <w:sz w:val="28"/>
          <w:szCs w:val="28"/>
        </w:rPr>
        <w:softHyphen/>
        <w:t>жи</w:t>
      </w:r>
      <w:r w:rsidR="00A1174A" w:rsidRPr="00A1174A">
        <w:rPr>
          <w:rFonts w:ascii="Times New Roman" w:hAnsi="Times New Roman"/>
          <w:sz w:val="28"/>
          <w:szCs w:val="28"/>
        </w:rPr>
        <w:softHyphen/>
        <w:t>ва</w:t>
      </w:r>
      <w:r w:rsidR="00A1174A" w:rsidRPr="00A1174A">
        <w:rPr>
          <w:rFonts w:ascii="Times New Roman" w:hAnsi="Times New Roman"/>
          <w:sz w:val="28"/>
          <w:szCs w:val="28"/>
        </w:rPr>
        <w:softHyphen/>
        <w:t>ет</w:t>
      </w:r>
      <w:r w:rsidR="00A1174A" w:rsidRPr="00A1174A">
        <w:rPr>
          <w:rFonts w:ascii="Times New Roman" w:hAnsi="Times New Roman"/>
          <w:sz w:val="28"/>
          <w:szCs w:val="28"/>
        </w:rPr>
        <w:softHyphen/>
        <w:t xml:space="preserve">ся за счёт </w:t>
      </w:r>
      <w:r w:rsidR="00A1174A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970265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44D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A31C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опытов</w:t>
      </w:r>
      <w:r w:rsidR="00BB3625" w:rsidRPr="00A8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3625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</w:t>
      </w:r>
      <w:r w:rsidR="00A31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экспериментирования; экологических тренингов и акций.</w:t>
      </w:r>
      <w:r w:rsidR="00970265" w:rsidRPr="00A8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 счёт использования </w:t>
      </w:r>
      <w:r w:rsidR="00A1174A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наглядных методов </w:t>
      </w:r>
      <w:r w:rsidR="00A1174A" w:rsidRP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>(циклические наблюдения, рассматривание энциклопе</w:t>
      </w:r>
      <w:r w:rsidR="00A1174A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дий, моделирование, </w:t>
      </w:r>
      <w:r w:rsidR="00A9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="00A1174A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r w:rsidR="00A91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1174A" w:rsidRP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демонстрация </w:t>
      </w:r>
      <w:r w:rsidR="00A1174A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презентаций, видеороликов</w:t>
      </w:r>
      <w:r w:rsid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которые </w:t>
      </w:r>
      <w:r w:rsidR="00A1174A" w:rsidRP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</w:t>
      </w:r>
      <w:r w:rsidR="00A1174A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аибольшей полнотой соответствовали </w:t>
      </w:r>
      <w:r w:rsidR="00A1174A" w:rsidRP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 познавательной деятельности детей, позвол</w:t>
      </w:r>
      <w:r w:rsidR="00A1174A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сформировать </w:t>
      </w:r>
      <w:r w:rsidR="00A1174A" w:rsidRP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яркие, конкретные представления о природе. </w:t>
      </w:r>
      <w:r w:rsidR="00A1174A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эмоционально - положительного отношения к природе  использовала </w:t>
      </w:r>
      <w:r w:rsidR="00A1174A" w:rsidRP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провокационные ситуации, приёмы разрешения проблем</w:t>
      </w:r>
      <w:r w:rsidR="00A1174A" w:rsidRPr="00A117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ситуаций.</w:t>
      </w:r>
      <w:r w:rsidR="00A1174A" w:rsidRP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0EE5" w:rsidRPr="00A1174A" w:rsidRDefault="00B768B7" w:rsidP="00A1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A1174A" w:rsidRPr="00B768B7">
        <w:rPr>
          <w:rFonts w:ascii="Times New Roman" w:hAnsi="Times New Roman"/>
          <w:sz w:val="28"/>
          <w:szCs w:val="28"/>
        </w:rPr>
        <w:t>С воспитанниками у</w:t>
      </w:r>
      <w:r w:rsidR="00970265" w:rsidRPr="00B768B7">
        <w:rPr>
          <w:rFonts w:ascii="Times New Roman" w:hAnsi="Times New Roman"/>
          <w:sz w:val="28"/>
          <w:szCs w:val="28"/>
        </w:rPr>
        <w:t xml:space="preserve">частвовали </w:t>
      </w:r>
      <w:r w:rsidR="0026352C" w:rsidRPr="00B768B7">
        <w:rPr>
          <w:rFonts w:ascii="Times New Roman" w:hAnsi="Times New Roman"/>
          <w:sz w:val="28"/>
          <w:szCs w:val="28"/>
        </w:rPr>
        <w:t>в  творческих и интеллектуальных конкурсах</w:t>
      </w:r>
      <w:r w:rsidR="00970265" w:rsidRPr="00B768B7">
        <w:rPr>
          <w:rFonts w:ascii="Times New Roman" w:hAnsi="Times New Roman"/>
          <w:sz w:val="28"/>
          <w:szCs w:val="28"/>
        </w:rPr>
        <w:t>,</w:t>
      </w:r>
      <w:r w:rsidR="007E7523">
        <w:rPr>
          <w:rFonts w:ascii="Times New Roman" w:hAnsi="Times New Roman"/>
          <w:sz w:val="28"/>
          <w:szCs w:val="28"/>
        </w:rPr>
        <w:t xml:space="preserve"> занимали призовые места.</w:t>
      </w:r>
      <w:r w:rsidR="00970265" w:rsidRPr="00B768B7">
        <w:rPr>
          <w:rFonts w:ascii="Times New Roman" w:hAnsi="Times New Roman"/>
          <w:sz w:val="28"/>
          <w:szCs w:val="28"/>
        </w:rPr>
        <w:t xml:space="preserve"> </w:t>
      </w:r>
      <w:r w:rsidR="00A9190B">
        <w:rPr>
          <w:rFonts w:ascii="Times New Roman" w:hAnsi="Times New Roman"/>
          <w:sz w:val="28"/>
          <w:szCs w:val="28"/>
        </w:rPr>
        <w:t xml:space="preserve"> </w:t>
      </w:r>
      <w:r w:rsidR="00970265" w:rsidRPr="00B768B7">
        <w:t xml:space="preserve"> </w:t>
      </w:r>
      <w:r w:rsidR="007E7523">
        <w:rPr>
          <w:rFonts w:ascii="Times New Roman" w:hAnsi="Times New Roman"/>
          <w:sz w:val="28"/>
          <w:szCs w:val="28"/>
        </w:rPr>
        <w:t>П</w:t>
      </w:r>
      <w:r w:rsidR="00A1174A" w:rsidRPr="00B768B7">
        <w:rPr>
          <w:rFonts w:ascii="Times New Roman" w:hAnsi="Times New Roman"/>
          <w:sz w:val="28"/>
          <w:szCs w:val="28"/>
        </w:rPr>
        <w:t xml:space="preserve">роводились  экологические акции. </w:t>
      </w:r>
      <w:r w:rsidR="00970265" w:rsidRPr="00B768B7">
        <w:rPr>
          <w:rFonts w:ascii="Times New Roman" w:hAnsi="Times New Roman"/>
          <w:sz w:val="28"/>
          <w:szCs w:val="28"/>
        </w:rPr>
        <w:t>Проведена  выставка-отчет</w:t>
      </w:r>
      <w:r w:rsidR="00A1174A" w:rsidRPr="00B768B7">
        <w:rPr>
          <w:rFonts w:ascii="Times New Roman" w:hAnsi="Times New Roman"/>
          <w:sz w:val="28"/>
          <w:szCs w:val="28"/>
        </w:rPr>
        <w:t xml:space="preserve"> о работе кружковой работы перед родителями. </w:t>
      </w:r>
    </w:p>
    <w:p w:rsidR="00CE0EE5" w:rsidRPr="00CE0EE5" w:rsidRDefault="00CE0EE5" w:rsidP="00CE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E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Перспектива:</w:t>
      </w:r>
      <w:r w:rsidRPr="00CE0EE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  <w:r w:rsidRPr="00CE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EE5" w:rsidRPr="00CE0EE5" w:rsidRDefault="00CE0EE5" w:rsidP="00CE0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благоприятных условий для максимального раскрытия индивидуального и творческого потенциала детей. </w:t>
      </w:r>
    </w:p>
    <w:p w:rsidR="00CE0EE5" w:rsidRPr="00CE0EE5" w:rsidRDefault="00CE0EE5" w:rsidP="00CE0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 мини-музея «Познай свой край».</w:t>
      </w:r>
    </w:p>
    <w:p w:rsidR="00BA697A" w:rsidRPr="00532162" w:rsidRDefault="00CE0EE5" w:rsidP="0053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проекта «Бросим умный взгляд на мусор». </w:t>
      </w:r>
      <w:bookmarkStart w:id="0" w:name="_GoBack"/>
      <w:bookmarkEnd w:id="0"/>
    </w:p>
    <w:sectPr w:rsidR="00BA697A" w:rsidRPr="0053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6AC2"/>
    <w:multiLevelType w:val="hybridMultilevel"/>
    <w:tmpl w:val="0202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150CA"/>
    <w:multiLevelType w:val="hybridMultilevel"/>
    <w:tmpl w:val="1AE04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A72EC"/>
    <w:multiLevelType w:val="hybridMultilevel"/>
    <w:tmpl w:val="1E5E8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176E0"/>
    <w:multiLevelType w:val="hybridMultilevel"/>
    <w:tmpl w:val="37CA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E4086"/>
    <w:multiLevelType w:val="hybridMultilevel"/>
    <w:tmpl w:val="50064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52"/>
    <w:rsid w:val="00030149"/>
    <w:rsid w:val="001115F6"/>
    <w:rsid w:val="0026352C"/>
    <w:rsid w:val="003C1D92"/>
    <w:rsid w:val="00465B78"/>
    <w:rsid w:val="00485EF1"/>
    <w:rsid w:val="00532162"/>
    <w:rsid w:val="0060169E"/>
    <w:rsid w:val="00644C30"/>
    <w:rsid w:val="007E7523"/>
    <w:rsid w:val="007F587B"/>
    <w:rsid w:val="00850352"/>
    <w:rsid w:val="00894627"/>
    <w:rsid w:val="008E1244"/>
    <w:rsid w:val="00955CE8"/>
    <w:rsid w:val="00970265"/>
    <w:rsid w:val="00A1174A"/>
    <w:rsid w:val="00A31C1C"/>
    <w:rsid w:val="00A82AE1"/>
    <w:rsid w:val="00A9190B"/>
    <w:rsid w:val="00AB644D"/>
    <w:rsid w:val="00B67B5A"/>
    <w:rsid w:val="00B768B7"/>
    <w:rsid w:val="00B8756E"/>
    <w:rsid w:val="00BA697A"/>
    <w:rsid w:val="00BB3625"/>
    <w:rsid w:val="00C64BC9"/>
    <w:rsid w:val="00CE0EE5"/>
    <w:rsid w:val="00ED4A67"/>
    <w:rsid w:val="00F2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CE0E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CE0EE5"/>
    <w:rPr>
      <w:rFonts w:ascii="Cambria" w:hAnsi="Cambria" w:cs="Cambria"/>
      <w:sz w:val="48"/>
      <w:szCs w:val="48"/>
    </w:rPr>
  </w:style>
  <w:style w:type="paragraph" w:styleId="a3">
    <w:name w:val="List Paragraph"/>
    <w:basedOn w:val="a"/>
    <w:uiPriority w:val="34"/>
    <w:qFormat/>
    <w:rsid w:val="003C1D92"/>
    <w:pPr>
      <w:ind w:left="720"/>
      <w:contextualSpacing/>
    </w:pPr>
  </w:style>
  <w:style w:type="character" w:customStyle="1" w:styleId="FontStyle12">
    <w:name w:val="Font Style12"/>
    <w:basedOn w:val="a0"/>
    <w:rsid w:val="003C1D9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CE0E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CE0EE5"/>
    <w:rPr>
      <w:rFonts w:ascii="Cambria" w:hAnsi="Cambria" w:cs="Cambria"/>
      <w:sz w:val="48"/>
      <w:szCs w:val="48"/>
    </w:rPr>
  </w:style>
  <w:style w:type="paragraph" w:styleId="a3">
    <w:name w:val="List Paragraph"/>
    <w:basedOn w:val="a"/>
    <w:uiPriority w:val="34"/>
    <w:qFormat/>
    <w:rsid w:val="003C1D92"/>
    <w:pPr>
      <w:ind w:left="720"/>
      <w:contextualSpacing/>
    </w:pPr>
  </w:style>
  <w:style w:type="character" w:customStyle="1" w:styleId="FontStyle12">
    <w:name w:val="Font Style12"/>
    <w:basedOn w:val="a0"/>
    <w:rsid w:val="003C1D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dcterms:created xsi:type="dcterms:W3CDTF">2015-08-26T14:36:00Z</dcterms:created>
  <dcterms:modified xsi:type="dcterms:W3CDTF">2015-09-07T05:38:00Z</dcterms:modified>
</cp:coreProperties>
</file>