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E" w:rsidRDefault="00383BA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5pt;margin-top:7.25pt;width:387pt;height:514.5pt;z-index:251658240" stroked="f">
            <v:textbox style="mso-next-textbox:#_x0000_s1026">
              <w:txbxContent>
                <w:p w:rsidR="00F047B3" w:rsidRPr="00ED4C69" w:rsidRDefault="00F047B3" w:rsidP="004F1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Для чего нужно покупать детское кресло в машину?</w:t>
                  </w:r>
                </w:p>
                <w:p w:rsidR="004F144F" w:rsidRPr="00ED4C69" w:rsidRDefault="00F047B3" w:rsidP="00F047B3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ED4C69">
                    <w:rPr>
                      <w:color w:val="0070C0"/>
                    </w:rPr>
                    <w:t>Купить детское кресло в машину необходимо для того, чтобы уберечь ребенка от травм и снизить их последствия при различных видах (фронтальных или боковых) столкновениях. Ребенок,  не удерживаемый специальными креслами</w:t>
                  </w:r>
                  <w:r w:rsidR="009F0373">
                    <w:rPr>
                      <w:color w:val="0070C0"/>
                    </w:rPr>
                    <w:t>,</w:t>
                  </w:r>
                  <w:r w:rsidRPr="00ED4C69">
                    <w:rPr>
                      <w:color w:val="0070C0"/>
                    </w:rPr>
                    <w:t xml:space="preserve"> может получить самые серьезные увечья и в дальнейшем стать инвалидом. </w:t>
                  </w:r>
                </w:p>
                <w:p w:rsidR="004F144F" w:rsidRDefault="004F144F" w:rsidP="00F047B3">
                  <w:pPr>
                    <w:spacing w:after="0"/>
                    <w:jc w:val="both"/>
                  </w:pPr>
                </w:p>
                <w:p w:rsidR="00F047B3" w:rsidRPr="004F144F" w:rsidRDefault="00F047B3" w:rsidP="004F14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44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Основные правила безопасности ребенка в машине.</w:t>
                  </w:r>
                </w:p>
                <w:p w:rsidR="00F047B3" w:rsidRPr="00ED4C69" w:rsidRDefault="00F047B3" w:rsidP="00F047B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1. Ребенок должен находиться в детском автомобильном кресле на заднем сиденье автомобиля.</w:t>
                  </w:r>
                </w:p>
                <w:p w:rsidR="00F047B3" w:rsidRPr="00ED4C69" w:rsidRDefault="00F047B3" w:rsidP="00F047B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2. Ребенок в детском автомобильном кресле должен быть пристегнут ремнями безопасности. Категорически недопустимо, когда ребенок стоит в салоне автомобиле! Это грозит тяжелейшими травмами и даже смертью ребенка даже без ДТП, а просто при экстренных торможениях.</w:t>
                  </w:r>
                </w:p>
                <w:p w:rsidR="00F047B3" w:rsidRPr="00ED4C69" w:rsidRDefault="00F047B3" w:rsidP="00F047B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3. Ребенок должен находиться в специальном детском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автокресле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, соответствующем его весу и росту, до тех </w:t>
                  </w:r>
                  <w:proofErr w:type="gram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пор</w:t>
                  </w:r>
                  <w:proofErr w:type="gram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пока Вашему ребенку не исполнится 12 лет (его рост не будет примерно 135-150 сантиметров) и стандартные ремни безопасности автомобиля не смогут обеспечить его защиту.</w:t>
                  </w:r>
                </w:p>
                <w:p w:rsidR="00F047B3" w:rsidRPr="00ED4C69" w:rsidRDefault="00F047B3" w:rsidP="00F047B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4. Ремни безопасности на ребенке должны быть затянуты плотно. Вспомните, что на всех современных машинах ремни безопасности автоматически подтягиваются выбирая слабину, и более того они оснащены пиропатронами с тем, чтобы в момент аварии натянуть их максимально. Чем меньше перемещения, тем меньше последствия возможных травм.</w:t>
                  </w:r>
                </w:p>
                <w:p w:rsidR="00F047B3" w:rsidRPr="00ED4C69" w:rsidRDefault="00F047B3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 что значит плотно натянуть? Это значит - ладонь можно засунуть под ремень, а сжатый кулак не должен помещаться.</w:t>
                  </w:r>
                </w:p>
                <w:p w:rsidR="004F144F" w:rsidRPr="00ED4C69" w:rsidRDefault="004F144F" w:rsidP="004F144F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6. С портфелем в кресло нельзя. Спина и шея должны быть максимально близко к спинке кресла. Любое дополнительное расстояние увеличивает риск хлыстовых травм шеи и травм при боковых ударах.</w:t>
                  </w:r>
                </w:p>
                <w:p w:rsidR="004F144F" w:rsidRPr="00ED4C69" w:rsidRDefault="004F144F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  <w:p w:rsidR="004F144F" w:rsidRPr="004F144F" w:rsidRDefault="004F144F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47B3" w:rsidRPr="004F144F" w:rsidRDefault="00F047B3" w:rsidP="00F047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144F">
        <w:rPr>
          <w:noProof/>
          <w:lang w:eastAsia="ru-RU"/>
        </w:rPr>
        <w:pict>
          <v:shape id="_x0000_s1028" type="#_x0000_t202" style="position:absolute;margin-left:452pt;margin-top:349.25pt;width:270pt;height:172.5pt;z-index:251660288" stroked="f">
            <v:textbox>
              <w:txbxContent>
                <w:p w:rsidR="004F144F" w:rsidRDefault="004F14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36595" cy="2370002"/>
                        <wp:effectExtent l="19050" t="0" r="1905" b="0"/>
                        <wp:docPr id="1" name="Рисунок 1" descr="C:\Users\Inna\Desktop\детские-автокрес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na\Desktop\детские-автокрес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6595" cy="23700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47B3">
        <w:rPr>
          <w:noProof/>
          <w:lang w:eastAsia="ru-RU"/>
        </w:rPr>
        <w:pict>
          <v:shape id="_x0000_s1027" type="#_x0000_t202" style="position:absolute;margin-left:394.25pt;margin-top:7.25pt;width:382.5pt;height:514.5pt;z-index:251659264" stroked="f">
            <v:textbox style="mso-next-textbox:#_x0000_s1027">
              <w:txbxContent>
                <w:p w:rsidR="00F047B3" w:rsidRPr="00ED4C69" w:rsidRDefault="004F144F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7. </w:t>
                  </w:r>
                  <w:r w:rsidR="00F047B3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Не держите ребенка на руках! Подумайте о том, сколько весит ребенок при ударе? При ударе на скорости в 50 км/ч динамический вес ребенка составит несколько сот килограмм - не удержите! А второй момент: сколько будет весить взрослый - около тонны... И этот вес наваливается на ребенка, которого только что держали... Комментарии не нужны... </w:t>
                  </w:r>
                </w:p>
                <w:p w:rsidR="00F047B3" w:rsidRPr="00ED4C69" w:rsidRDefault="004F144F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8. </w:t>
                  </w:r>
                  <w:r w:rsidR="00F047B3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Избегайте разговоров по тел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ефону. </w:t>
                  </w:r>
                </w:p>
                <w:p w:rsidR="00F047B3" w:rsidRPr="00ED4C69" w:rsidRDefault="00F047B3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9. Длительность поездки ребенка в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автокресле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.</w:t>
                  </w:r>
                  <w:r w:rsidR="004F144F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Сколько может ребенок находиться в </w:t>
                  </w:r>
                  <w:proofErr w:type="gram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детском</w:t>
                  </w:r>
                  <w:proofErr w:type="gram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автокресле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без перерыва? Поскольку ребенок в </w:t>
                  </w:r>
                  <w:proofErr w:type="gram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детском</w:t>
                  </w:r>
                  <w:proofErr w:type="gram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автокресле</w:t>
                  </w:r>
                  <w:proofErr w:type="spellEnd"/>
                  <w:r w:rsidR="004F144F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сидит практически неподвижно, 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то поездка без перерывов не должна превышать полутора часов. Более длительные поездки без перерыва может вызвать как онемение, так и перегрев спины и ног. Если поезд</w:t>
                  </w:r>
                  <w:r w:rsidR="004F144F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ка должна продолжаться дольше, 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сделайте перерыв</w:t>
                  </w:r>
                  <w:r w:rsidR="004F144F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: 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проветрит</w:t>
                  </w:r>
                  <w:r w:rsidR="004F144F"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есь, а если ребенок маленький, </w:t>
                  </w: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обязательно проверьте, чтобы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памперс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был сухой - перегрев в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памперсе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может вызвать серьезные </w:t>
                  </w:r>
                  <w:proofErr w:type="gram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осложнения</w:t>
                  </w:r>
                  <w:proofErr w:type="gram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как у мальчиков, так и девочек.</w:t>
                  </w:r>
                </w:p>
                <w:p w:rsidR="004F144F" w:rsidRPr="00ED4C69" w:rsidRDefault="004F144F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  <w:p w:rsidR="00F047B3" w:rsidRPr="00ED4C69" w:rsidRDefault="00F047B3" w:rsidP="004F144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Помните, что Ваши дети повторяют все, что делаете Вы. Пристегивайтесь сами всегда! Будьте спокойны и вежливы за рулем! Берегите себя и Ваших детей! </w:t>
                  </w:r>
                  <w:proofErr w:type="gram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Детское</w:t>
                  </w:r>
                  <w:proofErr w:type="gram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автокресло</w:t>
                  </w:r>
                  <w:proofErr w:type="spellEnd"/>
                  <w:r w:rsidRPr="00ED4C69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- не панацея. Жизнь и здоровье Вашего ребенка - в Ваших руках!</w:t>
                  </w:r>
                </w:p>
              </w:txbxContent>
            </v:textbox>
          </v:shape>
        </w:pict>
      </w:r>
    </w:p>
    <w:sectPr w:rsidR="009E7C4E" w:rsidSect="00383BA6">
      <w:pgSz w:w="16838" w:h="11906" w:orient="landscape"/>
      <w:pgMar w:top="680" w:right="680" w:bottom="680" w:left="6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7B3"/>
    <w:rsid w:val="00383BA6"/>
    <w:rsid w:val="004F144F"/>
    <w:rsid w:val="009E7C4E"/>
    <w:rsid w:val="009F0373"/>
    <w:rsid w:val="00B32D64"/>
    <w:rsid w:val="00ED4C69"/>
    <w:rsid w:val="00F0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2013-08-22T15:54:00Z</dcterms:created>
  <dcterms:modified xsi:type="dcterms:W3CDTF">2013-08-22T16:19:00Z</dcterms:modified>
</cp:coreProperties>
</file>