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4BD" w:rsidRPr="00C414BD" w:rsidRDefault="00C414BD" w:rsidP="00C414BD">
      <w:pPr>
        <w:jc w:val="center"/>
        <w:rPr>
          <w:b/>
        </w:rPr>
      </w:pPr>
      <w:r w:rsidRPr="00C414BD">
        <w:rPr>
          <w:b/>
        </w:rPr>
        <w:t>Признаки одаренности</w:t>
      </w:r>
      <w:r>
        <w:rPr>
          <w:b/>
        </w:rPr>
        <w:t xml:space="preserve"> детей дошкольного возраста</w:t>
      </w:r>
      <w:bookmarkStart w:id="0" w:name="_GoBack"/>
      <w:bookmarkEnd w:id="0"/>
    </w:p>
    <w:p w:rsidR="00C414BD" w:rsidRDefault="00C414BD" w:rsidP="00C414BD"/>
    <w:p w:rsidR="00C414BD" w:rsidRDefault="00C414BD" w:rsidP="00C414BD">
      <w:r>
        <w:t>Признаки одаренности проявляются в реальной деятельности ребенка и могут быть выявлены на уровне наблюдения за характером его действий. Признаки явной (проявленной) одаренности зафиксированы в ее определении и связаны с высоким уровнем выполнения деятельности. Вместе с тем об одаренности ребенка следует судить в единстве категорий «могу» и «хочу», поэтому признаки одаренности охватывают два аспекта поведения одаренного ребенка: инструментальный и мотивационный. Инструментальный характеризует способы его деятельности, а мотивационный — отношение ребенка к той или иной стороне действительности, а также к своей деятельности.</w:t>
      </w:r>
    </w:p>
    <w:p w:rsidR="00C414BD" w:rsidRDefault="00C414BD" w:rsidP="00C414BD"/>
    <w:p w:rsidR="00C414BD" w:rsidRDefault="00C414BD" w:rsidP="00C414BD">
      <w:r>
        <w:t>Инструментальный аспект поведения одаренного ребенка может быть описан следующими признаками: Наличие специфических стратегий деятельности. Способы деятельности одаренного ребенка обеспечивают ее особую, качественно своеобразную продуктивность. При этом выделяются три основных уровня успешности деятельности, с каждым из которых связана своя специфическая стратегия ее осуществления: быстрое освоение деятельности и высокая успешность ее выполнения; использование и изобретение новых способов деятельности в условиях поиска решения в заданной ситуации; выдвижение новых целей деятельности за счет более глубокого овладения предметом, ведущее к новому видению ситуации и объясняющее появление неожиданных на первый взгляд идей и решений.</w:t>
      </w:r>
    </w:p>
    <w:p w:rsidR="00C414BD" w:rsidRDefault="00C414BD" w:rsidP="00C414BD"/>
    <w:p w:rsidR="00C414BD" w:rsidRDefault="00C414BD" w:rsidP="00C414BD">
      <w:r>
        <w:t>Для поведения одаренного ребенка характерен главным образом третий уровень успешности — новаторство как выход за пределы требований выполняемой деятельности, что позволяет ему открывать новые приемы и закономерности.</w:t>
      </w:r>
    </w:p>
    <w:p w:rsidR="00C414BD" w:rsidRDefault="00C414BD" w:rsidP="00C414BD"/>
    <w:p w:rsidR="00C414BD" w:rsidRDefault="00C414BD" w:rsidP="00C414BD">
      <w:proofErr w:type="spellStart"/>
      <w:r>
        <w:t>Сформированность</w:t>
      </w:r>
      <w:proofErr w:type="spellEnd"/>
      <w:r>
        <w:t xml:space="preserve"> качественно своеобразного индивидуального стиля деятельности, выражающегося в склонности «все делать по-своему» и связанного с присущей одаренному ребенку самодостаточной системой </w:t>
      </w:r>
      <w:proofErr w:type="spellStart"/>
      <w:r>
        <w:t>саморегуляции</w:t>
      </w:r>
      <w:proofErr w:type="spellEnd"/>
      <w:r>
        <w:t>. Например, для него весьма типичен — наряду со способностью практически мгновенно схватывать существенную деталь или очень быстро находить путь решения задачи — рефлексивный способ переработки информации (склонность тщательно анализировать проблему до принятия какого-либо решения, ориентация на обоснование собственных действий).</w:t>
      </w:r>
    </w:p>
    <w:p w:rsidR="00C414BD" w:rsidRDefault="00C414BD" w:rsidP="00C414BD"/>
    <w:p w:rsidR="00C414BD" w:rsidRDefault="00C414BD" w:rsidP="00C414BD">
      <w:r>
        <w:t>Особый тип организации знаний одаренного ребенка: высокая структурированность; способность видеть изучаемый предмет в системе разнообразных связей; свернутость знаний в соответствующей предметной области при одновременной их готовности развернуться в качестве контекста поиска решения в нужный момент времени; категориальный характер (увлеченность общими идеями, склонность отыскивать и формулировать общие закономерности). Это обеспечивает удивительную легкость перехода от единичного факта или образа к их обобщению и развернутой форме интерпретации.</w:t>
      </w:r>
    </w:p>
    <w:p w:rsidR="00C414BD" w:rsidRDefault="00C414BD" w:rsidP="00C414BD"/>
    <w:p w:rsidR="00C414BD" w:rsidRDefault="00C414BD" w:rsidP="00C414BD">
      <w:r>
        <w:t xml:space="preserve">Кроме того, знания одаренного ребенка (как, впрочем, и одаренного взрослого) отличаются повышенной «клейкостью» (ребенок сразу схватывает и усваивает соответствующую его </w:t>
      </w:r>
      <w:r>
        <w:lastRenderedPageBreak/>
        <w:t xml:space="preserve">интеллектуальной направленности информацию), высоким удельным весом процедурных знаний (знаний о способах действия и условиях их использования), большим объемом </w:t>
      </w:r>
      <w:proofErr w:type="spellStart"/>
      <w:r>
        <w:t>метакогнитивных</w:t>
      </w:r>
      <w:proofErr w:type="spellEnd"/>
      <w:r>
        <w:t xml:space="preserve"> (управляющих, организующих) знаний, особой ролью метафор как способа обработки информации и т. д.</w:t>
      </w:r>
    </w:p>
    <w:p w:rsidR="00C414BD" w:rsidRDefault="00C414BD" w:rsidP="00C414BD"/>
    <w:p w:rsidR="00C414BD" w:rsidRDefault="00C414BD" w:rsidP="00C414BD">
      <w:r>
        <w:t>Следует учитывать, что знания могут иметь разное строение в зависимости от того, испытывает ли человек интерес к соответствующей предметной области. Следовательно, особые характеристики знаний одаренного ребенка могут обнаружить себя в большей степени в сфере его доминирующих интересов.</w:t>
      </w:r>
    </w:p>
    <w:p w:rsidR="00C414BD" w:rsidRDefault="00C414BD" w:rsidP="00C414BD"/>
    <w:p w:rsidR="00C414BD" w:rsidRDefault="00C414BD" w:rsidP="00C414BD">
      <w:r>
        <w:t>Своеобразный тип обучаемости. Он может проявляться как в высокой скорости и легкости обучения, так и в замедленном темпе обучения, но с последующим резким изменением структуры знаний, представлений и умений. Факты свидетельствуют, что одаренные дети, как правило, уже с раннего возраста отличаются высоким уровнем способности к самообучению, поэтому они нуждаются не столько в целенаправленных учебных воздействиях, сколько в создании вариативной, обогащенной и индивидуализированной образовательной среды.</w:t>
      </w:r>
    </w:p>
    <w:p w:rsidR="00C414BD" w:rsidRDefault="00C414BD" w:rsidP="00C414BD"/>
    <w:p w:rsidR="00C414BD" w:rsidRDefault="00C414BD" w:rsidP="00C414BD">
      <w:r>
        <w:t>Мотивационный аспект поведения одаренного ребенка может быть описан следующими признаками:</w:t>
      </w:r>
    </w:p>
    <w:p w:rsidR="00C414BD" w:rsidRDefault="00C414BD" w:rsidP="00C414BD"/>
    <w:p w:rsidR="00C414BD" w:rsidRDefault="00C414BD" w:rsidP="00C414BD">
      <w:r>
        <w:t>Повышенная избирательная чувствительность к определенным сторонам предметной действительности (знакам, звукам, цвету, техническим устройствам, растениям и т. д.) либо определенным формам собственной активности (физической, познавательной, художественно-выразительной и т. д.), сопровождающаяся, как правило, переживанием чувства удовольствия.</w:t>
      </w:r>
    </w:p>
    <w:p w:rsidR="00C414BD" w:rsidRDefault="00C414BD" w:rsidP="00C414BD">
      <w:r>
        <w:t xml:space="preserve">Повышенная познавательная потребность, которая проявляется в ненасытной любознательности, а также готовности по собственной инициативе выходить за пределы исходных требований деятельности. Ярко выраженный интерес к тем или иным занятиям или сферам деятельности, чрезвычайно высокая увлеченность каким-либо предметом, погруженность в то или иное дело. Наличие столь интенсивной склонности к определенному виду деятельности имеет своим следствием поразительное упорство и трудолюбив. Предпочтение парадоксальной, противоречивой и неопределенной информации, неприятие стандартных, типичных заданий и готовых ответов. </w:t>
      </w:r>
    </w:p>
    <w:p w:rsidR="00C414BD" w:rsidRDefault="00C414BD" w:rsidP="00C414BD">
      <w:r>
        <w:t>Высокая требовательность к результатам собственного труда, склонность ставить сверхтрудные цели и настойчивость в их достижении, стремление к совершенству.</w:t>
      </w:r>
    </w:p>
    <w:p w:rsidR="00C414BD" w:rsidRDefault="00C414BD" w:rsidP="00C414BD">
      <w:r>
        <w:t>Психологические особенности детей, демонстрирующих одаренность, могут рассматриваться лишь как признаки, сопровождающие одаренность, но не обязательно как факторы, ее порождающие. Блестящая память, феноменальная наблюдательность, способность к мгновенным вычислениям и т. п. сами по себе далеко не всегда свидетельствуют о наличии одаренности. Поэтому наличие указанных психологических особенностей может служить лишь основанием для предположения об одаренности, а не для вывода о ее безусловном наличии.</w:t>
      </w:r>
    </w:p>
    <w:p w:rsidR="00C414BD" w:rsidRDefault="00C414BD" w:rsidP="00C414BD"/>
    <w:p w:rsidR="00C414BD" w:rsidRDefault="00C414BD" w:rsidP="00C414BD">
      <w:r>
        <w:t xml:space="preserve">Следует подчеркнуть, что поведение одаренного ребенка совсем не обязательно должно соответствовать одновременно всем вышеперечисленным признакам. Поведенческие признаки </w:t>
      </w:r>
      <w:r>
        <w:lastRenderedPageBreak/>
        <w:t>одаренности (инструментальные и особенно мотивационные) вариативны и часто противоречивы в своих проявлениях, поскольку во многом зависимы от предметного содержания деятельности и социального контекста. Тем не менее, даже наличие одного из этих признаков должно привлечь внимание специалиста и ориентировать его на тщательный и длительный по времени анализ каждого конкретного индивидуального случая.</w:t>
      </w:r>
    </w:p>
    <w:p w:rsidR="00C414BD" w:rsidRDefault="00C414BD" w:rsidP="00C414BD"/>
    <w:p w:rsidR="00C414BD" w:rsidRDefault="00C414BD" w:rsidP="00C414BD">
      <w:r>
        <w:t>Виды одаренности</w:t>
      </w:r>
    </w:p>
    <w:p w:rsidR="00C414BD" w:rsidRDefault="00C414BD" w:rsidP="00C414BD"/>
    <w:p w:rsidR="00C414BD" w:rsidRDefault="00C414BD" w:rsidP="00C414BD">
      <w:r>
        <w:t>Систематизация видов одаренности определяется критерием, положенным в основу классификации. В одаренности можно выделить как качественный, так и количественный аспекты.</w:t>
      </w:r>
    </w:p>
    <w:p w:rsidR="00C414BD" w:rsidRDefault="00C414BD" w:rsidP="00C414BD"/>
    <w:p w:rsidR="00C414BD" w:rsidRDefault="00C414BD" w:rsidP="00C414BD">
      <w:r>
        <w:t>Качественные характеристики одаренности выражают специфику психических возможностей человека и особенности их проявления в тех или иных видах деятельности. Количественные характеристики одаренности позволяют описать степень их выраженности.</w:t>
      </w:r>
    </w:p>
    <w:p w:rsidR="00C414BD" w:rsidRDefault="00C414BD" w:rsidP="00C414BD"/>
    <w:p w:rsidR="00C414BD" w:rsidRDefault="00C414BD" w:rsidP="00C414BD">
      <w:r>
        <w:t>Среди критериев выделения видов одаренности можно назвать следующие:</w:t>
      </w:r>
    </w:p>
    <w:p w:rsidR="00C414BD" w:rsidRDefault="00C414BD" w:rsidP="00C414BD"/>
    <w:p w:rsidR="00C414BD" w:rsidRDefault="00C414BD" w:rsidP="00C414BD">
      <w:r>
        <w:t>Вид деятельности и обеспечивающие ее сферы психики.</w:t>
      </w:r>
    </w:p>
    <w:p w:rsidR="00C414BD" w:rsidRDefault="00C414BD" w:rsidP="00C414BD">
      <w:r>
        <w:t xml:space="preserve">Степень </w:t>
      </w:r>
      <w:proofErr w:type="spellStart"/>
      <w:r>
        <w:t>сформированности</w:t>
      </w:r>
      <w:proofErr w:type="spellEnd"/>
      <w:r>
        <w:t>.</w:t>
      </w:r>
    </w:p>
    <w:p w:rsidR="00C414BD" w:rsidRDefault="00C414BD" w:rsidP="00C414BD">
      <w:r>
        <w:t>Форма проявлений.</w:t>
      </w:r>
    </w:p>
    <w:p w:rsidR="00C414BD" w:rsidRDefault="00C414BD" w:rsidP="00C414BD">
      <w:r>
        <w:t>Широта проявлений в различных видах деятельности.</w:t>
      </w:r>
    </w:p>
    <w:p w:rsidR="00C414BD" w:rsidRDefault="00C414BD" w:rsidP="00C414BD">
      <w:r>
        <w:t>Особенности возрастного развития.</w:t>
      </w:r>
    </w:p>
    <w:p w:rsidR="00C414BD" w:rsidRDefault="00C414BD" w:rsidP="00C414BD">
      <w:r>
        <w:t>По критерию «вид деятельности и обеспечивающие ее сферы психики» выделение видов одаренности осуществляется в рамках основных видов деятельности с учетом разных психических сфер и соответственно степени участия определенных уровней психической организации (принимая во внимание качественное своеобразие каждого из них).</w:t>
      </w:r>
    </w:p>
    <w:p w:rsidR="00C414BD" w:rsidRDefault="00C414BD" w:rsidP="00C414BD"/>
    <w:p w:rsidR="00C414BD" w:rsidRDefault="00C414BD" w:rsidP="00C414BD">
      <w:r>
        <w:t xml:space="preserve">К основным видам деятельности относятся: практическая, теоретическая (учитывая детский возраст, предпочтительнее говорить о познавательной деятельности), художественно-эстетическая, коммуникативная и духовно-ценностная. Сферы психики представлены интеллектуальной, эмоциональной и мотивационно-волевой. В рамках каждой сферы могут быть выделены следующие уровни психической организации. Так, в рамках интеллектуальной сферы различают сенсомоторный, пространственно-визуальный и понятийно-логический уровни. В рамках эмоциональной сферы — уровни эмоционального реагирования и эмоционального переживания. В рамках мотивационно-волевой сферы — уровни побуждения, постановки целей и </w:t>
      </w:r>
      <w:proofErr w:type="spellStart"/>
      <w:r>
        <w:t>смыслопорождения</w:t>
      </w:r>
      <w:proofErr w:type="spellEnd"/>
      <w:r>
        <w:t>.</w:t>
      </w:r>
    </w:p>
    <w:p w:rsidR="00C414BD" w:rsidRDefault="00C414BD" w:rsidP="00C414BD"/>
    <w:p w:rsidR="00C414BD" w:rsidRDefault="00C414BD" w:rsidP="00C414BD">
      <w:r>
        <w:t>Соответственно могут быть выделены следующие виды одаренности:</w:t>
      </w:r>
    </w:p>
    <w:p w:rsidR="00C414BD" w:rsidRDefault="00C414BD" w:rsidP="00C414BD"/>
    <w:p w:rsidR="00C414BD" w:rsidRDefault="00C414BD" w:rsidP="00C414BD">
      <w:r>
        <w:lastRenderedPageBreak/>
        <w:t>В практической деятельности, в частности, можно выделить одаренность в ремеслах, спортивную и организационную.</w:t>
      </w:r>
    </w:p>
    <w:p w:rsidR="00C414BD" w:rsidRDefault="00C414BD" w:rsidP="00C414BD">
      <w:r>
        <w:t>В познавательной деятельности — интеллектуальную одаренность различных видов в зависимости от предметного содержания деятельности (одаренность в области естественных и гуманитарных наук, интеллектуальных игр и др.).</w:t>
      </w:r>
    </w:p>
    <w:p w:rsidR="00C414BD" w:rsidRDefault="00C414BD" w:rsidP="00C414BD">
      <w:r>
        <w:t>В художественно-эстетической деятельности — хореографическую, сценическую, литературно-поэтическую, изобразительную и музыкальную одаренность.</w:t>
      </w:r>
    </w:p>
    <w:p w:rsidR="00C414BD" w:rsidRDefault="00C414BD" w:rsidP="00C414BD">
      <w:r>
        <w:t xml:space="preserve">В коммуникативной деятельности — лидерскую и </w:t>
      </w:r>
      <w:proofErr w:type="spellStart"/>
      <w:r>
        <w:t>аттрактивную</w:t>
      </w:r>
      <w:proofErr w:type="spellEnd"/>
      <w:r>
        <w:t xml:space="preserve"> одаренность.</w:t>
      </w:r>
    </w:p>
    <w:p w:rsidR="00C414BD" w:rsidRDefault="00C414BD" w:rsidP="00C414BD">
      <w:r>
        <w:t>И, наконец, в духовно-ценностной деятельности — одаренность, которая проявляется в создании новых духовных ценностей и служении людям.</w:t>
      </w:r>
    </w:p>
    <w:p w:rsidR="00C414BD" w:rsidRDefault="00C414BD" w:rsidP="00C414BD">
      <w:r>
        <w:t>Деятельность всегда осуществляется личностью, цели, и мотивы которой оказывают влияние на уровень ее выполнения. Если цели личности лежат вне самой деятельности, т. е. ученик готовит уроки только для того, «чтобы не ругали за плохие отметки или чтобы не потерять престиж отличника, то деятельность выполняется в лучшем случае добросовестно и ее результат даже при блестящем исполнении не превышает нормативно требуемый продукт. Отмечая способности такого ребенка, не следует говорить о его одаренности, поскольку последняя предполагает увлеченность самим предметом, поглощенность деятельностью. В этом случае деятельность не приостанавливается даже тогда, когда выполнена исходная задача, реализована первоначальная цель. То, что ребенок делает с любовью, он постоянно совершенствует, реализуя все новые замыслы, рожденные в процессе самой работы. В результате новый продукт его деятельности значительно превышает первоначальный замысел. В этом случае можно говорить о том, что имело место «развитие деятельности». Развитие деятельности по инициативе самого ребенка и есть творчество.</w:t>
      </w:r>
    </w:p>
    <w:p w:rsidR="00C414BD" w:rsidRDefault="00C414BD" w:rsidP="00C414BD"/>
    <w:p w:rsidR="00C414BD" w:rsidRDefault="00C414BD" w:rsidP="00C414BD">
      <w:r>
        <w:t xml:space="preserve">При таком понимании понятия «одаренность» и «творческая одаренность» выступают как синонимы. Таким образом, «творческая одаренность» не рассматривается как особый, самостоятельный вид одаренности, характеризуя любой вид труда. Условно говоря, «творческая одаренность» </w:t>
      </w:r>
      <w:proofErr w:type="gramStart"/>
      <w:r>
        <w:t>—  это</w:t>
      </w:r>
      <w:proofErr w:type="gramEnd"/>
      <w:r>
        <w:t xml:space="preserve"> характеристика не просто высшего уровня выполнения любой деятельности, но ее преобразования и развития.</w:t>
      </w:r>
    </w:p>
    <w:p w:rsidR="00C414BD" w:rsidRDefault="00C414BD" w:rsidP="00C414BD"/>
    <w:p w:rsidR="00C414BD" w:rsidRDefault="00C414BD" w:rsidP="00C414BD">
      <w:r>
        <w:t>Такой теоретический подход имеет важное практическое следствие: говоря о развитии одаренности, нельзя ограничивать свою работу лишь составлением программ обучения (ускорения, усложнения и т. д.). Необходимо создавать условия для формирования внутренней мотивации деятельности, направленности и системы ценностей, которые создают основу становления духовности личности. История науки и особенно искусства дает массу примеров того, что отсутствие или потеря духовности оборачивались потерей таланта.</w:t>
      </w:r>
    </w:p>
    <w:p w:rsidR="00C414BD" w:rsidRDefault="00C414BD" w:rsidP="00C414BD"/>
    <w:p w:rsidR="00C414BD" w:rsidRDefault="00C414BD" w:rsidP="00C414BD">
      <w:r>
        <w:t xml:space="preserve">По критерию «степень </w:t>
      </w:r>
      <w:proofErr w:type="spellStart"/>
      <w:r>
        <w:t>сформированности</w:t>
      </w:r>
      <w:proofErr w:type="spellEnd"/>
      <w:r>
        <w:t xml:space="preserve"> одаренности» можно дифференцировать:</w:t>
      </w:r>
    </w:p>
    <w:p w:rsidR="00C414BD" w:rsidRDefault="00C414BD" w:rsidP="00C414BD"/>
    <w:p w:rsidR="00C414BD" w:rsidRDefault="00C414BD" w:rsidP="00C414BD">
      <w:r>
        <w:t>актуальную одаренность;</w:t>
      </w:r>
    </w:p>
    <w:p w:rsidR="00C414BD" w:rsidRDefault="00C414BD" w:rsidP="00C414BD">
      <w:r>
        <w:t>потенциальную одаренность.</w:t>
      </w:r>
    </w:p>
    <w:p w:rsidR="00C414BD" w:rsidRDefault="00C414BD" w:rsidP="00C414BD">
      <w:r>
        <w:lastRenderedPageBreak/>
        <w:t xml:space="preserve">Актуальная одаренность — это психологическая характеристика ребенка с такими наличными (уже </w:t>
      </w:r>
      <w:proofErr w:type="spellStart"/>
      <w:r>
        <w:t>достигнутьтми</w:t>
      </w:r>
      <w:proofErr w:type="spellEnd"/>
      <w:r>
        <w:t xml:space="preserve">) показателями психического развития, которые проявляются в более высоком уровне выполнения деятельности в конкретной предметной области по сравнению с возрастной и социальной нормами. В данном случае речь идет не только об учебной, но и о широком спектре различных видов деятельности. Особую категорию актуально одаренных детей составляют талантливые дети. Считается, что талантливый ребенок — это ребенок, достижения которого отвечают требованию объективной новизны и социальной значимости. Потенциальная одаренность </w:t>
      </w:r>
      <w:proofErr w:type="gramStart"/>
      <w:r>
        <w:t>—  это</w:t>
      </w:r>
      <w:proofErr w:type="gramEnd"/>
      <w:r>
        <w:t xml:space="preserve"> психологическая характеристика ребенка, который имеет лишь определенные психические возможности (потенциал) для высоких достижений в том или ином виде деятельности, но не может реализовать свои возможности в данный момент времени в силу их функциональной недостаточности. Развитие этого потенциала может сдерживаться рядом неблагоприятных причин (трудными семейными обстоятельствами, недостаточной мотивацией, низким уровнем </w:t>
      </w:r>
      <w:proofErr w:type="spellStart"/>
      <w:r>
        <w:t>саморегуляции</w:t>
      </w:r>
      <w:proofErr w:type="spellEnd"/>
      <w:r>
        <w:t>, отсутствием необходимой образовательной среды и т. д.). Потенциальная одаренность проявляется при благоприятных условиях, обеспечивающих определенное развивающее влияние на исходные психические возможности ребенка.</w:t>
      </w:r>
    </w:p>
    <w:p w:rsidR="00C414BD" w:rsidRDefault="00C414BD" w:rsidP="00C414BD"/>
    <w:p w:rsidR="00C414BD" w:rsidRDefault="00C414BD" w:rsidP="00C414BD">
      <w:r>
        <w:t xml:space="preserve">Психологи считают, что одаренным детям требуется более высокий уровень сложности и интенсивности учения, большая глубина изучения материала, движение от фактов к принципам, теориям и обобщениям, поиск нового, альтернативного, отличающегося от общеизвестного. У одаренных детей и подростков отмечается целый ряд проблем — трудности общения со сверстниками и взрослыми — учителями и родителями, недостаточная </w:t>
      </w:r>
      <w:proofErr w:type="spellStart"/>
      <w:r>
        <w:t>саморегуляция</w:t>
      </w:r>
      <w:proofErr w:type="spellEnd"/>
      <w:r>
        <w:t xml:space="preserve"> (неумение управлять собой в трудных ситуациях, преодолевать неудачи, работать в условиях монотонной и скучной деятельности), трудности развития креативности и трудности профессиональной профориентации из-за излишней широты интересов.</w:t>
      </w:r>
    </w:p>
    <w:p w:rsidR="00C414BD" w:rsidRDefault="00C414BD" w:rsidP="00C414BD"/>
    <w:p w:rsidR="006D7C1D" w:rsidRDefault="00C414BD" w:rsidP="00C414BD">
      <w:r>
        <w:t xml:space="preserve">Одаренный человек </w:t>
      </w:r>
      <w:proofErr w:type="gramStart"/>
      <w:r>
        <w:t>—  это</w:t>
      </w:r>
      <w:proofErr w:type="gramEnd"/>
      <w:r>
        <w:t>, прежде всего, одаренная личность. Для развития способности одаренного ребенка реализовать свой дар, ему необходимо создать особые условия, позволяющие ему учиться и развиваться. Здесь речь должна уже идти не только о построении обучении на основе личностно-ориентированного подхода, но о создании условий для индивидуального, дифференцированного обучения, которое должно осуществляться подготовленным педагогом, хорошо разбирающемся в специфике обучения одаренных детей.</w:t>
      </w:r>
    </w:p>
    <w:sectPr w:rsidR="006D7C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4BD"/>
    <w:rsid w:val="006D7C1D"/>
    <w:rsid w:val="00C414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086CE5-E2DF-4545-8FA5-8978AD995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1974</Words>
  <Characters>11257</Characters>
  <Application>Microsoft Office Word</Application>
  <DocSecurity>0</DocSecurity>
  <Lines>93</Lines>
  <Paragraphs>26</Paragraphs>
  <ScaleCrop>false</ScaleCrop>
  <Company>SPecialiST RePack</Company>
  <LinksUpToDate>false</LinksUpToDate>
  <CharactersWithSpaces>13205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1a</dc:creator>
  <cp:keywords/>
  <dc:description/>
  <cp:lastModifiedBy>1a</cp:lastModifiedBy>
  <cp:revision>1</cp:revision>
  <dcterms:created xsi:type="dcterms:W3CDTF">2015-09-02T18:56:00Z</dcterms:created>
  <dcterms:modified xsi:type="dcterms:W3CDTF">2015-09-02T18:58:00Z</dcterms:modified>
</cp:coreProperties>
</file>