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/>
  <w:body>
    <w:p w:rsidR="00BF7AE1" w:rsidRDefault="00FC551E" w:rsidP="007D28C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6.5pt;height:66pt" fillcolor="#8db3e2 [1311]" strokecolor="blue" strokeweight="1.5pt">
            <v:shadow on="t" color="#900"/>
            <v:textpath style="font-family:&quot;Impact&quot;;v-text-kern:t" trim="t" fitpath="t" string="Как подготовить ребёнка к школе.&#10;Чтитаем вместе с ребёнком.&#10;"/>
          </v:shape>
        </w:pict>
      </w:r>
    </w:p>
    <w:p w:rsidR="00805A72" w:rsidRPr="007D28CA" w:rsidRDefault="00BF7AE1" w:rsidP="007D28CA">
      <w:pPr>
        <w:tabs>
          <w:tab w:val="left" w:pos="3500"/>
        </w:tabs>
        <w:spacing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D28CA">
        <w:rPr>
          <w:rFonts w:ascii="Times New Roman" w:hAnsi="Times New Roman" w:cs="Times New Roman"/>
          <w:sz w:val="32"/>
          <w:szCs w:val="32"/>
        </w:rPr>
        <w:t>В  последние годы всё чаще слышим: «дети не читают»,  «дети не хотят (не любят) читать». Действительно, многие дети очень мало считают или не читают совсем. И причина не только в желании ребёнка, но и в умении читать, в том, что далеко не у всех детей быстро и рано формируется навык эффективного чтения.</w:t>
      </w:r>
    </w:p>
    <w:p w:rsidR="00986254" w:rsidRPr="007D28CA" w:rsidRDefault="00986254" w:rsidP="007D28CA">
      <w:pPr>
        <w:tabs>
          <w:tab w:val="left" w:pos="3500"/>
        </w:tabs>
        <w:spacing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D28CA">
        <w:rPr>
          <w:rFonts w:ascii="Times New Roman" w:hAnsi="Times New Roman" w:cs="Times New Roman"/>
          <w:sz w:val="32"/>
          <w:szCs w:val="32"/>
        </w:rPr>
        <w:t xml:space="preserve"> К сожалению, сверхраннее начало обучение чтению (до 4-х лет), когда от ребёнка требуют, чтобы он выучил все буквы и быстро начинал читать, ведёт к формированию неэффективного навыка чтения, малыш скорее запоминает определённые сочетания первых бу</w:t>
      </w:r>
      <w:proofErr w:type="gramStart"/>
      <w:r w:rsidRPr="007D28CA">
        <w:rPr>
          <w:rFonts w:ascii="Times New Roman" w:hAnsi="Times New Roman" w:cs="Times New Roman"/>
          <w:sz w:val="32"/>
          <w:szCs w:val="32"/>
        </w:rPr>
        <w:t>кв в сл</w:t>
      </w:r>
      <w:proofErr w:type="gramEnd"/>
      <w:r w:rsidRPr="007D28CA">
        <w:rPr>
          <w:rFonts w:ascii="Times New Roman" w:hAnsi="Times New Roman" w:cs="Times New Roman"/>
          <w:sz w:val="32"/>
          <w:szCs w:val="32"/>
        </w:rPr>
        <w:t>ове и угадывает  (или не угадывает) само слово. Такой способ чтения разрушает восприятие текста, ребёнок не понимает смысл прочитанного и, конечно, теряет интерес к чтению. Но самая большая беда в том, что взрослые сейчас очень мало читают детям и перестают читать ребёнку (даже, если до этого читали), как только он начинает складывать первые слоги – дескать, уже умеешь читать, читай сам. Однако</w:t>
      </w:r>
      <w:proofErr w:type="gramStart"/>
      <w:r w:rsidRPr="007D28CA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7D28CA">
        <w:rPr>
          <w:rFonts w:ascii="Times New Roman" w:hAnsi="Times New Roman" w:cs="Times New Roman"/>
          <w:sz w:val="32"/>
          <w:szCs w:val="32"/>
        </w:rPr>
        <w:t xml:space="preserve"> ребёнку очень сложно читать на начальных этапах формирования навыка. Всё его внимание</w:t>
      </w:r>
      <w:r w:rsidR="00384736" w:rsidRPr="007D28CA">
        <w:rPr>
          <w:rFonts w:ascii="Times New Roman" w:hAnsi="Times New Roman" w:cs="Times New Roman"/>
          <w:sz w:val="32"/>
          <w:szCs w:val="32"/>
        </w:rPr>
        <w:t xml:space="preserve"> сосредоточено на опознании и различении букв, их соединении в слог (процесс это трудный и длительный).  Порой, дифференцируя следующую букву в слове, ребёнок забывает предыдущую, и слог, слово не читаются.</w:t>
      </w:r>
    </w:p>
    <w:p w:rsidR="00384736" w:rsidRDefault="00D755F7" w:rsidP="007D28CA">
      <w:pPr>
        <w:tabs>
          <w:tab w:val="left" w:pos="3500"/>
        </w:tabs>
        <w:spacing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621030</wp:posOffset>
            </wp:positionV>
            <wp:extent cx="2390775" cy="2381250"/>
            <wp:effectExtent l="19050" t="0" r="0" b="0"/>
            <wp:wrapSquare wrapText="bothSides"/>
            <wp:docPr id="1" name="Рисунок 1" descr="http://evita15-konewa.narod2.ru/evita15konewa/rechevoe_razvitie_na_7-om_godu_zhizni/detia-6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vita15-konewa.narod2.ru/evita15konewa/rechevoe_razvitie_na_7-om_godu_zhizni/detia-658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736" w:rsidRPr="007D28CA">
        <w:rPr>
          <w:rFonts w:ascii="Times New Roman" w:hAnsi="Times New Roman" w:cs="Times New Roman"/>
          <w:sz w:val="32"/>
          <w:szCs w:val="32"/>
        </w:rPr>
        <w:t>На этом этапе возрастного развития у ребёнка очень высока потребность восприятия текстов, их обсуждения, анализа, пересказа. Именно в возрасте 5 – 6 лет активно формируется речь ребёнка, увеличивается запас слов, активно растёт словарь глаголов, прилагательных. Ребёнок учится диалогической речи – осваивает способность задавать вопросы и отвечать на них. Именно в этом возрасте чтение ребёнку вслух позволяют создать основу для формирования монологической речи. Предварительно</w:t>
      </w:r>
      <w:r w:rsidR="00C16C1D" w:rsidRPr="007D28CA">
        <w:rPr>
          <w:rFonts w:ascii="Times New Roman" w:hAnsi="Times New Roman" w:cs="Times New Roman"/>
          <w:sz w:val="32"/>
          <w:szCs w:val="32"/>
        </w:rPr>
        <w:t xml:space="preserve"> прочитанные рассказ, сказка, стихотворение помогают малышку </w:t>
      </w:r>
      <w:r w:rsidR="00C16C1D" w:rsidRPr="007D28CA">
        <w:rPr>
          <w:rFonts w:ascii="Times New Roman" w:hAnsi="Times New Roman" w:cs="Times New Roman"/>
          <w:sz w:val="32"/>
          <w:szCs w:val="32"/>
        </w:rPr>
        <w:lastRenderedPageBreak/>
        <w:t xml:space="preserve">составить рассказ по картинке, описать иллюстрацию, учат видеть и понимать логику происходящего, выделять главную мысль. Даже если ребёнок уже умеет читать в 5- 6 лет, то это, как правило, достаточно простые и по содержанию, и по форме литературные  произведения, которые </w:t>
      </w:r>
      <w:r w:rsidR="000C7D8A" w:rsidRPr="007D28CA">
        <w:rPr>
          <w:rFonts w:ascii="Times New Roman" w:hAnsi="Times New Roman" w:cs="Times New Roman"/>
          <w:sz w:val="32"/>
          <w:szCs w:val="32"/>
        </w:rPr>
        <w:t xml:space="preserve">ребёнку уже читали в более раннем возрасте. Они фактически служат основой для формирования технического навыка </w:t>
      </w:r>
      <w:r w:rsidR="007D28CA">
        <w:rPr>
          <w:rFonts w:ascii="Times New Roman" w:hAnsi="Times New Roman" w:cs="Times New Roman"/>
          <w:sz w:val="32"/>
          <w:szCs w:val="32"/>
        </w:rPr>
        <w:t xml:space="preserve"> чтения и не соответствуют </w:t>
      </w:r>
      <w:r w:rsidR="000C7D8A" w:rsidRPr="007D28CA">
        <w:rPr>
          <w:rFonts w:ascii="Times New Roman" w:hAnsi="Times New Roman" w:cs="Times New Roman"/>
          <w:sz w:val="32"/>
          <w:szCs w:val="32"/>
        </w:rPr>
        <w:t>потребности ребёнка в новой, более сложной информации, не обогащают речь. Кроме того, процесс чтения ребёнку – это взаимодействие</w:t>
      </w:r>
      <w:r w:rsidR="005C08B0" w:rsidRPr="007D28CA">
        <w:rPr>
          <w:rFonts w:ascii="Times New Roman" w:hAnsi="Times New Roman" w:cs="Times New Roman"/>
          <w:sz w:val="32"/>
          <w:szCs w:val="32"/>
        </w:rPr>
        <w:t xml:space="preserve">, в котором взрослый и ребёнок с  интересом, увлечением и без принуждения решают задачу развития, причём </w:t>
      </w:r>
      <w:proofErr w:type="gramStart"/>
      <w:r w:rsidR="005C08B0" w:rsidRPr="007D28CA">
        <w:rPr>
          <w:rFonts w:ascii="Times New Roman" w:hAnsi="Times New Roman" w:cs="Times New Roman"/>
          <w:sz w:val="32"/>
          <w:szCs w:val="32"/>
        </w:rPr>
        <w:t>не</w:t>
      </w:r>
      <w:proofErr w:type="gramEnd"/>
      <w:r w:rsidR="005C08B0" w:rsidRPr="007D28CA">
        <w:rPr>
          <w:rFonts w:ascii="Times New Roman" w:hAnsi="Times New Roman" w:cs="Times New Roman"/>
          <w:sz w:val="32"/>
          <w:szCs w:val="32"/>
        </w:rPr>
        <w:t xml:space="preserve"> только речи, но и таких познавательных функций, как восприятие, внимание, память, мышление.</w:t>
      </w:r>
    </w:p>
    <w:p w:rsidR="00204B40" w:rsidRDefault="00204B40" w:rsidP="007D28CA">
      <w:pPr>
        <w:tabs>
          <w:tab w:val="left" w:pos="3500"/>
        </w:tabs>
        <w:spacing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Чтение ребёнку вслух хорошо формирует интонацию и ритмичность речи</w:t>
      </w:r>
      <w:r w:rsidR="0035171E">
        <w:rPr>
          <w:rFonts w:ascii="Times New Roman" w:hAnsi="Times New Roman" w:cs="Times New Roman"/>
          <w:sz w:val="32"/>
          <w:szCs w:val="32"/>
        </w:rPr>
        <w:t>. Дети, которые не слышат, не могут подчеркнуть интонацией значение слова и нередко говорят «без точек и запятых».</w:t>
      </w:r>
    </w:p>
    <w:p w:rsidR="0035171E" w:rsidRDefault="0035171E" w:rsidP="007D28CA">
      <w:pPr>
        <w:tabs>
          <w:tab w:val="left" w:pos="3500"/>
        </w:tabs>
        <w:spacing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Выразительное чтение взрослых, игры с ребёнком, в которых по ролям читаются (или пересказываются) сказки, рассказы, басни, стихи, помогают ему понять и прочувствовать многозначность слова, возможность  более понятно и полно донести смысл слов.</w:t>
      </w:r>
    </w:p>
    <w:p w:rsidR="0035171E" w:rsidRDefault="0035171E" w:rsidP="007D28CA">
      <w:pPr>
        <w:tabs>
          <w:tab w:val="left" w:pos="3500"/>
        </w:tabs>
        <w:spacing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Речь взрослого в процессе чтения становится для ребёнка примером для подражания, развивает его способность воспринимать и передавать ритм и интонацию речи. </w:t>
      </w:r>
    </w:p>
    <w:p w:rsidR="0035171E" w:rsidRPr="007D28CA" w:rsidRDefault="00DB07DD" w:rsidP="007D28CA">
      <w:pPr>
        <w:tabs>
          <w:tab w:val="left" w:pos="3500"/>
        </w:tabs>
        <w:spacing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793750</wp:posOffset>
            </wp:positionV>
            <wp:extent cx="2505075" cy="2371725"/>
            <wp:effectExtent l="19050" t="0" r="9525" b="0"/>
            <wp:wrapTight wrapText="bothSides">
              <wp:wrapPolygon edited="0">
                <wp:start x="657" y="0"/>
                <wp:lineTo x="-164" y="1214"/>
                <wp:lineTo x="-164" y="20299"/>
                <wp:lineTo x="329" y="21340"/>
                <wp:lineTo x="657" y="21340"/>
                <wp:lineTo x="20697" y="21340"/>
                <wp:lineTo x="21025" y="21340"/>
                <wp:lineTo x="21682" y="19952"/>
                <wp:lineTo x="21682" y="1388"/>
                <wp:lineTo x="21354" y="347"/>
                <wp:lineTo x="20697" y="0"/>
                <wp:lineTo x="65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5171E">
        <w:rPr>
          <w:rFonts w:ascii="Times New Roman" w:hAnsi="Times New Roman" w:cs="Times New Roman"/>
          <w:sz w:val="32"/>
          <w:szCs w:val="32"/>
        </w:rPr>
        <w:t>Чтение ребёнку вслух учит и взрослых следить за своей речью, обращать внимание на ее темп, ритмичность, выразительность.</w:t>
      </w:r>
    </w:p>
    <w:p w:rsidR="005C08B0" w:rsidRPr="00BF7AE1" w:rsidRDefault="005C08B0" w:rsidP="00BF7AE1">
      <w:pPr>
        <w:tabs>
          <w:tab w:val="left" w:pos="3500"/>
        </w:tabs>
        <w:spacing w:line="240" w:lineRule="auto"/>
        <w:ind w:firstLine="3498"/>
      </w:pPr>
    </w:p>
    <w:sectPr w:rsidR="005C08B0" w:rsidRPr="00BF7AE1" w:rsidSect="007D28CA">
      <w:pgSz w:w="11906" w:h="16838"/>
      <w:pgMar w:top="1134" w:right="850" w:bottom="1134" w:left="1701" w:header="708" w:footer="708" w:gutter="0"/>
      <w:pgBorders w:offsetFrom="page">
        <w:top w:val="triple" w:sz="4" w:space="24" w:color="0000FF"/>
        <w:left w:val="triple" w:sz="4" w:space="24" w:color="0000FF"/>
        <w:bottom w:val="triple" w:sz="4" w:space="24" w:color="0000FF"/>
        <w:right w:val="triple" w:sz="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BF7AE1"/>
    <w:rsid w:val="000C7D8A"/>
    <w:rsid w:val="00204B40"/>
    <w:rsid w:val="0035171E"/>
    <w:rsid w:val="00384736"/>
    <w:rsid w:val="005C08B0"/>
    <w:rsid w:val="007D28CA"/>
    <w:rsid w:val="00805A72"/>
    <w:rsid w:val="00986254"/>
    <w:rsid w:val="00BF7AE1"/>
    <w:rsid w:val="00C16C1D"/>
    <w:rsid w:val="00D755F7"/>
    <w:rsid w:val="00DB07DD"/>
    <w:rsid w:val="00FC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ff"/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Admin</cp:lastModifiedBy>
  <cp:revision>8</cp:revision>
  <dcterms:created xsi:type="dcterms:W3CDTF">2015-09-07T15:08:00Z</dcterms:created>
  <dcterms:modified xsi:type="dcterms:W3CDTF">2015-09-07T18:23:00Z</dcterms:modified>
</cp:coreProperties>
</file>