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F70" w:rsidRDefault="00161F70" w:rsidP="008F6C25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B75020" w:rsidRDefault="00704C45" w:rsidP="008F6C25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704C45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4.7pt;height:172.3pt" fillcolor="black">
            <v:shadow color="#868686"/>
            <v:textpath style="font-family:&quot;Arial Black&quot;;font-size:24pt;v-text-kern:t" trim="t" fitpath="t" string="МБДОУ «Плешановский детский сад №1»,&#10;с. Донское , Красногвардейский район,&#10;Оренбургская область.&#10;"/>
          </v:shape>
        </w:pict>
      </w:r>
    </w:p>
    <w:p w:rsidR="00B75020" w:rsidRDefault="00B75020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020" w:rsidRDefault="00B75020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020" w:rsidRDefault="00B75020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020" w:rsidRDefault="00B75020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020" w:rsidRDefault="00704C45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04C45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7.9pt;height:220.05pt" fillcolor="#06c" strokecolor="#9cf" strokeweight="1.5pt">
            <v:shadow on="t" color="#900"/>
            <v:textpath style="font-family:&quot;Impact&quot;;v-text-kern:t" trim="t" fitpath="t" string="Дидактический материал &#10;по ФЭМП &#10;в средней группе &#10;"/>
          </v:shape>
        </w:pict>
      </w:r>
    </w:p>
    <w:p w:rsidR="008F6C25" w:rsidRDefault="008F6C25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F6C25" w:rsidRDefault="008F6C25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75020" w:rsidRDefault="00704C45" w:rsidP="008F6C2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04C45">
        <w:rPr>
          <w:rFonts w:ascii="Times New Roman" w:hAnsi="Times New Roman" w:cs="Times New Roman"/>
          <w:sz w:val="28"/>
          <w:szCs w:val="28"/>
        </w:rPr>
        <w:pict>
          <v:shape id="_x0000_i1027" type="#_x0000_t172" style="width:419.05pt;height:186.05pt" fillcolor="black">
            <v:shadow color="#868686"/>
            <v:textpath style="font-family:&quot;Arial Black&quot;;font-size:24pt;v-text-kern:t" trim="t" fitpath="t" string="Подготовила:   воспитатель &#10;Классен  Елена Ивановна, &#10;26  августа 2015г.&#10;"/>
          </v:shape>
        </w:pict>
      </w:r>
    </w:p>
    <w:p w:rsidR="00B75020" w:rsidRDefault="00B75020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41C0" w:rsidRPr="00332721" w:rsidRDefault="007A41C0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lastRenderedPageBreak/>
        <w:t>Добрый день, уважаемые коллеги! Предлагаю вашему вниманию дидактический материал по ФЭМП в средней группе детского сада. Данный материал предназначен для работы как на занятиях, так и для индивидуальной работы с детьми среднего возраста</w:t>
      </w:r>
      <w:r w:rsidR="004B4735">
        <w:rPr>
          <w:rFonts w:ascii="Times New Roman" w:hAnsi="Times New Roman" w:cs="Times New Roman"/>
          <w:sz w:val="28"/>
          <w:szCs w:val="28"/>
        </w:rPr>
        <w:t>.</w:t>
      </w:r>
      <w:r w:rsidRPr="00332721">
        <w:rPr>
          <w:rFonts w:ascii="Times New Roman" w:hAnsi="Times New Roman" w:cs="Times New Roman"/>
          <w:sz w:val="28"/>
          <w:szCs w:val="28"/>
        </w:rPr>
        <w:t xml:space="preserve"> Привлекательность демонстрационного материала имеет большое значение – с красивыми пособиями детям заниматься интереснее.</w:t>
      </w:r>
    </w:p>
    <w:p w:rsidR="007A41C0" w:rsidRPr="00332721" w:rsidRDefault="007A41C0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>В качестве наглядного демонстрационного и раздаточного материала в процессе НОД по ФЭМП использую р</w:t>
      </w:r>
      <w:r w:rsidR="006B3E78">
        <w:rPr>
          <w:rFonts w:ascii="Times New Roman" w:hAnsi="Times New Roman" w:cs="Times New Roman"/>
          <w:sz w:val="28"/>
          <w:szCs w:val="28"/>
        </w:rPr>
        <w:t>азнообразные силуэтные картинки.</w:t>
      </w:r>
      <w:r w:rsidRPr="003327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E78" w:rsidRPr="00332721" w:rsidRDefault="006B3E78" w:rsidP="006B3E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>Данный материал также может использоваться в самостоятельной и досуговой деятельности.</w:t>
      </w:r>
    </w:p>
    <w:p w:rsidR="007A41C0" w:rsidRPr="0046189B" w:rsidRDefault="007A41C0" w:rsidP="001E2A9C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189B">
        <w:rPr>
          <w:rFonts w:ascii="Times New Roman" w:hAnsi="Times New Roman" w:cs="Times New Roman"/>
          <w:b/>
          <w:i/>
          <w:sz w:val="28"/>
          <w:szCs w:val="28"/>
        </w:rPr>
        <w:t>Примерные игры:</w:t>
      </w:r>
    </w:p>
    <w:p w:rsidR="0046189B" w:rsidRDefault="0046189B" w:rsidP="00660CD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735" w:rsidRDefault="004B4735" w:rsidP="00660CD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1C0" w:rsidRPr="00332721" w:rsidRDefault="0082010A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1C0" w:rsidRPr="0046189B">
        <w:rPr>
          <w:rFonts w:ascii="Times New Roman" w:hAnsi="Times New Roman" w:cs="Times New Roman"/>
          <w:b/>
          <w:sz w:val="28"/>
          <w:szCs w:val="28"/>
        </w:rPr>
        <w:t>Игра «Какой картинки не стало».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На магнитной доске выставляю разные предметные картинки. Предлагаю детям посмотреть и запомнить, затем закрыть глаза. В это время убираю одну картинку. Дети называют недостающую картинку.</w:t>
      </w:r>
    </w:p>
    <w:p w:rsidR="0046189B" w:rsidRDefault="0046189B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A41C0" w:rsidRPr="00332721" w:rsidRDefault="0082010A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1C0" w:rsidRPr="0046189B">
        <w:rPr>
          <w:rFonts w:ascii="Times New Roman" w:hAnsi="Times New Roman" w:cs="Times New Roman"/>
          <w:b/>
          <w:sz w:val="28"/>
          <w:szCs w:val="28"/>
        </w:rPr>
        <w:t>Игра «Кто поменялся местами».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На магнитной доске прикрепляю картинки по углам и в центре. Затем предлагаю детям закрыть глаза и меняю местами картинки». Дети отгадывают.</w:t>
      </w:r>
    </w:p>
    <w:p w:rsidR="007A41C0" w:rsidRPr="00332721" w:rsidRDefault="007A41C0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>Второй вариант игры «Кто поменялся местами». Разные картинки выставляю в один ряд. Предлагаю детям закрыть глаза. Меняю картинки местами. Дети отгадывают.</w:t>
      </w:r>
    </w:p>
    <w:p w:rsidR="0046189B" w:rsidRDefault="0046189B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6189B" w:rsidRDefault="0046189B" w:rsidP="00660CD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546" cy="1070624"/>
            <wp:effectExtent l="19050" t="0" r="9204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47abf43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75" cy="1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0330" cy="762000"/>
            <wp:effectExtent l="19050" t="0" r="167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mjac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87" cy="76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01" cy="897497"/>
            <wp:effectExtent l="19050" t="0" r="0" b="0"/>
            <wp:docPr id="10" name="Рисунок 3" descr="C:\Users\1\Pictures\картинки\Безымянный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\Безымянный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1" cy="90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453" cy="832207"/>
            <wp:effectExtent l="19050" t="0" r="197" b="0"/>
            <wp:docPr id="11" name="Рисунок 3" descr="C:\Users\1\Pictures\картинки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картинки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0" cy="8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2710" cy="996594"/>
            <wp:effectExtent l="19050" t="0" r="0" b="0"/>
            <wp:docPr id="15" name="Рисунок 1" descr="C:\Users\1\Pictures\картинки\птиц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\птиц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82" cy="100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9B" w:rsidRDefault="0046189B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41C0" w:rsidRDefault="0082010A" w:rsidP="00660CD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1C0" w:rsidRPr="0046189B">
        <w:rPr>
          <w:rFonts w:ascii="Times New Roman" w:hAnsi="Times New Roman" w:cs="Times New Roman"/>
          <w:b/>
          <w:sz w:val="28"/>
          <w:szCs w:val="28"/>
        </w:rPr>
        <w:t>Игра «Огород».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Дети «сажают» на грядки определенное количество овощей и затем сравнивают урожай.</w:t>
      </w:r>
    </w:p>
    <w:p w:rsidR="006B3E78" w:rsidRDefault="006B3E78" w:rsidP="002D0A3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B3E78" w:rsidRDefault="006B3E78" w:rsidP="002D0A3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60CD9" w:rsidRDefault="0046189B" w:rsidP="002D0A3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61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55" cy="820729"/>
            <wp:effectExtent l="19050" t="0" r="0" b="0"/>
            <wp:docPr id="19" name="Рисунок 4" descr="C:\Users\1\Pictures\картинки-раскраски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2" cy="8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55" cy="820729"/>
            <wp:effectExtent l="19050" t="0" r="0" b="0"/>
            <wp:docPr id="21" name="Рисунок 4" descr="C:\Users\1\Pictures\картинки-раскраски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2" cy="8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55" cy="820729"/>
            <wp:effectExtent l="19050" t="0" r="0" b="0"/>
            <wp:docPr id="22" name="Рисунок 4" descr="C:\Users\1\Pictures\картинки-раскраски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2" cy="8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55" cy="820729"/>
            <wp:effectExtent l="19050" t="0" r="0" b="0"/>
            <wp:docPr id="23" name="Рисунок 4" descr="C:\Users\1\Pictures\картинки-раскраски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2" cy="8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00" cy="811658"/>
            <wp:effectExtent l="19050" t="0" r="6450" b="0"/>
            <wp:docPr id="24" name="Рисунок 1" descr="C:\Users\1\Pictures\картинки-раскрас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" cy="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00" cy="811658"/>
            <wp:effectExtent l="19050" t="0" r="6450" b="0"/>
            <wp:docPr id="25" name="Рисунок 1" descr="C:\Users\1\Pictures\картинки-раскрас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" cy="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00" cy="811658"/>
            <wp:effectExtent l="19050" t="0" r="6450" b="0"/>
            <wp:docPr id="26" name="Рисунок 1" descr="C:\Users\1\Pictures\картинки-раскрас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" cy="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00" cy="811658"/>
            <wp:effectExtent l="19050" t="0" r="6450" b="0"/>
            <wp:docPr id="27" name="Рисунок 1" descr="C:\Users\1\Pictures\картинки-раскрас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" cy="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D8" w:rsidRPr="006B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00" cy="811658"/>
            <wp:effectExtent l="19050" t="0" r="6450" b="0"/>
            <wp:docPr id="28" name="Рисунок 1" descr="C:\Users\1\Pictures\картинки-раскраски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картинки-раскраски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" cy="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78" w:rsidRDefault="006B3E78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E78" w:rsidRDefault="006B3E78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1C0" w:rsidRPr="00660CD9" w:rsidRDefault="0082010A" w:rsidP="00FF080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0CD9" w:rsidRPr="00660CD9">
        <w:rPr>
          <w:rFonts w:ascii="Times New Roman" w:hAnsi="Times New Roman" w:cs="Times New Roman"/>
          <w:b/>
          <w:sz w:val="28"/>
          <w:szCs w:val="28"/>
        </w:rPr>
        <w:t xml:space="preserve">Игра «Размести фигурки на плоскости </w:t>
      </w:r>
      <w:r w:rsidR="007A41C0" w:rsidRPr="00660CD9">
        <w:rPr>
          <w:rFonts w:ascii="Times New Roman" w:hAnsi="Times New Roman" w:cs="Times New Roman"/>
          <w:b/>
          <w:sz w:val="28"/>
          <w:szCs w:val="28"/>
        </w:rPr>
        <w:t>»</w:t>
      </w:r>
      <w:r w:rsidR="00660CD9">
        <w:rPr>
          <w:rFonts w:ascii="Times New Roman" w:hAnsi="Times New Roman" w:cs="Times New Roman"/>
          <w:b/>
          <w:sz w:val="28"/>
          <w:szCs w:val="28"/>
        </w:rPr>
        <w:t>.</w:t>
      </w:r>
    </w:p>
    <w:p w:rsidR="007A41C0" w:rsidRPr="00332721" w:rsidRDefault="00660CD9" w:rsidP="00FF08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Бабочку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– в левый верхний угол.</w:t>
      </w:r>
      <w:r>
        <w:rPr>
          <w:rFonts w:ascii="Times New Roman" w:hAnsi="Times New Roman" w:cs="Times New Roman"/>
          <w:sz w:val="28"/>
          <w:szCs w:val="28"/>
        </w:rPr>
        <w:t xml:space="preserve"> Цветок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– в правый нижний угол.</w:t>
      </w:r>
    </w:p>
    <w:p w:rsidR="007A41C0" w:rsidRPr="00332721" w:rsidRDefault="00660CD9" w:rsidP="00FF08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Клубнику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– в левый нижний угол.</w:t>
      </w:r>
      <w:r>
        <w:rPr>
          <w:rFonts w:ascii="Times New Roman" w:hAnsi="Times New Roman" w:cs="Times New Roman"/>
          <w:sz w:val="28"/>
          <w:szCs w:val="28"/>
        </w:rPr>
        <w:t xml:space="preserve"> Пчёлку</w:t>
      </w:r>
      <w:r w:rsidR="007A41C0" w:rsidRPr="00332721">
        <w:rPr>
          <w:rFonts w:ascii="Times New Roman" w:hAnsi="Times New Roman" w:cs="Times New Roman"/>
          <w:sz w:val="28"/>
          <w:szCs w:val="28"/>
        </w:rPr>
        <w:t xml:space="preserve"> – в правый верхний угол.</w:t>
      </w:r>
    </w:p>
    <w:p w:rsidR="00660CD9" w:rsidRDefault="00704C45" w:rsidP="00FF08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2.45pt;margin-top:15.55pt;width:250.8pt;height:170.7pt;z-index:251658240" strokeweight="1.5pt">
            <v:textbox>
              <w:txbxContent>
                <w:p w:rsidR="00A16D4B" w:rsidRDefault="00A16D4B" w:rsidP="00A16D4B">
                  <w:r w:rsidRPr="00A16D4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0210" cy="714375"/>
                        <wp:effectExtent l="19050" t="0" r="5590" b="0"/>
                        <wp:docPr id="29" name="Рисунок 10" descr="C:\Users\1\Pictures\картинки\насекомые\b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Pictures\картинки\насекомые\b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099" cy="714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61C" w:rsidRDefault="0045361C" w:rsidP="00A16D4B"/>
                <w:p w:rsidR="0045361C" w:rsidRDefault="0045361C" w:rsidP="00A16D4B"/>
                <w:p w:rsidR="0045361C" w:rsidRDefault="0045361C" w:rsidP="00A16D4B">
                  <w:r w:rsidRPr="0045361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0609" cy="504673"/>
                        <wp:effectExtent l="19050" t="0" r="2791" b="0"/>
                        <wp:docPr id="30" name="Рисунок 1" descr="C:\Users\1\Pictures\математика\Безымянный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Pictures\математика\Безымянный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609" cy="504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CD9" w:rsidRDefault="00704C45" w:rsidP="003327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margin-left:254.8pt;margin-top:3.5pt;width:71.15pt;height:63.1pt;z-index:251659264" stroked="f">
            <v:textbox>
              <w:txbxContent>
                <w:p w:rsidR="0045361C" w:rsidRDefault="0045361C">
                  <w:r w:rsidRPr="0045361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1200" cy="711200"/>
                        <wp:effectExtent l="0" t="0" r="0" b="0"/>
                        <wp:docPr id="31" name="Рисунок 1" descr="C:\Users\1\Pictures\математика\0_76364_9388f4fe_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Pictures\математика\0_76364_9388f4fe_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20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704C45" w:rsidP="003327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margin-left:254.8pt;margin-top:2.45pt;width:71.15pt;height:48.5pt;z-index:251660288" stroked="f">
            <v:textbox>
              <w:txbxContent>
                <w:p w:rsidR="00C1407A" w:rsidRDefault="00C1407A">
                  <w:r w:rsidRPr="00C140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6065" cy="535762"/>
                        <wp:effectExtent l="19050" t="0" r="3535" b="0"/>
                        <wp:docPr id="3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kusstvo-milo-risunok-cvetok-rozovyy-Favim.ru-52224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792" cy="53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0CD9" w:rsidRDefault="00660CD9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6D4B" w:rsidRDefault="00A16D4B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6D4B" w:rsidRDefault="00A16D4B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803B1" w:rsidRDefault="004803B1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93B0E" w:rsidRDefault="00693B0E" w:rsidP="00594D7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B0E" w:rsidRPr="00693B0E" w:rsidRDefault="0082010A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2010A">
        <w:rPr>
          <w:rFonts w:ascii="Times New Roman" w:hAnsi="Times New Roman" w:cs="Times New Roman"/>
          <w:b/>
          <w:sz w:val="28"/>
          <w:szCs w:val="28"/>
        </w:rPr>
        <w:t>6.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B0E" w:rsidRPr="0082010A">
        <w:rPr>
          <w:rFonts w:ascii="Times New Roman" w:hAnsi="Times New Roman" w:cs="Times New Roman"/>
          <w:b/>
          <w:sz w:val="28"/>
          <w:szCs w:val="28"/>
        </w:rPr>
        <w:t xml:space="preserve">Настольная игра-перфокарта </w:t>
      </w:r>
      <w:r w:rsidR="00693B0E" w:rsidRPr="00693B0E">
        <w:rPr>
          <w:rFonts w:ascii="Times New Roman" w:hAnsi="Times New Roman" w:cs="Times New Roman"/>
          <w:sz w:val="28"/>
          <w:szCs w:val="28"/>
        </w:rPr>
        <w:t>предназначена для индивидуальной работы</w:t>
      </w:r>
      <w:r w:rsidR="00693B0E">
        <w:rPr>
          <w:rFonts w:ascii="Times New Roman" w:hAnsi="Times New Roman" w:cs="Times New Roman"/>
          <w:sz w:val="28"/>
          <w:szCs w:val="28"/>
        </w:rPr>
        <w:t>.</w:t>
      </w:r>
    </w:p>
    <w:p w:rsidR="00BB7CA4" w:rsidRPr="00693B0E" w:rsidRDefault="00693B0E" w:rsidP="00594D7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B0E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BB7CA4" w:rsidRPr="00693B0E">
        <w:rPr>
          <w:rFonts w:ascii="Times New Roman" w:hAnsi="Times New Roman" w:cs="Times New Roman"/>
          <w:b/>
          <w:sz w:val="28"/>
          <w:szCs w:val="28"/>
        </w:rPr>
        <w:t>ерфокарта «Узнай фигуру на картинке»</w:t>
      </w:r>
      <w:r w:rsidR="00BB7CA4" w:rsidRPr="00332721">
        <w:rPr>
          <w:rFonts w:ascii="Times New Roman" w:hAnsi="Times New Roman" w:cs="Times New Roman"/>
          <w:sz w:val="28"/>
          <w:szCs w:val="28"/>
        </w:rPr>
        <w:t xml:space="preserve"> Цель: развитие представлений о форме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7CA4" w:rsidRPr="00332721">
        <w:rPr>
          <w:rFonts w:ascii="Times New Roman" w:hAnsi="Times New Roman" w:cs="Times New Roman"/>
          <w:sz w:val="28"/>
          <w:szCs w:val="28"/>
        </w:rPr>
        <w:t xml:space="preserve"> Инструкция: «Посмотри на картинки. Догадайся, на какие фигуры они похожи, соедини их дорожками. </w:t>
      </w:r>
    </w:p>
    <w:p w:rsidR="00905304" w:rsidRDefault="00905304" w:rsidP="00757D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05304" w:rsidRDefault="00905304" w:rsidP="00757D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05304" w:rsidRDefault="00905304" w:rsidP="00757D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05304" w:rsidRDefault="00905304" w:rsidP="00757D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B7CA4" w:rsidRPr="00332721" w:rsidRDefault="00693B0E" w:rsidP="00757D8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3719" cy="2219767"/>
            <wp:effectExtent l="19050" t="0" r="0" b="0"/>
            <wp:docPr id="35" name="Рисунок 34" descr="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6248" cy="222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4E" w:rsidRDefault="0037184E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83D95" w:rsidRPr="00332721" w:rsidRDefault="0082010A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3D95" w:rsidRPr="0037184E">
        <w:rPr>
          <w:rFonts w:ascii="Times New Roman" w:hAnsi="Times New Roman" w:cs="Times New Roman"/>
          <w:b/>
          <w:sz w:val="28"/>
          <w:szCs w:val="28"/>
        </w:rPr>
        <w:t>Перфокарта «Геометрические фигуры»</w:t>
      </w:r>
      <w:r w:rsidR="0037184E">
        <w:rPr>
          <w:rFonts w:ascii="Times New Roman" w:hAnsi="Times New Roman" w:cs="Times New Roman"/>
          <w:b/>
          <w:sz w:val="28"/>
          <w:szCs w:val="28"/>
        </w:rPr>
        <w:t>.</w:t>
      </w:r>
      <w:r w:rsidR="00B83D95" w:rsidRPr="003718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3D95" w:rsidRPr="00332721">
        <w:rPr>
          <w:rFonts w:ascii="Times New Roman" w:hAnsi="Times New Roman" w:cs="Times New Roman"/>
          <w:sz w:val="28"/>
          <w:szCs w:val="28"/>
        </w:rPr>
        <w:t xml:space="preserve">Перфокарта представляет лист бумаги формата А4, по краям которого изображены картинки предметов, составленных из геометрических фигур и геометрические фигуры. </w:t>
      </w:r>
    </w:p>
    <w:p w:rsidR="00B83D95" w:rsidRPr="00332721" w:rsidRDefault="00B83D95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 xml:space="preserve">Под перфокарту подкладывается чистый лист бумаги. Чтобы лист не двигался, он закрепляется с помощью скрепки. </w:t>
      </w:r>
    </w:p>
    <w:p w:rsidR="00B83D95" w:rsidRPr="00332721" w:rsidRDefault="00B83D95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>Задача: Закрепить умения детей различать геометрические формы (круг, квадрат, треугольник, овал, прямоуголь</w:t>
      </w:r>
      <w:r w:rsidRPr="00332721">
        <w:rPr>
          <w:rFonts w:ascii="Times New Roman" w:hAnsi="Times New Roman" w:cs="Times New Roman"/>
          <w:sz w:val="28"/>
          <w:szCs w:val="28"/>
        </w:rPr>
        <w:softHyphen/>
        <w:t xml:space="preserve">ник). </w:t>
      </w:r>
    </w:p>
    <w:p w:rsidR="00B83D95" w:rsidRPr="00332721" w:rsidRDefault="00B83D95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> Задание: Соедини предмет с теми фигурами, из которых он составлен.</w:t>
      </w:r>
    </w:p>
    <w:p w:rsidR="0037184E" w:rsidRDefault="0037184E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314A3" w:rsidRDefault="008314A3" w:rsidP="00594D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314A3" w:rsidRDefault="00704C45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4" type="#_x0000_t202" style="position:absolute;left:0;text-align:left;margin-left:42.8pt;margin-top:14.55pt;width:384.25pt;height:277.45pt;z-index:251661312" filled="f" strokecolor="#0070c0" strokeweight="2.25pt">
            <v:textbox style="mso-next-textbox:#_x0000_s1034">
              <w:txbxContent>
                <w:p w:rsidR="00995A5D" w:rsidRDefault="00995A5D"/>
                <w:p w:rsidR="008314A3" w:rsidRDefault="008314A3"/>
                <w:p w:rsidR="008314A3" w:rsidRDefault="008314A3"/>
              </w:txbxContent>
            </v:textbox>
          </v:shape>
        </w:pict>
      </w:r>
    </w:p>
    <w:p w:rsidR="0037184E" w:rsidRDefault="00995A5D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95A5D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in;height:270.2pt" o:ole="">
            <v:imagedata r:id="rId18" o:title=""/>
          </v:shape>
          <o:OLEObject Type="Embed" ProgID="PowerPoint.Slide.12" ShapeID="_x0000_i1028" DrawAspect="Content" ObjectID="_1502458268" r:id="rId19"/>
        </w:object>
      </w:r>
    </w:p>
    <w:p w:rsidR="008314A3" w:rsidRDefault="008314A3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314A3" w:rsidRDefault="008314A3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7184E" w:rsidRDefault="0037184E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14A3" w:rsidRDefault="0082010A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4A3" w:rsidRPr="008314A3">
        <w:rPr>
          <w:rFonts w:ascii="Times New Roman" w:hAnsi="Times New Roman" w:cs="Times New Roman"/>
          <w:b/>
          <w:sz w:val="28"/>
          <w:szCs w:val="28"/>
        </w:rPr>
        <w:t>Развивающая игра «Счет от 1 до 10».</w:t>
      </w:r>
      <w:r w:rsidR="004A55E5" w:rsidRPr="00332721">
        <w:rPr>
          <w:rFonts w:ascii="Times New Roman" w:hAnsi="Times New Roman" w:cs="Times New Roman"/>
          <w:sz w:val="28"/>
          <w:szCs w:val="28"/>
        </w:rPr>
        <w:t xml:space="preserve"> Цель игры - подобрать к каждой цифре с</w:t>
      </w:r>
      <w:r w:rsidR="008314A3">
        <w:rPr>
          <w:rFonts w:ascii="Times New Roman" w:hAnsi="Times New Roman" w:cs="Times New Roman"/>
          <w:sz w:val="28"/>
          <w:szCs w:val="28"/>
        </w:rPr>
        <w:t>оответствующее количество мячей или клубничек.</w:t>
      </w:r>
      <w:r w:rsidR="004A55E5" w:rsidRPr="003327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C6B" w:rsidRDefault="00154C6B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280" cy="2664000"/>
            <wp:effectExtent l="0" t="95250" r="0" b="79200"/>
            <wp:docPr id="1" name="Рисунок 0" descr="цифры -клубн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-клубнички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28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122" cy="2835980"/>
            <wp:effectExtent l="19050" t="0" r="7828" b="0"/>
            <wp:docPr id="2" name="Рисунок 1" descr="cifry-mjac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fry-mjachik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092" cy="28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A3" w:rsidRPr="00332721" w:rsidRDefault="008314A3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4C6B" w:rsidRPr="00332721" w:rsidRDefault="00154C6B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14A3" w:rsidRDefault="0082010A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4A3">
        <w:rPr>
          <w:rFonts w:ascii="Times New Roman" w:hAnsi="Times New Roman" w:cs="Times New Roman"/>
          <w:b/>
          <w:sz w:val="28"/>
          <w:szCs w:val="28"/>
        </w:rPr>
        <w:t>Игра   «</w:t>
      </w:r>
      <w:r w:rsidR="00D27F15" w:rsidRPr="008314A3">
        <w:rPr>
          <w:rFonts w:ascii="Times New Roman" w:hAnsi="Times New Roman" w:cs="Times New Roman"/>
          <w:b/>
          <w:sz w:val="28"/>
          <w:szCs w:val="28"/>
        </w:rPr>
        <w:t>Счет от 1 до 5</w:t>
      </w:r>
      <w:r w:rsidR="008314A3">
        <w:rPr>
          <w:rFonts w:ascii="Times New Roman" w:hAnsi="Times New Roman" w:cs="Times New Roman"/>
          <w:b/>
          <w:sz w:val="28"/>
          <w:szCs w:val="28"/>
        </w:rPr>
        <w:t>».</w:t>
      </w:r>
      <w:r w:rsidR="00D27F15" w:rsidRPr="00332721">
        <w:rPr>
          <w:rFonts w:ascii="Times New Roman" w:hAnsi="Times New Roman" w:cs="Times New Roman"/>
          <w:sz w:val="28"/>
          <w:szCs w:val="28"/>
        </w:rPr>
        <w:t xml:space="preserve"> (Машинки)</w:t>
      </w:r>
      <w:r w:rsidR="00112CA0" w:rsidRPr="00332721">
        <w:rPr>
          <w:rFonts w:ascii="Times New Roman" w:hAnsi="Times New Roman" w:cs="Times New Roman"/>
          <w:sz w:val="28"/>
          <w:szCs w:val="28"/>
        </w:rPr>
        <w:t xml:space="preserve"> Цель игры - разложить возле основного поля - парковки карточки с соответствующим количеством машин. </w:t>
      </w:r>
    </w:p>
    <w:p w:rsidR="008314A3" w:rsidRDefault="008314A3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2CA0" w:rsidRPr="00332721" w:rsidRDefault="00112CA0" w:rsidP="008314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9" cy="3852809"/>
            <wp:effectExtent l="19050" t="0" r="0" b="0"/>
            <wp:docPr id="3" name="Рисунок 2" descr="цифры маш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машинки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1394" cy="386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A3" w:rsidRDefault="008314A3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2CA0" w:rsidRPr="00332721" w:rsidRDefault="0082010A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D65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CA0" w:rsidRPr="005002D9">
        <w:rPr>
          <w:rFonts w:ascii="Times New Roman" w:hAnsi="Times New Roman" w:cs="Times New Roman"/>
          <w:b/>
          <w:sz w:val="28"/>
          <w:szCs w:val="28"/>
        </w:rPr>
        <w:t>Пазлы  Счет от 1 до 10</w:t>
      </w:r>
      <w:r w:rsidR="005002D9">
        <w:rPr>
          <w:rFonts w:ascii="Times New Roman" w:hAnsi="Times New Roman" w:cs="Times New Roman"/>
          <w:sz w:val="28"/>
          <w:szCs w:val="28"/>
        </w:rPr>
        <w:t>.</w:t>
      </w:r>
      <w:r w:rsidR="00112CA0" w:rsidRPr="00332721">
        <w:rPr>
          <w:rFonts w:ascii="Times New Roman" w:hAnsi="Times New Roman" w:cs="Times New Roman"/>
          <w:sz w:val="28"/>
          <w:szCs w:val="28"/>
        </w:rPr>
        <w:t xml:space="preserve"> Интересные математические пазлы для детей изучающих счет в пределах 10. Для того чтобы получилась картинка необходимо собрать полосочки с цифрами по порядку. </w:t>
      </w:r>
    </w:p>
    <w:p w:rsidR="00112CA0" w:rsidRPr="00332721" w:rsidRDefault="00112CA0" w:rsidP="0069413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906" cy="2340000"/>
            <wp:effectExtent l="19050" t="0" r="3494" b="3150"/>
            <wp:docPr id="5" name="Рисунок 4" descr="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90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8573" cy="2340000"/>
            <wp:effectExtent l="19050" t="0" r="0" b="0"/>
            <wp:docPr id="7" name="Рисунок 6" descr="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57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9175" cy="2340000"/>
            <wp:effectExtent l="19050" t="0" r="7225" b="3150"/>
            <wp:docPr id="8" name="Рисунок 7" descr="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7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0A" w:rsidRDefault="0082010A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E0F3E" w:rsidRPr="00332721" w:rsidRDefault="00D65BAD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Карточки  «</w:t>
      </w:r>
      <w:r w:rsidR="007E0F3E" w:rsidRPr="00D65BAD">
        <w:rPr>
          <w:rFonts w:ascii="Times New Roman" w:hAnsi="Times New Roman" w:cs="Times New Roman"/>
          <w:b/>
          <w:sz w:val="28"/>
          <w:szCs w:val="28"/>
        </w:rPr>
        <w:t>Сосчитай и найди лишнюю картинку</w:t>
      </w:r>
      <w:r>
        <w:rPr>
          <w:rFonts w:ascii="Times New Roman" w:hAnsi="Times New Roman" w:cs="Times New Roman"/>
          <w:b/>
          <w:sz w:val="28"/>
          <w:szCs w:val="28"/>
        </w:rPr>
        <w:t>».</w:t>
      </w:r>
      <w:r w:rsidR="007E0F3E" w:rsidRPr="00332721">
        <w:rPr>
          <w:rFonts w:ascii="Times New Roman" w:hAnsi="Times New Roman" w:cs="Times New Roman"/>
          <w:sz w:val="28"/>
          <w:szCs w:val="28"/>
        </w:rPr>
        <w:t xml:space="preserve"> Необходимо найти одну лишнюю картинку из четырех предложенных. Ребенку необходимо сосчитать сколько на каждой картинке изображено предметов, найти лишнюю картинку и угадать какая цифра доминирует в данной</w:t>
      </w:r>
      <w:r>
        <w:rPr>
          <w:rFonts w:ascii="Times New Roman" w:hAnsi="Times New Roman" w:cs="Times New Roman"/>
          <w:sz w:val="28"/>
          <w:szCs w:val="28"/>
        </w:rPr>
        <w:t xml:space="preserve"> карточке.</w:t>
      </w:r>
      <w:r>
        <w:rPr>
          <w:rFonts w:ascii="Times New Roman" w:hAnsi="Times New Roman" w:cs="Times New Roman"/>
          <w:sz w:val="28"/>
          <w:szCs w:val="28"/>
        </w:rPr>
        <w:br/>
        <w:t>Сосчитай предметы и н</w:t>
      </w:r>
      <w:r w:rsidR="007E0F3E" w:rsidRPr="00332721">
        <w:rPr>
          <w:rFonts w:ascii="Times New Roman" w:hAnsi="Times New Roman" w:cs="Times New Roman"/>
          <w:sz w:val="28"/>
          <w:szCs w:val="28"/>
        </w:rPr>
        <w:t>азови какой рисунок здесь лишний.</w:t>
      </w:r>
    </w:p>
    <w:p w:rsidR="00D65BAD" w:rsidRDefault="00154C6B" w:rsidP="00332721">
      <w:pPr>
        <w:pStyle w:val="a4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54C6B" w:rsidRPr="00332721" w:rsidRDefault="00154C6B" w:rsidP="00D65BA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4000" cy="2484000"/>
            <wp:effectExtent l="19050" t="19050" r="11550" b="11550"/>
            <wp:docPr id="6" name="Рисунок 5" descr="лишняя-по-математик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шняя-по-математике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086" cy="2484000"/>
            <wp:effectExtent l="19050" t="19050" r="20464" b="11550"/>
            <wp:docPr id="12" name="Рисунок 11" descr="лишняя-для-математик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шняя-для-математике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86" cy="2484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65BAD" w:rsidRDefault="00D65BAD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5BAD" w:rsidRDefault="00D65BAD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5507" w:rsidRPr="00332721" w:rsidRDefault="00D65BAD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8D5507" w:rsidRPr="00D65BAD">
        <w:rPr>
          <w:rFonts w:ascii="Times New Roman" w:hAnsi="Times New Roman" w:cs="Times New Roman"/>
          <w:b/>
          <w:sz w:val="28"/>
          <w:szCs w:val="28"/>
        </w:rPr>
        <w:t>Дидактическая игра «Магазин игрушек»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507" w:rsidRPr="00D65BAD">
        <w:rPr>
          <w:rFonts w:ascii="Times New Roman" w:hAnsi="Times New Roman" w:cs="Times New Roman"/>
          <w:sz w:val="28"/>
          <w:szCs w:val="28"/>
        </w:rPr>
        <w:t xml:space="preserve"> </w:t>
      </w:r>
      <w:r w:rsidR="008D5507" w:rsidRPr="00332721">
        <w:rPr>
          <w:rFonts w:ascii="Times New Roman" w:hAnsi="Times New Roman" w:cs="Times New Roman"/>
          <w:sz w:val="28"/>
          <w:szCs w:val="28"/>
        </w:rPr>
        <w:t>Цель: закрепить умение считать предметы, находить нужную цифру, развивать речь ребёнка, умение согласовывать числительные с существительными.</w:t>
      </w:r>
    </w:p>
    <w:p w:rsidR="008D5507" w:rsidRPr="00332721" w:rsidRDefault="008D5507" w:rsidP="00D65B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>Ход игры: Воспитатель раздаёт детям  по одной карточке: «Это магазин игрушек. На полочках стоят разные игрушки в разном количестве. У тебя в руках жетоны, на которые можно купить эти игрушки, правильно называя их количество».  Например: «В магазине игрушек я хочу купить один домик (ставит на круг жетон с цифрой 1), пять цветочков (ставит на круг жетон с цифрой 5), девять зайчиков (ставит на круг жетон с цифрой 9), четыре куклы (ставит на круг жетон с цифрой 4). В этом отделе я всё купил. Переходим в следующий».  развивает речь ребёнка, умение согласовывать числительные с существительными.</w:t>
      </w:r>
    </w:p>
    <w:p w:rsidR="005C1B1C" w:rsidRPr="00332721" w:rsidRDefault="005C1B1C" w:rsidP="0069413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5116" cy="2011434"/>
            <wp:effectExtent l="19050" t="0" r="8134" b="0"/>
            <wp:docPr id="13" name="Рисунок 8" descr="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5401" cy="201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3100" cy="1603216"/>
            <wp:effectExtent l="19050" t="0" r="6100" b="0"/>
            <wp:docPr id="14" name="Рисунок 10" descr="Цифры-1-227x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-1-227x300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4423" cy="160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1C" w:rsidRPr="00332721" w:rsidRDefault="005C1B1C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C1B1C" w:rsidRPr="00332721" w:rsidRDefault="005C1B1C" w:rsidP="003327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93B0E" w:rsidRPr="00332721" w:rsidRDefault="000F6592" w:rsidP="006941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вам понравились</w:t>
      </w:r>
      <w:r w:rsidR="00693B0E" w:rsidRPr="00332721">
        <w:rPr>
          <w:rFonts w:ascii="Times New Roman" w:hAnsi="Times New Roman" w:cs="Times New Roman"/>
          <w:sz w:val="28"/>
          <w:szCs w:val="28"/>
        </w:rPr>
        <w:t xml:space="preserve"> мои пособия. Желаю всем удачи и творческих успехов! Спасибо за внимание!</w:t>
      </w:r>
    </w:p>
    <w:p w:rsidR="00693B0E" w:rsidRPr="00332721" w:rsidRDefault="00693B0E" w:rsidP="006941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B283D" w:rsidRPr="00332721" w:rsidRDefault="005C1B1C" w:rsidP="00332721">
      <w:pPr>
        <w:pStyle w:val="a4"/>
        <w:rPr>
          <w:rFonts w:ascii="Times New Roman" w:hAnsi="Times New Roman" w:cs="Times New Roman"/>
          <w:sz w:val="28"/>
          <w:szCs w:val="28"/>
        </w:rPr>
      </w:pPr>
      <w:r w:rsidRPr="00332721">
        <w:rPr>
          <w:rFonts w:ascii="Times New Roman" w:hAnsi="Times New Roman" w:cs="Times New Roman"/>
          <w:sz w:val="28"/>
          <w:szCs w:val="28"/>
        </w:rPr>
        <w:t xml:space="preserve">           </w:t>
      </w:r>
    </w:p>
    <w:sectPr w:rsidR="002B283D" w:rsidRPr="00332721" w:rsidSect="002C790B">
      <w:footerReference w:type="default" r:id="rId30"/>
      <w:pgSz w:w="11906" w:h="16838"/>
      <w:pgMar w:top="1134" w:right="1134" w:bottom="1134" w:left="1134" w:header="709" w:footer="709" w:gutter="0"/>
      <w:pgBorders w:offsetFrom="page">
        <w:top w:val="weavingStrips" w:sz="12" w:space="24" w:color="7030A0"/>
        <w:left w:val="weavingStrips" w:sz="12" w:space="24" w:color="7030A0"/>
        <w:bottom w:val="weavingStrips" w:sz="12" w:space="24" w:color="7030A0"/>
        <w:right w:val="weavingStrips" w:sz="12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4A8" w:rsidRDefault="001544A8" w:rsidP="00DF049D">
      <w:pPr>
        <w:spacing w:after="0" w:line="240" w:lineRule="auto"/>
      </w:pPr>
      <w:r>
        <w:separator/>
      </w:r>
    </w:p>
  </w:endnote>
  <w:endnote w:type="continuationSeparator" w:id="1">
    <w:p w:rsidR="001544A8" w:rsidRDefault="001544A8" w:rsidP="00DF0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4346"/>
      <w:docPartObj>
        <w:docPartGallery w:val="Page Numbers (Bottom of Page)"/>
        <w:docPartUnique/>
      </w:docPartObj>
    </w:sdtPr>
    <w:sdtContent>
      <w:p w:rsidR="00DF049D" w:rsidRDefault="00704C45">
        <w:pPr>
          <w:pStyle w:val="a9"/>
          <w:jc w:val="right"/>
        </w:pPr>
        <w:fldSimple w:instr=" PAGE   \* MERGEFORMAT ">
          <w:r w:rsidR="004B4735">
            <w:rPr>
              <w:noProof/>
            </w:rPr>
            <w:t>2</w:t>
          </w:r>
        </w:fldSimple>
      </w:p>
    </w:sdtContent>
  </w:sdt>
  <w:p w:rsidR="00DF049D" w:rsidRDefault="00DF04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4A8" w:rsidRDefault="001544A8" w:rsidP="00DF049D">
      <w:pPr>
        <w:spacing w:after="0" w:line="240" w:lineRule="auto"/>
      </w:pPr>
      <w:r>
        <w:separator/>
      </w:r>
    </w:p>
  </w:footnote>
  <w:footnote w:type="continuationSeparator" w:id="1">
    <w:p w:rsidR="001544A8" w:rsidRDefault="001544A8" w:rsidP="00DF0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41C0"/>
    <w:rsid w:val="000F6592"/>
    <w:rsid w:val="00112CA0"/>
    <w:rsid w:val="001544A8"/>
    <w:rsid w:val="00154C6B"/>
    <w:rsid w:val="00161F70"/>
    <w:rsid w:val="001D64B9"/>
    <w:rsid w:val="001E2A9C"/>
    <w:rsid w:val="00236A50"/>
    <w:rsid w:val="00250367"/>
    <w:rsid w:val="002843CA"/>
    <w:rsid w:val="002B283D"/>
    <w:rsid w:val="002C790B"/>
    <w:rsid w:val="002D0A3B"/>
    <w:rsid w:val="002F4D89"/>
    <w:rsid w:val="003266B2"/>
    <w:rsid w:val="00332721"/>
    <w:rsid w:val="00333F38"/>
    <w:rsid w:val="0037184E"/>
    <w:rsid w:val="0045361C"/>
    <w:rsid w:val="004570B2"/>
    <w:rsid w:val="004606D6"/>
    <w:rsid w:val="0046189B"/>
    <w:rsid w:val="004803B1"/>
    <w:rsid w:val="004A55E5"/>
    <w:rsid w:val="004B4735"/>
    <w:rsid w:val="005002D9"/>
    <w:rsid w:val="00512069"/>
    <w:rsid w:val="00530BA0"/>
    <w:rsid w:val="00542FA5"/>
    <w:rsid w:val="00594D7A"/>
    <w:rsid w:val="005C1B1C"/>
    <w:rsid w:val="006139FB"/>
    <w:rsid w:val="006151DE"/>
    <w:rsid w:val="006178E9"/>
    <w:rsid w:val="00660CD9"/>
    <w:rsid w:val="00693B0E"/>
    <w:rsid w:val="0069413F"/>
    <w:rsid w:val="006B3E78"/>
    <w:rsid w:val="006B62D8"/>
    <w:rsid w:val="00704C45"/>
    <w:rsid w:val="00757D8A"/>
    <w:rsid w:val="007A41C0"/>
    <w:rsid w:val="007E0F3E"/>
    <w:rsid w:val="007E56CF"/>
    <w:rsid w:val="0082010A"/>
    <w:rsid w:val="008314A3"/>
    <w:rsid w:val="008C5D5E"/>
    <w:rsid w:val="008D5507"/>
    <w:rsid w:val="008D78D8"/>
    <w:rsid w:val="008F6C25"/>
    <w:rsid w:val="00900059"/>
    <w:rsid w:val="00905304"/>
    <w:rsid w:val="0090674D"/>
    <w:rsid w:val="00995A5D"/>
    <w:rsid w:val="00A16D4B"/>
    <w:rsid w:val="00A317F2"/>
    <w:rsid w:val="00AD1138"/>
    <w:rsid w:val="00AE1324"/>
    <w:rsid w:val="00B254EB"/>
    <w:rsid w:val="00B75020"/>
    <w:rsid w:val="00B83D95"/>
    <w:rsid w:val="00B8471E"/>
    <w:rsid w:val="00BA02A7"/>
    <w:rsid w:val="00BB7CA4"/>
    <w:rsid w:val="00BC2236"/>
    <w:rsid w:val="00C1407A"/>
    <w:rsid w:val="00C637BF"/>
    <w:rsid w:val="00D27F15"/>
    <w:rsid w:val="00D65623"/>
    <w:rsid w:val="00D65BAD"/>
    <w:rsid w:val="00D83383"/>
    <w:rsid w:val="00D9075C"/>
    <w:rsid w:val="00DF049D"/>
    <w:rsid w:val="00E30B97"/>
    <w:rsid w:val="00EA6BF7"/>
    <w:rsid w:val="00ED66C6"/>
    <w:rsid w:val="00F5712C"/>
    <w:rsid w:val="00FF0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4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C223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1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2C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F0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F049D"/>
  </w:style>
  <w:style w:type="paragraph" w:styleId="a9">
    <w:name w:val="footer"/>
    <w:basedOn w:val="a"/>
    <w:link w:val="aa"/>
    <w:uiPriority w:val="99"/>
    <w:unhideWhenUsed/>
    <w:rsid w:val="00DF0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04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package" Target="embeddings/______Microsoft_Office_PowerPoint1.sldx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48</cp:revision>
  <cp:lastPrinted>2015-08-26T18:05:00Z</cp:lastPrinted>
  <dcterms:created xsi:type="dcterms:W3CDTF">2015-08-22T15:06:00Z</dcterms:created>
  <dcterms:modified xsi:type="dcterms:W3CDTF">2015-08-30T10:45:00Z</dcterms:modified>
</cp:coreProperties>
</file>