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C8" w:rsidRPr="004B1FE5" w:rsidRDefault="007046C8" w:rsidP="007046C8">
      <w:pPr>
        <w:jc w:val="center"/>
        <w:rPr>
          <w:rFonts w:ascii="Times New Roman" w:hAnsi="Times New Roman"/>
          <w:b/>
        </w:rPr>
      </w:pPr>
      <w:r w:rsidRPr="004B1FE5">
        <w:rPr>
          <w:rFonts w:ascii="Times New Roman" w:hAnsi="Times New Roman"/>
          <w:b/>
        </w:rPr>
        <w:t>ИНДИВИДУАЛЬНАЯ ПРОГРАММА РАЗВИТИЯ (ИПР) ВОСПИТАННИКА</w:t>
      </w:r>
      <w:r w:rsidR="00E91A37" w:rsidRPr="004B1FE5">
        <w:rPr>
          <w:rFonts w:ascii="Times New Roman" w:hAnsi="Times New Roman"/>
          <w:b/>
        </w:rPr>
        <w:t xml:space="preserve"> (ГБОУ гимназия № 625 </w:t>
      </w:r>
      <w:proofErr w:type="spellStart"/>
      <w:r w:rsidR="00E91A37" w:rsidRPr="004B1FE5">
        <w:rPr>
          <w:rFonts w:ascii="Times New Roman" w:hAnsi="Times New Roman"/>
          <w:b/>
        </w:rPr>
        <w:t>дошк</w:t>
      </w:r>
      <w:proofErr w:type="gramStart"/>
      <w:r w:rsidR="00E91A37" w:rsidRPr="004B1FE5">
        <w:rPr>
          <w:rFonts w:ascii="Times New Roman" w:hAnsi="Times New Roman"/>
          <w:b/>
        </w:rPr>
        <w:t>.о</w:t>
      </w:r>
      <w:proofErr w:type="gramEnd"/>
      <w:r w:rsidR="00E91A37" w:rsidRPr="004B1FE5">
        <w:rPr>
          <w:rFonts w:ascii="Times New Roman" w:hAnsi="Times New Roman"/>
          <w:b/>
        </w:rPr>
        <w:t>тделение</w:t>
      </w:r>
      <w:proofErr w:type="spellEnd"/>
      <w:r w:rsidR="00E91A37" w:rsidRPr="004B1FE5">
        <w:rPr>
          <w:rFonts w:ascii="Times New Roman" w:hAnsi="Times New Roman"/>
          <w:b/>
        </w:rPr>
        <w:t xml:space="preserve"> «Созвездие»)</w:t>
      </w:r>
    </w:p>
    <w:p w:rsidR="007046C8" w:rsidRPr="004B1FE5" w:rsidRDefault="007046C8" w:rsidP="007046C8">
      <w:pPr>
        <w:rPr>
          <w:rFonts w:ascii="Times New Roman" w:hAnsi="Times New Roman"/>
        </w:rPr>
      </w:pPr>
      <w:r w:rsidRPr="004B1FE5">
        <w:rPr>
          <w:rFonts w:ascii="Times New Roman" w:hAnsi="Times New Roman"/>
        </w:rPr>
        <w:t>Ф.И. ребенка: _______________________________________________________________</w:t>
      </w:r>
    </w:p>
    <w:p w:rsidR="007046C8" w:rsidRPr="004B1FE5" w:rsidRDefault="007046C8" w:rsidP="007046C8">
      <w:pPr>
        <w:rPr>
          <w:rFonts w:ascii="Times New Roman" w:hAnsi="Times New Roman"/>
        </w:rPr>
      </w:pPr>
      <w:r w:rsidRPr="004B1FE5">
        <w:rPr>
          <w:rFonts w:ascii="Times New Roman" w:hAnsi="Times New Roman"/>
        </w:rPr>
        <w:t>Заключение ПМПК_________</w:t>
      </w:r>
      <w:r w:rsidR="001C7DE3" w:rsidRPr="004B1FE5">
        <w:rPr>
          <w:rFonts w:ascii="Times New Roman" w:hAnsi="Times New Roman"/>
        </w:rPr>
        <w:t>ОНР</w:t>
      </w:r>
      <w:r w:rsidR="004B1FE5" w:rsidRPr="004B1FE5">
        <w:rPr>
          <w:rFonts w:ascii="Times New Roman" w:hAnsi="Times New Roman"/>
        </w:rPr>
        <w:t>_______</w:t>
      </w:r>
    </w:p>
    <w:p w:rsidR="007046C8" w:rsidRPr="004B1FE5" w:rsidRDefault="007046C8" w:rsidP="007046C8">
      <w:pPr>
        <w:rPr>
          <w:rFonts w:ascii="Times New Roman" w:hAnsi="Times New Roman"/>
        </w:rPr>
      </w:pPr>
      <w:r w:rsidRPr="004B1FE5">
        <w:rPr>
          <w:rFonts w:ascii="Times New Roman" w:hAnsi="Times New Roman"/>
        </w:rPr>
        <w:t>Возраст (на момент обследования): ____________________________</w:t>
      </w:r>
    </w:p>
    <w:p w:rsidR="007046C8" w:rsidRPr="004B1FE5" w:rsidRDefault="007046C8" w:rsidP="007046C8">
      <w:pPr>
        <w:rPr>
          <w:rFonts w:ascii="Times New Roman" w:hAnsi="Times New Roman"/>
          <w:u w:val="single"/>
        </w:rPr>
      </w:pPr>
      <w:r w:rsidRPr="004B1FE5">
        <w:rPr>
          <w:rFonts w:ascii="Times New Roman" w:hAnsi="Times New Roman"/>
        </w:rPr>
        <w:t xml:space="preserve">Дата обследования  </w:t>
      </w:r>
      <w:r w:rsidRPr="004B1FE5">
        <w:rPr>
          <w:rFonts w:ascii="Times New Roman" w:hAnsi="Times New Roman"/>
          <w:u w:val="single"/>
        </w:rPr>
        <w:t xml:space="preserve">_________________________________________     </w:t>
      </w:r>
    </w:p>
    <w:p w:rsidR="007046C8" w:rsidRPr="004B1FE5" w:rsidRDefault="007046C8" w:rsidP="007046C8">
      <w:pPr>
        <w:rPr>
          <w:rFonts w:ascii="Times New Roman" w:hAnsi="Times New Roman"/>
          <w:u w:val="single"/>
        </w:rPr>
      </w:pPr>
      <w:r w:rsidRPr="004B1FE5">
        <w:rPr>
          <w:rFonts w:ascii="Times New Roman" w:hAnsi="Times New Roman"/>
        </w:rPr>
        <w:t xml:space="preserve">Срок реализации ИПР:   </w:t>
      </w:r>
      <w:r w:rsidRPr="004B1FE5">
        <w:rPr>
          <w:rFonts w:ascii="Times New Roman" w:hAnsi="Times New Roman"/>
          <w:u w:val="single"/>
        </w:rPr>
        <w:t>_____________________________________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359"/>
        <w:gridCol w:w="5528"/>
        <w:gridCol w:w="5963"/>
      </w:tblGrid>
      <w:tr w:rsidR="004B1FE5" w:rsidRPr="004B1FE5" w:rsidTr="004B1FE5">
        <w:tc>
          <w:tcPr>
            <w:tcW w:w="3359" w:type="dxa"/>
          </w:tcPr>
          <w:p w:rsidR="004B1FE5" w:rsidRPr="004B1FE5" w:rsidRDefault="004B1FE5" w:rsidP="007046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Выявленные нарушения</w:t>
            </w:r>
          </w:p>
        </w:tc>
        <w:tc>
          <w:tcPr>
            <w:tcW w:w="5528" w:type="dxa"/>
          </w:tcPr>
          <w:p w:rsidR="004B1FE5" w:rsidRPr="004B1FE5" w:rsidRDefault="004B1FE5" w:rsidP="007046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Задачи коррекционной работы</w:t>
            </w:r>
          </w:p>
        </w:tc>
        <w:tc>
          <w:tcPr>
            <w:tcW w:w="5963" w:type="dxa"/>
          </w:tcPr>
          <w:p w:rsidR="004B1FE5" w:rsidRPr="004B1FE5" w:rsidRDefault="004B1FE5" w:rsidP="007046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Игры и упражнения по коррекции выявленных нарушений</w:t>
            </w:r>
          </w:p>
        </w:tc>
      </w:tr>
      <w:tr w:rsidR="004B1FE5" w:rsidRPr="004B1FE5" w:rsidTr="004B1FE5">
        <w:tc>
          <w:tcPr>
            <w:tcW w:w="3359" w:type="dxa"/>
          </w:tcPr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  <w:r w:rsidRPr="004B1FE5">
              <w:rPr>
                <w:rFonts w:ascii="Times New Roman" w:hAnsi="Times New Roman"/>
                <w:b/>
                <w:u w:val="single"/>
              </w:rPr>
              <w:t>Звукопроизношение:</w:t>
            </w: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  <w:r w:rsidRPr="004B1FE5">
              <w:rPr>
                <w:rFonts w:ascii="Times New Roman" w:hAnsi="Times New Roman"/>
                <w:b/>
                <w:u w:val="single"/>
              </w:rPr>
              <w:t>Лексико-грамматические категории:</w:t>
            </w: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  <w:r w:rsidRPr="004B1FE5">
              <w:rPr>
                <w:rFonts w:ascii="Times New Roman" w:hAnsi="Times New Roman"/>
                <w:b/>
                <w:u w:val="single"/>
              </w:rPr>
              <w:t>Связная речь:</w:t>
            </w: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  <w:bookmarkStart w:id="0" w:name="_GoBack"/>
            <w:bookmarkEnd w:id="0"/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  <w:r w:rsidRPr="004B1FE5">
              <w:rPr>
                <w:rFonts w:ascii="Times New Roman" w:hAnsi="Times New Roman"/>
                <w:b/>
                <w:u w:val="single"/>
              </w:rPr>
              <w:t>Фонетико-фонематическая система языка:</w:t>
            </w: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</w:p>
          <w:p w:rsidR="004B1FE5" w:rsidRPr="004B1FE5" w:rsidRDefault="004B1FE5" w:rsidP="007046C8">
            <w:pPr>
              <w:rPr>
                <w:rFonts w:ascii="Times New Roman" w:hAnsi="Times New Roman"/>
                <w:b/>
                <w:u w:val="single"/>
              </w:rPr>
            </w:pPr>
            <w:r w:rsidRPr="004B1FE5">
              <w:rPr>
                <w:rFonts w:ascii="Times New Roman" w:hAnsi="Times New Roman"/>
                <w:b/>
                <w:u w:val="single"/>
              </w:rPr>
              <w:t>Память, внимание, мышление.</w:t>
            </w:r>
          </w:p>
        </w:tc>
        <w:tc>
          <w:tcPr>
            <w:tcW w:w="5528" w:type="dxa"/>
          </w:tcPr>
          <w:p w:rsidR="004B1FE5" w:rsidRPr="004B1FE5" w:rsidRDefault="004B1FE5" w:rsidP="007046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lastRenderedPageBreak/>
              <w:t>Включение ребёнка в целенаправленный логопедический процесс, установление контакта с ребёнком.</w:t>
            </w:r>
          </w:p>
          <w:p w:rsidR="004B1FE5" w:rsidRPr="004B1FE5" w:rsidRDefault="004B1FE5" w:rsidP="001C7DE3">
            <w:pPr>
              <w:spacing w:line="240" w:lineRule="auto"/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Вызывание правильной артикуляции звуков.</w:t>
            </w:r>
          </w:p>
          <w:p w:rsidR="004B1FE5" w:rsidRPr="004B1FE5" w:rsidRDefault="004B1FE5" w:rsidP="001C7DE3">
            <w:pPr>
              <w:spacing w:line="240" w:lineRule="auto"/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Автоматизация навыков правильного произнесения звуков.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Развитие умения дифференцировать смешиваемые звуки.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Формирование навыка безошибочного употребления звуков во всех ситуациях общения.</w:t>
            </w:r>
          </w:p>
          <w:p w:rsidR="004B1FE5" w:rsidRPr="004B1FE5" w:rsidRDefault="004B1FE5" w:rsidP="00C14BDF">
            <w:pPr>
              <w:rPr>
                <w:rFonts w:ascii="Times New Roman" w:hAnsi="Times New Roman"/>
                <w:u w:val="single"/>
              </w:rPr>
            </w:pP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Обогащение активного словаря.</w:t>
            </w: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Формирование, уточнение и закрепление обобщающих понятий.</w:t>
            </w:r>
          </w:p>
          <w:p w:rsidR="004B1FE5" w:rsidRPr="004B1FE5" w:rsidRDefault="004B1FE5" w:rsidP="00FA3910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Образование существительных с уменьшительными и увеличительными оттенками (яблоко, ножище);</w:t>
            </w:r>
          </w:p>
          <w:p w:rsidR="004B1FE5" w:rsidRPr="004B1FE5" w:rsidRDefault="004B1FE5" w:rsidP="00FA3910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Образование глаголов с оттенками значений (приставочных глаголов);</w:t>
            </w:r>
          </w:p>
          <w:p w:rsidR="004B1FE5" w:rsidRPr="004B1FE5" w:rsidRDefault="004B1FE5" w:rsidP="00FA3910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 xml:space="preserve">Образование качественных, относительных и </w:t>
            </w:r>
            <w:r w:rsidRPr="004B1FE5">
              <w:rPr>
                <w:rFonts w:ascii="Times New Roman" w:hAnsi="Times New Roman"/>
              </w:rPr>
              <w:lastRenderedPageBreak/>
              <w:t>притяжательных прилагательных.</w:t>
            </w:r>
          </w:p>
          <w:p w:rsidR="004B1FE5" w:rsidRPr="004B1FE5" w:rsidRDefault="004B1FE5" w:rsidP="00FA3910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Закрепление правильного использования в речи существительных и глаголов в единственном и множественном числе, согласование существительных мужского, женского и среднего рода с глаголами, прилагательными, числительными.</w:t>
            </w: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</w:p>
          <w:p w:rsidR="004B1FE5" w:rsidRDefault="004B1FE5" w:rsidP="00C14BDF">
            <w:pPr>
              <w:rPr>
                <w:rFonts w:ascii="Times New Roman" w:hAnsi="Times New Roman"/>
              </w:rPr>
            </w:pP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Совершенствование монологической и диалогической речи: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Составление предложений по вопросам, по предметным картинам;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Распространение предложений однородными членами;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Составление сложноподчиненных предложений с использованием союзов чтобы, потому что, если, если бы и т.д.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Составление описательных рассказов по заданному плану;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Составление рассказов по серии картин;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Составление рассказа по сюжетной картине;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Сочинение коротких сказок на заданную тему;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Пересказ текста с элементами драматизации;</w:t>
            </w:r>
          </w:p>
          <w:p w:rsidR="004B1FE5" w:rsidRPr="004B1FE5" w:rsidRDefault="004B1FE5" w:rsidP="00C14B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Пересказ рассказа по составленному плану.</w:t>
            </w: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</w:p>
          <w:p w:rsidR="004B1FE5" w:rsidRDefault="004B1FE5" w:rsidP="00C14BDF">
            <w:pPr>
              <w:rPr>
                <w:rFonts w:ascii="Times New Roman" w:hAnsi="Times New Roman"/>
              </w:rPr>
            </w:pPr>
          </w:p>
          <w:p w:rsidR="004B1FE5" w:rsidRDefault="004B1FE5" w:rsidP="00C14BDF">
            <w:pPr>
              <w:rPr>
                <w:rFonts w:ascii="Times New Roman" w:hAnsi="Times New Roman"/>
              </w:rPr>
            </w:pPr>
          </w:p>
          <w:p w:rsidR="004B1FE5" w:rsidRPr="004B1FE5" w:rsidRDefault="004B1FE5" w:rsidP="00C14BDF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Совершенствование фонематического слуха:</w:t>
            </w:r>
          </w:p>
          <w:p w:rsidR="004B1FE5" w:rsidRPr="004B1FE5" w:rsidRDefault="004B1FE5" w:rsidP="00C14BDF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Учить называть слова с определенным звуком;</w:t>
            </w:r>
          </w:p>
          <w:p w:rsidR="004B1FE5" w:rsidRPr="004B1FE5" w:rsidRDefault="004B1FE5" w:rsidP="00C14BDF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Учить определять позицию звука в слове (в начале, в середине, в конце слова);</w:t>
            </w:r>
          </w:p>
          <w:p w:rsidR="004B1FE5" w:rsidRPr="004B1FE5" w:rsidRDefault="004B1FE5" w:rsidP="00C14BDF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Учить находить слова с заданным звуком в ряду слов, в составе предложения;</w:t>
            </w:r>
          </w:p>
          <w:p w:rsidR="004B1FE5" w:rsidRPr="004B1FE5" w:rsidRDefault="004B1FE5" w:rsidP="00C14BDF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gramStart"/>
            <w:r w:rsidRPr="004B1FE5">
              <w:rPr>
                <w:rFonts w:ascii="Times New Roman" w:hAnsi="Times New Roman"/>
              </w:rPr>
              <w:t>Отрабатывать интонационную выразительность речи (повествовательная, вопросительная, восклицательная интонации).</w:t>
            </w:r>
            <w:proofErr w:type="gramEnd"/>
          </w:p>
          <w:p w:rsidR="004B1FE5" w:rsidRPr="004B1FE5" w:rsidRDefault="004B1FE5" w:rsidP="001C7DE3">
            <w:pPr>
              <w:rPr>
                <w:rFonts w:ascii="Times New Roman" w:hAnsi="Times New Roman"/>
                <w:u w:val="single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Совершенствование слухового, зрительного, тактильного восприятия.</w:t>
            </w:r>
          </w:p>
          <w:p w:rsidR="004B1FE5" w:rsidRPr="004B1FE5" w:rsidRDefault="004B1FE5" w:rsidP="00C53CC8">
            <w:r w:rsidRPr="004B1FE5">
              <w:rPr>
                <w:rFonts w:ascii="Times New Roman" w:hAnsi="Times New Roman"/>
              </w:rPr>
              <w:t>Развитие способности выполнять операции мышления (анализа, синтеза, сравнения, обобщения)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</w:tc>
        <w:tc>
          <w:tcPr>
            <w:tcW w:w="5963" w:type="dxa"/>
          </w:tcPr>
          <w:p w:rsidR="004B1FE5" w:rsidRPr="004B1FE5" w:rsidRDefault="004B1FE5" w:rsidP="001C7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spacing w:after="0" w:line="240" w:lineRule="auto"/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Игры на развитие речевого дыхания.</w:t>
            </w:r>
          </w:p>
          <w:p w:rsidR="004B1FE5" w:rsidRPr="004B1FE5" w:rsidRDefault="004B1FE5" w:rsidP="001C7DE3">
            <w:pPr>
              <w:spacing w:after="0" w:line="240" w:lineRule="auto"/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Развитие артикуляционной моторики.</w:t>
            </w:r>
          </w:p>
          <w:p w:rsidR="004B1FE5" w:rsidRPr="004B1FE5" w:rsidRDefault="004B1FE5" w:rsidP="001C7DE3">
            <w:pPr>
              <w:spacing w:after="0" w:line="240" w:lineRule="auto"/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Упражнения для формирования и развития звукового  анализа и синтеза.</w:t>
            </w:r>
          </w:p>
          <w:p w:rsidR="004B1FE5" w:rsidRPr="004B1FE5" w:rsidRDefault="004B1FE5" w:rsidP="001C7DE3">
            <w:pPr>
              <w:spacing w:after="0" w:line="240" w:lineRule="auto"/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Игры и упражнения для развития моторики.</w:t>
            </w:r>
          </w:p>
          <w:p w:rsidR="004B1FE5" w:rsidRPr="004B1FE5" w:rsidRDefault="004B1FE5" w:rsidP="001C7DE3">
            <w:pPr>
              <w:spacing w:after="0" w:line="240" w:lineRule="auto"/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Обучение простейшим приёмам самомассажа для снятия мышечных зажимов.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Игры для развития ВПФ.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«4-й лишний»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«Что изменилось»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«Чей хвост?»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«Чья мама?»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«Какой сок? Салат?»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 т.п.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Использование предметных и сюжетных картин.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Использование серий картин.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4B1FE5">
              <w:rPr>
                <w:rFonts w:ascii="Times New Roman" w:hAnsi="Times New Roman"/>
              </w:rPr>
              <w:t>мнемотаблиц</w:t>
            </w:r>
            <w:proofErr w:type="spellEnd"/>
            <w:r w:rsidRPr="004B1FE5">
              <w:rPr>
                <w:rFonts w:ascii="Times New Roman" w:hAnsi="Times New Roman"/>
              </w:rPr>
              <w:t xml:space="preserve"> для запоминания текстов.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Использование схематических планов для составления пересказов и рассказов.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Игры и упражнения в соответствии с изучаемым материалом.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  <w:u w:val="single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  <w:u w:val="single"/>
              </w:rPr>
            </w:pPr>
          </w:p>
          <w:p w:rsidR="004B1FE5" w:rsidRPr="004B1FE5" w:rsidRDefault="004B1FE5" w:rsidP="001C7DE3">
            <w:pPr>
              <w:rPr>
                <w:rFonts w:ascii="Times New Roman" w:hAnsi="Times New Roman"/>
                <w:u w:val="single"/>
              </w:rPr>
            </w:pPr>
          </w:p>
          <w:p w:rsidR="004B1FE5" w:rsidRPr="004B1FE5" w:rsidRDefault="004B1FE5" w:rsidP="00C53C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«Волшебный мешочек»</w:t>
            </w:r>
          </w:p>
          <w:p w:rsidR="004B1FE5" w:rsidRPr="004B1FE5" w:rsidRDefault="004B1FE5" w:rsidP="00C53C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 xml:space="preserve">Конструирование по образцу, по предоставлению (например, из палочек); </w:t>
            </w:r>
          </w:p>
          <w:p w:rsidR="004B1FE5" w:rsidRPr="004B1FE5" w:rsidRDefault="004B1FE5" w:rsidP="00C53C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 xml:space="preserve">Называние предметов по их контурам, дорисовка недорисованных предметов, </w:t>
            </w:r>
          </w:p>
          <w:p w:rsidR="004B1FE5" w:rsidRPr="004B1FE5" w:rsidRDefault="004B1FE5" w:rsidP="00C53C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Называние перечеркнутых изображений;</w:t>
            </w:r>
          </w:p>
          <w:p w:rsidR="004B1FE5" w:rsidRPr="004B1FE5" w:rsidRDefault="004B1FE5" w:rsidP="00C53C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Выделение предметных изображений, наложенных друг на друга;</w:t>
            </w:r>
          </w:p>
          <w:p w:rsidR="004B1FE5" w:rsidRPr="004B1FE5" w:rsidRDefault="004B1FE5" w:rsidP="00C53CC8">
            <w:pPr>
              <w:rPr>
                <w:rFonts w:ascii="Times New Roman" w:hAnsi="Times New Roman"/>
              </w:rPr>
            </w:pPr>
            <w:r w:rsidRPr="004B1FE5">
              <w:rPr>
                <w:rFonts w:ascii="Times New Roman" w:hAnsi="Times New Roman"/>
              </w:rPr>
              <w:t>Определение, что неправильно нарисовал художник.</w:t>
            </w:r>
          </w:p>
          <w:p w:rsidR="004B1FE5" w:rsidRPr="004B1FE5" w:rsidRDefault="004B1FE5" w:rsidP="001C7DE3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7046C8" w:rsidRPr="004B1FE5" w:rsidRDefault="007046C8" w:rsidP="007046C8">
      <w:pPr>
        <w:rPr>
          <w:rFonts w:ascii="Times New Roman" w:hAnsi="Times New Roman"/>
          <w:u w:val="single"/>
        </w:rPr>
      </w:pPr>
    </w:p>
    <w:p w:rsidR="000D5A8A" w:rsidRPr="004B1FE5" w:rsidRDefault="00881A2C" w:rsidP="007046C8">
      <w:r w:rsidRPr="004B1FE5">
        <w:t xml:space="preserve">Учитель-логопед: </w:t>
      </w:r>
      <w:proofErr w:type="spellStart"/>
      <w:r w:rsidRPr="004B1FE5">
        <w:t>Ишанова</w:t>
      </w:r>
      <w:proofErr w:type="spellEnd"/>
      <w:r w:rsidRPr="004B1FE5">
        <w:t xml:space="preserve"> И.Ю.______________________</w:t>
      </w:r>
    </w:p>
    <w:sectPr w:rsidR="000D5A8A" w:rsidRPr="004B1FE5" w:rsidSect="00881A2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EC" w:rsidRDefault="000647EC" w:rsidP="00881A2C">
      <w:pPr>
        <w:spacing w:after="0" w:line="240" w:lineRule="auto"/>
      </w:pPr>
      <w:r>
        <w:separator/>
      </w:r>
    </w:p>
  </w:endnote>
  <w:endnote w:type="continuationSeparator" w:id="0">
    <w:p w:rsidR="000647EC" w:rsidRDefault="000647EC" w:rsidP="0088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030757"/>
      <w:docPartObj>
        <w:docPartGallery w:val="Page Numbers (Bottom of Page)"/>
        <w:docPartUnique/>
      </w:docPartObj>
    </w:sdtPr>
    <w:sdtEndPr/>
    <w:sdtContent>
      <w:p w:rsidR="00881A2C" w:rsidRDefault="00881A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E5">
          <w:rPr>
            <w:noProof/>
          </w:rPr>
          <w:t>3</w:t>
        </w:r>
        <w:r>
          <w:fldChar w:fldCharType="end"/>
        </w:r>
      </w:p>
    </w:sdtContent>
  </w:sdt>
  <w:p w:rsidR="00881A2C" w:rsidRDefault="00881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EC" w:rsidRDefault="000647EC" w:rsidP="00881A2C">
      <w:pPr>
        <w:spacing w:after="0" w:line="240" w:lineRule="auto"/>
      </w:pPr>
      <w:r>
        <w:separator/>
      </w:r>
    </w:p>
  </w:footnote>
  <w:footnote w:type="continuationSeparator" w:id="0">
    <w:p w:rsidR="000647EC" w:rsidRDefault="000647EC" w:rsidP="0088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2B4C"/>
    <w:multiLevelType w:val="hybridMultilevel"/>
    <w:tmpl w:val="656E8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1396"/>
    <w:multiLevelType w:val="hybridMultilevel"/>
    <w:tmpl w:val="41ACB840"/>
    <w:lvl w:ilvl="0" w:tplc="F7DA2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CC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61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86B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3C8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E8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4E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4E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4E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00680"/>
    <w:multiLevelType w:val="hybridMultilevel"/>
    <w:tmpl w:val="1C7663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54454C"/>
    <w:multiLevelType w:val="hybridMultilevel"/>
    <w:tmpl w:val="76CE420C"/>
    <w:lvl w:ilvl="0" w:tplc="36F82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14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20C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49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C7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C4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ADD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89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3E0D37"/>
    <w:multiLevelType w:val="hybridMultilevel"/>
    <w:tmpl w:val="41663944"/>
    <w:lvl w:ilvl="0" w:tplc="365024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239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070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41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6F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CF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66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07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7B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6D3DF5"/>
    <w:multiLevelType w:val="hybridMultilevel"/>
    <w:tmpl w:val="66EE32C2"/>
    <w:lvl w:ilvl="0" w:tplc="BDC83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04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74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E26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063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456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60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804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0E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81E77"/>
    <w:multiLevelType w:val="hybridMultilevel"/>
    <w:tmpl w:val="D18C6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4"/>
    <w:rsid w:val="00036AFF"/>
    <w:rsid w:val="000647EC"/>
    <w:rsid w:val="000D5A8A"/>
    <w:rsid w:val="001C7DE3"/>
    <w:rsid w:val="00257499"/>
    <w:rsid w:val="003368CF"/>
    <w:rsid w:val="003839DF"/>
    <w:rsid w:val="004B1FE5"/>
    <w:rsid w:val="004F5D17"/>
    <w:rsid w:val="004F6ABE"/>
    <w:rsid w:val="005536C3"/>
    <w:rsid w:val="005C07F4"/>
    <w:rsid w:val="007046C8"/>
    <w:rsid w:val="008143EE"/>
    <w:rsid w:val="00852692"/>
    <w:rsid w:val="00881A2C"/>
    <w:rsid w:val="008B3094"/>
    <w:rsid w:val="0099422D"/>
    <w:rsid w:val="00AA7C8E"/>
    <w:rsid w:val="00C14BDF"/>
    <w:rsid w:val="00C53CC8"/>
    <w:rsid w:val="00E91A37"/>
    <w:rsid w:val="00F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C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8E"/>
    <w:pPr>
      <w:ind w:left="720"/>
      <w:contextualSpacing/>
    </w:pPr>
  </w:style>
  <w:style w:type="table" w:styleId="a4">
    <w:name w:val="Table Grid"/>
    <w:basedOn w:val="a1"/>
    <w:uiPriority w:val="59"/>
    <w:rsid w:val="0038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A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8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A2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C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8E"/>
    <w:pPr>
      <w:ind w:left="720"/>
      <w:contextualSpacing/>
    </w:pPr>
  </w:style>
  <w:style w:type="table" w:styleId="a4">
    <w:name w:val="Table Grid"/>
    <w:basedOn w:val="a1"/>
    <w:uiPriority w:val="59"/>
    <w:rsid w:val="0038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A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8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A2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7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9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9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1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4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7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8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89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52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4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40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95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52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2015-01-29T19:13:00Z</cp:lastPrinted>
  <dcterms:created xsi:type="dcterms:W3CDTF">2015-01-29T20:40:00Z</dcterms:created>
  <dcterms:modified xsi:type="dcterms:W3CDTF">2015-01-30T07:42:00Z</dcterms:modified>
</cp:coreProperties>
</file>