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2"/>
          <w:szCs w:val="32"/>
        </w:rPr>
        <w:id w:val="-9457357"/>
        <w:docPartObj>
          <w:docPartGallery w:val="Cover Pages"/>
          <w:docPartUnique/>
        </w:docPartObj>
      </w:sdtPr>
      <w:sdtEndPr/>
      <w:sdtContent>
        <w:p w:rsidR="002F77BD" w:rsidRPr="002F77BD" w:rsidRDefault="002F77BD" w:rsidP="002F77BD">
          <w:pPr>
            <w:jc w:val="center"/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DA7116F" wp14:editId="6D54A4F7">
                    <wp:simplePos x="0" y="0"/>
                    <wp:positionH relativeFrom="column">
                      <wp:posOffset>174812</wp:posOffset>
                    </wp:positionH>
                    <wp:positionV relativeFrom="paragraph">
                      <wp:posOffset>242047</wp:posOffset>
                    </wp:positionV>
                    <wp:extent cx="6293223" cy="1129553"/>
                    <wp:effectExtent l="0" t="0" r="0" b="0"/>
                    <wp:wrapNone/>
                    <wp:docPr id="25" name="Поле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93223" cy="11295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8292C" w:rsidRPr="002F77BD" w:rsidRDefault="0048292C" w:rsidP="002F77B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2F77BD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Муниципальное бюджетное дошкольное образовательное учреждение</w:t>
                                </w:r>
                              </w:p>
                              <w:p w:rsidR="0048292C" w:rsidRPr="002F77BD" w:rsidRDefault="0048292C" w:rsidP="002F77B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2F77BD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Детский сад общеразвивающего вида № 91</w:t>
                                </w:r>
                              </w:p>
                              <w:p w:rsidR="0048292C" w:rsidRPr="002F77BD" w:rsidRDefault="0048292C" w:rsidP="002F77B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2F77BD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муниципального образования г. Братска</w:t>
                                </w:r>
                              </w:p>
                              <w:p w:rsidR="0048292C" w:rsidRDefault="004829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5" o:spid="_x0000_s1026" type="#_x0000_t202" style="position:absolute;left:0;text-align:left;margin-left:13.75pt;margin-top:19.05pt;width:495.55pt;height: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" filled="f" stroked="f" strokeweight=".5pt">
                    <v:textbox>
                      <w:txbxContent>
                        <w:p w:rsidR="00C73D98" w:rsidRPr="002F77BD" w:rsidRDefault="00C73D98" w:rsidP="002F77B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2F77B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Муниципальное бюджетное дошкольное образовательное учреждение</w:t>
                          </w:r>
                        </w:p>
                        <w:p w:rsidR="00C73D98" w:rsidRPr="002F77BD" w:rsidRDefault="00C73D98" w:rsidP="002F77B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2F77B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Детский сад общеразвивающего вида № 91</w:t>
                          </w:r>
                        </w:p>
                        <w:p w:rsidR="00C73D98" w:rsidRPr="002F77BD" w:rsidRDefault="00C73D98" w:rsidP="002F77B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2F77B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муниципального образования г. Братска</w:t>
                          </w:r>
                        </w:p>
                        <w:p w:rsidR="00C73D98" w:rsidRDefault="00C73D98"/>
                      </w:txbxContent>
                    </v:textbox>
                  </v:shape>
                </w:pict>
              </mc:Fallback>
            </mc:AlternateContent>
          </w:r>
          <w:r w:rsidRPr="002F77BD">
            <w:rPr>
              <w:rFonts w:ascii="Times New Roman" w:hAnsi="Times New Roman" w:cs="Times New Roman"/>
              <w:noProof/>
              <w:sz w:val="32"/>
              <w:szCs w:val="32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0" allowOverlap="1" wp14:anchorId="6349892C" wp14:editId="172036F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2400" cy="7471410"/>
                    <wp:effectExtent l="38100" t="0" r="40640" b="53340"/>
                    <wp:wrapNone/>
                    <wp:docPr id="407" name="Группа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7471410"/>
                              <a:chOff x="0" y="2633"/>
                              <a:chExt cx="12240" cy="11766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8" y="2633"/>
                                <a:ext cx="8638" cy="51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i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48292C" w:rsidRPr="002F77BD" w:rsidRDefault="0048292C" w:rsidP="002F77BD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Century Schoolbook" w:hAnsi="Century Schoolbook"/>
                                          <w:b/>
                                          <w:bCs/>
                                          <w:i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2F77BD">
                                        <w:rPr>
                                          <w:rFonts w:ascii="Century Schoolbook" w:hAnsi="Century Schoolbook"/>
                                          <w:b/>
                                          <w:bCs/>
                                          <w:i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  <w:t>Паспорт группы «Колобок»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3" o:spid="_x0000_s1027" style="position:absolute;left:0;text-align:left;margin-left:0;margin-top:0;width:612pt;height:588.3pt;z-index:251665408;mso-width-percent:1000;mso-position-horizontal:center;mso-position-horizontal-relative:page;mso-position-vertical:center;mso-position-vertical-relative:margin;mso-width-percent:1000;mso-height-relative:margin" coordorigin=",2633" coordsize="12240,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" o:allowincell="f">
                    <v:group id="Group 4" o:spid="_x0000_s1028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7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7" o:spid="_x0000_s1039" style="position:absolute;left:1668;top:2633;width:8638;height:513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rFonts w:ascii="Century Schoolbook" w:hAnsi="Century Schoolbook"/>
                                <w:b/>
                                <w:bCs/>
                                <w:i/>
                                <w:color w:val="1F497D" w:themeColor="text2"/>
                                <w:sz w:val="72"/>
                                <w:szCs w:val="72"/>
                              </w:rPr>
                              <w:alias w:val="Название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C73D98" w:rsidRPr="002F77BD" w:rsidRDefault="00C73D98" w:rsidP="002F77BD">
                                <w:pPr>
                                  <w:spacing w:after="0"/>
                                  <w:jc w:val="center"/>
                                  <w:rPr>
                                    <w:rFonts w:ascii="Century Schoolbook" w:hAnsi="Century Schoolbook"/>
                                    <w:b/>
                                    <w:bCs/>
                                    <w:i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 w:rsidRPr="002F77BD">
                                  <w:rPr>
                                    <w:rFonts w:ascii="Century Schoolbook" w:hAnsi="Century Schoolbook"/>
                                    <w:b/>
                                    <w:bCs/>
                                    <w:i/>
                                    <w:color w:val="1F497D" w:themeColor="text2"/>
                                    <w:sz w:val="72"/>
                                    <w:szCs w:val="72"/>
                                  </w:rPr>
                                  <w:t>Паспорт группы «Колобок»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rPr>
              <w:rFonts w:ascii="Times New Roman" w:hAnsi="Times New Roman" w:cs="Times New Roman"/>
              <w:sz w:val="32"/>
              <w:szCs w:val="32"/>
            </w:rPr>
            <w:br w:type="page"/>
          </w:r>
        </w:p>
      </w:sdtContent>
    </w:sdt>
    <w:p w:rsidR="002F77BD" w:rsidRPr="00BF2083" w:rsidRDefault="002F77BD" w:rsidP="002F77BD">
      <w:pPr>
        <w:rPr>
          <w:rFonts w:ascii="Times New Roman" w:hAnsi="Times New Roman" w:cs="Times New Roman"/>
          <w:sz w:val="32"/>
          <w:szCs w:val="32"/>
        </w:rPr>
      </w:pPr>
      <w:r w:rsidRPr="00BF208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64A451" wp14:editId="2F005B78">
            <wp:simplePos x="0" y="0"/>
            <wp:positionH relativeFrom="column">
              <wp:posOffset>3406913</wp:posOffset>
            </wp:positionH>
            <wp:positionV relativeFrom="paragraph">
              <wp:posOffset>-17780</wp:posOffset>
            </wp:positionV>
            <wp:extent cx="1468755" cy="1574165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рарапрпа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083">
        <w:rPr>
          <w:rFonts w:ascii="Times New Roman" w:hAnsi="Times New Roman" w:cs="Times New Roman"/>
          <w:sz w:val="32"/>
          <w:szCs w:val="32"/>
        </w:rPr>
        <w:t>Группа раннего возраста «Колобок»</w:t>
      </w:r>
    </w:p>
    <w:p w:rsidR="002F77BD" w:rsidRDefault="002F77BD" w:rsidP="002F77BD">
      <w:pPr>
        <w:rPr>
          <w:rFonts w:ascii="Times New Roman" w:hAnsi="Times New Roman" w:cs="Times New Roman"/>
          <w:sz w:val="28"/>
          <w:szCs w:val="28"/>
        </w:rPr>
      </w:pPr>
      <w:r w:rsidRPr="00BF2083">
        <w:rPr>
          <w:rFonts w:ascii="Times New Roman" w:hAnsi="Times New Roman" w:cs="Times New Roman"/>
          <w:sz w:val="32"/>
          <w:szCs w:val="32"/>
        </w:rPr>
        <w:t>Эмблема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7BD" w:rsidRDefault="002F77BD" w:rsidP="002F77BD">
      <w:pPr>
        <w:tabs>
          <w:tab w:val="left" w:pos="5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77BD" w:rsidRPr="00BF2083" w:rsidRDefault="002F77BD" w:rsidP="002F77BD">
      <w:pPr>
        <w:tabs>
          <w:tab w:val="left" w:pos="5927"/>
        </w:tabs>
        <w:rPr>
          <w:rFonts w:ascii="Times New Roman" w:hAnsi="Times New Roman" w:cs="Times New Roman"/>
          <w:sz w:val="32"/>
          <w:szCs w:val="32"/>
        </w:rPr>
      </w:pPr>
      <w:r w:rsidRPr="00BF2083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1CC3B" wp14:editId="14C4D1C5">
                <wp:simplePos x="0" y="0"/>
                <wp:positionH relativeFrom="column">
                  <wp:posOffset>2285365</wp:posOffset>
                </wp:positionH>
                <wp:positionV relativeFrom="paragraph">
                  <wp:posOffset>332105</wp:posOffset>
                </wp:positionV>
                <wp:extent cx="3114040" cy="14573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Одинцова Наталья Викторовна</w:t>
                            </w:r>
                          </w:p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Образование: Средне-специальное</w:t>
                            </w:r>
                          </w:p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Стаж работы: 2 года.</w:t>
                            </w:r>
                          </w:p>
                          <w:p w:rsidR="0048292C" w:rsidRPr="00E079AF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8292C" w:rsidRDefault="0048292C" w:rsidP="002F77B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0" type="#_x0000_t202" style="position:absolute;margin-left:179.95pt;margin-top:26.15pt;width:245.2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" fillcolor="white [3201]" stroked="f" strokeweight=".5pt">
                <v:textbox>
                  <w:txbxContent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Одинцова Наталья Викторовна</w:t>
                      </w:r>
                    </w:p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Образование: Средне-специальное</w:t>
                      </w:r>
                    </w:p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Стаж работы: 2 года.</w:t>
                      </w:r>
                    </w:p>
                    <w:p w:rsidR="00C73D98" w:rsidRPr="00E079AF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73D98" w:rsidRDefault="00C73D98" w:rsidP="002F77B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BF2083">
        <w:rPr>
          <w:rFonts w:ascii="Times New Roman" w:hAnsi="Times New Roman" w:cs="Times New Roman"/>
          <w:sz w:val="32"/>
          <w:szCs w:val="32"/>
        </w:rPr>
        <w:t>Воспитатели группы:</w:t>
      </w:r>
    </w:p>
    <w:p w:rsidR="002F77BD" w:rsidRDefault="002F77BD" w:rsidP="002F77BD">
      <w:pPr>
        <w:tabs>
          <w:tab w:val="left" w:pos="5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04057" wp14:editId="4DA13846">
            <wp:extent cx="1815548" cy="25014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802" cy="25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7BD" w:rsidRDefault="002F77BD" w:rsidP="002F77BD">
      <w:pPr>
        <w:tabs>
          <w:tab w:val="left" w:pos="5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8BA22" wp14:editId="2D0988FD">
                <wp:simplePos x="0" y="0"/>
                <wp:positionH relativeFrom="column">
                  <wp:posOffset>2437130</wp:posOffset>
                </wp:positionH>
                <wp:positionV relativeFrom="paragraph">
                  <wp:posOffset>6377</wp:posOffset>
                </wp:positionV>
                <wp:extent cx="3114040" cy="1457325"/>
                <wp:effectExtent l="0" t="0" r="0" b="952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Рыбалкина Виктория Михайловна</w:t>
                            </w:r>
                          </w:p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Образование: Студентка Братского Педагогического колледжа</w:t>
                            </w:r>
                          </w:p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Стаж работы: 1 год.</w:t>
                            </w:r>
                          </w:p>
                          <w:p w:rsidR="0048292C" w:rsidRPr="00E079AF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8292C" w:rsidRDefault="0048292C" w:rsidP="002F77B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1" type="#_x0000_t202" style="position:absolute;margin-left:191.9pt;margin-top:.5pt;width:245.2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" fillcolor="white [3201]" stroked="f" strokeweight=".5pt">
                <v:textbox>
                  <w:txbxContent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Рыбалкина Виктория Михайловна</w:t>
                      </w:r>
                    </w:p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Образование: Студентка Братского Педагогического колледжа</w:t>
                      </w:r>
                    </w:p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Стаж работы: 1 год.</w:t>
                      </w:r>
                    </w:p>
                    <w:p w:rsidR="00C73D98" w:rsidRPr="00E079AF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73D98" w:rsidRDefault="00C73D98" w:rsidP="002F77B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91532" wp14:editId="600EFD59">
            <wp:extent cx="1781563" cy="2332383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3361" r="11538" b="20728"/>
                    <a:stretch/>
                  </pic:blipFill>
                  <pic:spPr bwMode="auto">
                    <a:xfrm>
                      <a:off x="0" y="0"/>
                      <a:ext cx="1782179" cy="23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7BD" w:rsidRDefault="002F77BD" w:rsidP="002F77BD">
      <w:pPr>
        <w:tabs>
          <w:tab w:val="left" w:pos="5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2589" wp14:editId="181EC952">
                <wp:simplePos x="0" y="0"/>
                <wp:positionH relativeFrom="column">
                  <wp:posOffset>2199005</wp:posOffset>
                </wp:positionH>
                <wp:positionV relativeFrom="paragraph">
                  <wp:posOffset>1905</wp:posOffset>
                </wp:positionV>
                <wp:extent cx="3114040" cy="145732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Неплюй Наталья Ивановна</w:t>
                            </w:r>
                          </w:p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Образование: Средне-специальное</w:t>
                            </w:r>
                          </w:p>
                          <w:p w:rsidR="0048292C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Стаж работы: 25 лет.</w:t>
                            </w:r>
                          </w:p>
                          <w:p w:rsidR="0048292C" w:rsidRPr="00E079AF" w:rsidRDefault="0048292C" w:rsidP="002F77B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8292C" w:rsidRDefault="0048292C" w:rsidP="002F77B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2" type="#_x0000_t202" style="position:absolute;margin-left:173.15pt;margin-top:.15pt;width:245.2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" fillcolor="white [3201]" stroked="f" strokeweight=".5pt">
                <v:textbox>
                  <w:txbxContent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Неплюй Наталья Ивановна</w:t>
                      </w:r>
                    </w:p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Образование: Средне-специальное</w:t>
                      </w:r>
                    </w:p>
                    <w:p w:rsidR="00C73D98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Стаж работы: 25 лет.</w:t>
                      </w:r>
                    </w:p>
                    <w:p w:rsidR="00C73D98" w:rsidRPr="00E079AF" w:rsidRDefault="00C73D98" w:rsidP="002F77BD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73D98" w:rsidRDefault="00C73D98" w:rsidP="002F77B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E0C61" wp14:editId="4BCDCAEA">
            <wp:extent cx="1842878" cy="2345635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79" cy="23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7BD" w:rsidRDefault="002F77BD" w:rsidP="000B75E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5F39" w:rsidRDefault="000B75E8" w:rsidP="000B75E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75E8">
        <w:rPr>
          <w:rFonts w:ascii="Times New Roman" w:hAnsi="Times New Roman" w:cs="Times New Roman"/>
          <w:b/>
          <w:sz w:val="36"/>
          <w:szCs w:val="36"/>
        </w:rPr>
        <w:lastRenderedPageBreak/>
        <w:t>Предметно развивающая среда группы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0B75E8" w:rsidRPr="005B1F13" w:rsidRDefault="000B75E8" w:rsidP="000B75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B1F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0EE5F95" wp14:editId="43D5922C">
            <wp:simplePos x="0" y="0"/>
            <wp:positionH relativeFrom="column">
              <wp:posOffset>3424517</wp:posOffset>
            </wp:positionH>
            <wp:positionV relativeFrom="paragraph">
              <wp:posOffset>350669</wp:posOffset>
            </wp:positionV>
            <wp:extent cx="2796989" cy="2097742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23" cy="2093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F13">
        <w:rPr>
          <w:rFonts w:ascii="Times New Roman" w:hAnsi="Times New Roman" w:cs="Times New Roman"/>
          <w:sz w:val="32"/>
          <w:szCs w:val="32"/>
        </w:rPr>
        <w:t>Центр строительных и конструктивных игр</w:t>
      </w:r>
    </w:p>
    <w:p w:rsidR="000B75E8" w:rsidRDefault="000B75E8" w:rsidP="000B75E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580EA" wp14:editId="323F9688">
            <wp:extent cx="2778882" cy="208429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82" cy="20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2626"/>
        <w:gridCol w:w="3736"/>
        <w:gridCol w:w="2606"/>
      </w:tblGrid>
      <w:tr w:rsidR="000B75E8" w:rsidTr="005B1F13">
        <w:trPr>
          <w:trHeight w:val="1257"/>
          <w:jc w:val="center"/>
        </w:trPr>
        <w:tc>
          <w:tcPr>
            <w:tcW w:w="2626" w:type="dxa"/>
            <w:vAlign w:val="center"/>
          </w:tcPr>
          <w:p w:rsidR="000B75E8" w:rsidRPr="000B75E8" w:rsidRDefault="000B75E8" w:rsidP="000B75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3736" w:type="dxa"/>
            <w:vAlign w:val="center"/>
          </w:tcPr>
          <w:p w:rsidR="000B75E8" w:rsidRPr="000B75E8" w:rsidRDefault="000B75E8" w:rsidP="000B75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06" w:type="dxa"/>
            <w:vAlign w:val="center"/>
          </w:tcPr>
          <w:p w:rsidR="000B75E8" w:rsidRPr="000B75E8" w:rsidRDefault="000B75E8" w:rsidP="000B75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на </w:t>
            </w:r>
            <w:r w:rsidR="005B1F13"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группу</w:t>
            </w:r>
          </w:p>
        </w:tc>
      </w:tr>
      <w:tr w:rsidR="000B75E8" w:rsidTr="000B75E8">
        <w:trPr>
          <w:trHeight w:val="1296"/>
          <w:jc w:val="center"/>
        </w:trPr>
        <w:tc>
          <w:tcPr>
            <w:tcW w:w="2626" w:type="dxa"/>
            <w:vMerge w:val="restart"/>
            <w:vAlign w:val="center"/>
          </w:tcPr>
          <w:p w:rsidR="000B75E8" w:rsidRDefault="000B75E8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Строительный материал</w:t>
            </w:r>
          </w:p>
        </w:tc>
        <w:tc>
          <w:tcPr>
            <w:tcW w:w="3736" w:type="dxa"/>
            <w:vAlign w:val="center"/>
          </w:tcPr>
          <w:p w:rsidR="000B75E8" w:rsidRDefault="000B75E8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Крупногабаритный напольный конструктор</w:t>
            </w:r>
          </w:p>
        </w:tc>
        <w:tc>
          <w:tcPr>
            <w:tcW w:w="2606" w:type="dxa"/>
            <w:vAlign w:val="center"/>
          </w:tcPr>
          <w:p w:rsidR="000B75E8" w:rsidRDefault="000B75E8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75E8" w:rsidTr="000B75E8">
        <w:trPr>
          <w:trHeight w:val="797"/>
          <w:jc w:val="center"/>
        </w:trPr>
        <w:tc>
          <w:tcPr>
            <w:tcW w:w="2626" w:type="dxa"/>
            <w:vMerge/>
            <w:vAlign w:val="center"/>
          </w:tcPr>
          <w:p w:rsidR="000B75E8" w:rsidRDefault="000B75E8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center"/>
          </w:tcPr>
          <w:p w:rsidR="000B75E8" w:rsidRDefault="000B75E8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больших мягких модулей</w:t>
            </w:r>
          </w:p>
        </w:tc>
        <w:tc>
          <w:tcPr>
            <w:tcW w:w="2606" w:type="dxa"/>
            <w:vAlign w:val="center"/>
          </w:tcPr>
          <w:p w:rsidR="000B75E8" w:rsidRDefault="000B75E8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75E8" w:rsidTr="000B75E8">
        <w:trPr>
          <w:trHeight w:val="797"/>
          <w:jc w:val="center"/>
        </w:trPr>
        <w:tc>
          <w:tcPr>
            <w:tcW w:w="2626" w:type="dxa"/>
            <w:vMerge/>
            <w:vAlign w:val="center"/>
          </w:tcPr>
          <w:p w:rsidR="000B75E8" w:rsidRDefault="000B75E8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center"/>
          </w:tcPr>
          <w:p w:rsidR="000B75E8" w:rsidRDefault="000B75E8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мелкого строительного материала</w:t>
            </w:r>
          </w:p>
        </w:tc>
        <w:tc>
          <w:tcPr>
            <w:tcW w:w="2606" w:type="dxa"/>
            <w:vAlign w:val="center"/>
          </w:tcPr>
          <w:p w:rsidR="000B75E8" w:rsidRDefault="000B75E8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</w:tc>
      </w:tr>
      <w:tr w:rsidR="005B1F13" w:rsidTr="000B75E8">
        <w:trPr>
          <w:trHeight w:val="797"/>
          <w:jc w:val="center"/>
        </w:trPr>
        <w:tc>
          <w:tcPr>
            <w:tcW w:w="2626" w:type="dxa"/>
            <w:vMerge w:val="restart"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Конструкторы</w:t>
            </w:r>
          </w:p>
        </w:tc>
        <w:tc>
          <w:tcPr>
            <w:tcW w:w="3736" w:type="dxa"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</w:p>
        </w:tc>
        <w:tc>
          <w:tcPr>
            <w:tcW w:w="2606" w:type="dxa"/>
            <w:vAlign w:val="center"/>
          </w:tcPr>
          <w:p w:rsidR="005B1F13" w:rsidRDefault="005B1F13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1F13" w:rsidTr="000B75E8">
        <w:trPr>
          <w:trHeight w:val="797"/>
          <w:jc w:val="center"/>
        </w:trPr>
        <w:tc>
          <w:tcPr>
            <w:tcW w:w="2626" w:type="dxa"/>
            <w:vMerge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из мягкого пластика для плоского конструирования</w:t>
            </w:r>
          </w:p>
        </w:tc>
        <w:tc>
          <w:tcPr>
            <w:tcW w:w="2606" w:type="dxa"/>
            <w:vAlign w:val="center"/>
          </w:tcPr>
          <w:p w:rsidR="005B1F13" w:rsidRDefault="005B1F13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1F13" w:rsidTr="000B75E8">
        <w:trPr>
          <w:trHeight w:val="797"/>
          <w:jc w:val="center"/>
        </w:trPr>
        <w:tc>
          <w:tcPr>
            <w:tcW w:w="2626" w:type="dxa"/>
            <w:vMerge w:val="restart"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Мозаики</w:t>
            </w:r>
          </w:p>
        </w:tc>
        <w:tc>
          <w:tcPr>
            <w:tcW w:w="3736" w:type="dxa"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Крупная мозаика </w:t>
            </w:r>
          </w:p>
        </w:tc>
        <w:tc>
          <w:tcPr>
            <w:tcW w:w="2606" w:type="dxa"/>
            <w:vAlign w:val="center"/>
          </w:tcPr>
          <w:p w:rsidR="005B1F13" w:rsidRDefault="005B1F13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1F13" w:rsidTr="000B75E8">
        <w:trPr>
          <w:trHeight w:val="797"/>
          <w:jc w:val="center"/>
        </w:trPr>
        <w:tc>
          <w:tcPr>
            <w:tcW w:w="2626" w:type="dxa"/>
            <w:vMerge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center"/>
          </w:tcPr>
          <w:p w:rsidR="005B1F13" w:rsidRDefault="005B1F13" w:rsidP="000B75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и мелкая мозаика</w:t>
            </w:r>
          </w:p>
        </w:tc>
        <w:tc>
          <w:tcPr>
            <w:tcW w:w="2606" w:type="dxa"/>
            <w:vAlign w:val="center"/>
          </w:tcPr>
          <w:p w:rsidR="005B1F13" w:rsidRDefault="005B1F13" w:rsidP="000B75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</w:tc>
      </w:tr>
    </w:tbl>
    <w:p w:rsidR="000B75E8" w:rsidRDefault="000B75E8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1F13" w:rsidRDefault="005B1F13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1F13" w:rsidRDefault="005B1F13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1F13" w:rsidRDefault="005B1F13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1F13" w:rsidRDefault="005B1F13" w:rsidP="000B75E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1F13" w:rsidRPr="005B1F13" w:rsidRDefault="005B1F13" w:rsidP="005B1F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Центр сенсорного развития</w:t>
      </w:r>
    </w:p>
    <w:p w:rsidR="005B1F13" w:rsidRDefault="005B1F13" w:rsidP="005B1F1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EAD1B" wp14:editId="32C3CC83">
            <wp:extent cx="2760953" cy="2070847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26" cy="207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9800E" wp14:editId="620250FB">
            <wp:extent cx="2814738" cy="2111188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29" cy="211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362"/>
        <w:gridCol w:w="3363"/>
        <w:gridCol w:w="3363"/>
      </w:tblGrid>
      <w:tr w:rsidR="005B1F13" w:rsidTr="00C73D98">
        <w:trPr>
          <w:trHeight w:val="916"/>
        </w:trPr>
        <w:tc>
          <w:tcPr>
            <w:tcW w:w="3362" w:type="dxa"/>
            <w:vAlign w:val="center"/>
          </w:tcPr>
          <w:p w:rsidR="005B1F13" w:rsidRPr="000B75E8" w:rsidRDefault="005B1F13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3363" w:type="dxa"/>
            <w:vAlign w:val="center"/>
          </w:tcPr>
          <w:p w:rsidR="005B1F13" w:rsidRPr="000B75E8" w:rsidRDefault="005B1F13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363" w:type="dxa"/>
            <w:vAlign w:val="center"/>
          </w:tcPr>
          <w:p w:rsidR="005B1F13" w:rsidRPr="000B75E8" w:rsidRDefault="005B1F13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436606" w:rsidTr="00436606">
        <w:trPr>
          <w:trHeight w:val="538"/>
        </w:trPr>
        <w:tc>
          <w:tcPr>
            <w:tcW w:w="3362" w:type="dxa"/>
            <w:vMerge w:val="restart"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для исследования в действии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разные</w:t>
            </w:r>
          </w:p>
        </w:tc>
      </w:tr>
      <w:tr w:rsidR="00436606" w:rsidTr="00436606">
        <w:trPr>
          <w:trHeight w:val="546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из шнурков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Объемные вкладыши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36606" w:rsidTr="00436606">
        <w:trPr>
          <w:trHeight w:val="406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Матрешки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разные</w:t>
            </w:r>
          </w:p>
        </w:tc>
      </w:tr>
      <w:tr w:rsidR="00436606" w:rsidTr="00436606">
        <w:trPr>
          <w:trHeight w:val="426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Доски с вкладышами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6606" w:rsidTr="00436606">
        <w:trPr>
          <w:trHeight w:val="546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из пластмассовых болтов и гаек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цветных палочек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объемных тел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сериации</w:t>
            </w:r>
            <w:proofErr w:type="spellEnd"/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плоских геометрических фигур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Сортировочный ящик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 с разнообразными застежками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Дидактическое пособие в виде черепахи</w:t>
            </w:r>
          </w:p>
        </w:tc>
        <w:tc>
          <w:tcPr>
            <w:tcW w:w="3363" w:type="dxa"/>
            <w:vAlign w:val="center"/>
          </w:tcPr>
          <w:p w:rsidR="00436606" w:rsidRDefault="00436606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Чудесный мешочек</w:t>
            </w:r>
          </w:p>
        </w:tc>
        <w:tc>
          <w:tcPr>
            <w:tcW w:w="3363" w:type="dxa"/>
            <w:vAlign w:val="center"/>
          </w:tcPr>
          <w:p w:rsidR="00A03AC0" w:rsidRDefault="00A03AC0" w:rsidP="00A03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Игрушки-забавы</w:t>
            </w: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«Проблемный ящик»</w:t>
            </w: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A03AC0" w:rsidP="00A03A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Звучащие инструменты</w:t>
            </w: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</w:tc>
      </w:tr>
      <w:tr w:rsidR="00436606" w:rsidTr="00436606">
        <w:trPr>
          <w:trHeight w:val="568"/>
        </w:trPr>
        <w:tc>
          <w:tcPr>
            <w:tcW w:w="3362" w:type="dxa"/>
            <w:vMerge/>
          </w:tcPr>
          <w:p w:rsidR="00436606" w:rsidRDefault="00436606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для экспериментирования с водой</w:t>
            </w:r>
          </w:p>
        </w:tc>
        <w:tc>
          <w:tcPr>
            <w:tcW w:w="3363" w:type="dxa"/>
            <w:vAlign w:val="center"/>
          </w:tcPr>
          <w:p w:rsidR="00436606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3AC0" w:rsidTr="00436606">
        <w:trPr>
          <w:trHeight w:val="568"/>
        </w:trPr>
        <w:tc>
          <w:tcPr>
            <w:tcW w:w="3362" w:type="dxa"/>
          </w:tcPr>
          <w:p w:rsidR="00A03AC0" w:rsidRDefault="00A03AC0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для исследования в действии</w:t>
            </w:r>
          </w:p>
        </w:tc>
        <w:tc>
          <w:tcPr>
            <w:tcW w:w="3363" w:type="dxa"/>
            <w:vAlign w:val="center"/>
          </w:tcPr>
          <w:p w:rsidR="00A03AC0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для экспериментирования с песком</w:t>
            </w:r>
          </w:p>
        </w:tc>
        <w:tc>
          <w:tcPr>
            <w:tcW w:w="3363" w:type="dxa"/>
            <w:vAlign w:val="center"/>
          </w:tcPr>
          <w:p w:rsidR="00A03AC0" w:rsidRDefault="00A03AC0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7A92" w:rsidTr="00436606">
        <w:trPr>
          <w:trHeight w:val="568"/>
        </w:trPr>
        <w:tc>
          <w:tcPr>
            <w:tcW w:w="3362" w:type="dxa"/>
            <w:vMerge w:val="restart"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Образно символический материал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картинок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одному набору на каждую тему</w:t>
            </w:r>
          </w:p>
        </w:tc>
      </w:tr>
      <w:tr w:rsidR="00A47A92" w:rsidTr="00436606">
        <w:trPr>
          <w:trHeight w:val="568"/>
        </w:trPr>
        <w:tc>
          <w:tcPr>
            <w:tcW w:w="3362" w:type="dxa"/>
            <w:vMerge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парных картинок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разные</w:t>
            </w:r>
          </w:p>
        </w:tc>
      </w:tr>
      <w:tr w:rsidR="00A47A92" w:rsidTr="00436606">
        <w:trPr>
          <w:trHeight w:val="568"/>
        </w:trPr>
        <w:tc>
          <w:tcPr>
            <w:tcW w:w="3362" w:type="dxa"/>
            <w:vMerge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Наборы парных картинок типа «лото» 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разные</w:t>
            </w:r>
          </w:p>
        </w:tc>
      </w:tr>
      <w:tr w:rsidR="00A47A92" w:rsidTr="00436606">
        <w:trPr>
          <w:trHeight w:val="568"/>
        </w:trPr>
        <w:tc>
          <w:tcPr>
            <w:tcW w:w="3362" w:type="dxa"/>
            <w:vMerge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A47A92" w:rsidRDefault="00A47A92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Наборы парных картинок типа «лота» с геометрическими формами 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47A92" w:rsidTr="00436606">
        <w:trPr>
          <w:trHeight w:val="568"/>
        </w:trPr>
        <w:tc>
          <w:tcPr>
            <w:tcW w:w="3362" w:type="dxa"/>
            <w:vMerge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Резные кубики с предметными картинками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разные</w:t>
            </w:r>
          </w:p>
        </w:tc>
      </w:tr>
      <w:tr w:rsidR="00A47A92" w:rsidTr="00436606">
        <w:trPr>
          <w:trHeight w:val="568"/>
        </w:trPr>
        <w:tc>
          <w:tcPr>
            <w:tcW w:w="3362" w:type="dxa"/>
            <w:vMerge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Серии из картинок для установления последовательности действий и событий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разные</w:t>
            </w:r>
          </w:p>
        </w:tc>
      </w:tr>
      <w:tr w:rsidR="00A47A92" w:rsidTr="00A47A92">
        <w:trPr>
          <w:trHeight w:val="680"/>
        </w:trPr>
        <w:tc>
          <w:tcPr>
            <w:tcW w:w="3362" w:type="dxa"/>
            <w:vMerge/>
          </w:tcPr>
          <w:p w:rsidR="00A47A92" w:rsidRDefault="00A47A92" w:rsidP="005B1F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Сюжетные картинки </w:t>
            </w:r>
          </w:p>
        </w:tc>
        <w:tc>
          <w:tcPr>
            <w:tcW w:w="3363" w:type="dxa"/>
            <w:vAlign w:val="center"/>
          </w:tcPr>
          <w:p w:rsidR="00A47A92" w:rsidRDefault="00A47A92" w:rsidP="005B1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разные</w:t>
            </w:r>
          </w:p>
        </w:tc>
      </w:tr>
    </w:tbl>
    <w:p w:rsidR="005B1F13" w:rsidRDefault="005B1F13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5B1F1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47A92" w:rsidRDefault="00A47A92" w:rsidP="00A47A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Книжный уголок и рисования</w:t>
      </w:r>
    </w:p>
    <w:p w:rsidR="00A47A92" w:rsidRDefault="00A47A92" w:rsidP="00A47A9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99A5C" wp14:editId="55D3617C">
            <wp:extent cx="2810435" cy="2107960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30" cy="21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FB661" wp14:editId="72146307">
            <wp:extent cx="2810435" cy="2107961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31" cy="210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A92" w:rsidRDefault="00A47A92" w:rsidP="005E464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440"/>
        <w:gridCol w:w="3441"/>
        <w:gridCol w:w="3441"/>
      </w:tblGrid>
      <w:tr w:rsidR="00A47A92" w:rsidTr="00A47A92">
        <w:tc>
          <w:tcPr>
            <w:tcW w:w="3440" w:type="dxa"/>
            <w:vAlign w:val="center"/>
          </w:tcPr>
          <w:p w:rsidR="00A47A92" w:rsidRPr="000B75E8" w:rsidRDefault="00A47A92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3441" w:type="dxa"/>
            <w:vAlign w:val="center"/>
          </w:tcPr>
          <w:p w:rsidR="00A47A92" w:rsidRPr="000B75E8" w:rsidRDefault="00A47A92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441" w:type="dxa"/>
            <w:vAlign w:val="center"/>
          </w:tcPr>
          <w:p w:rsidR="00A47A92" w:rsidRPr="000B75E8" w:rsidRDefault="00A47A92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3A6E59" w:rsidTr="005E4649">
        <w:tc>
          <w:tcPr>
            <w:tcW w:w="3440" w:type="dxa"/>
            <w:vMerge w:val="restart"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рисования</w:t>
            </w: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цветных карандашей</w:t>
            </w:r>
          </w:p>
        </w:tc>
        <w:tc>
          <w:tcPr>
            <w:tcW w:w="3441" w:type="dxa"/>
            <w:vMerge w:val="restart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 кисти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Емкости для промывания ворса кисти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Подставки для кистей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 различной плотности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 w:val="restart"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лепки</w:t>
            </w: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Глина, подготовленная для лепки</w:t>
            </w:r>
          </w:p>
        </w:tc>
        <w:tc>
          <w:tcPr>
            <w:tcW w:w="3441" w:type="dxa"/>
            <w:vMerge w:val="restart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Доски, 20х30 см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Салфетка из ткани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E59" w:rsidTr="005E4649">
        <w:tc>
          <w:tcPr>
            <w:tcW w:w="3440" w:type="dxa"/>
            <w:vMerge/>
          </w:tcPr>
          <w:p w:rsidR="003A6E59" w:rsidRDefault="003A6E59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Печатки, формочки </w:t>
            </w:r>
          </w:p>
        </w:tc>
        <w:tc>
          <w:tcPr>
            <w:tcW w:w="3441" w:type="dxa"/>
            <w:vMerge/>
            <w:vAlign w:val="center"/>
          </w:tcPr>
          <w:p w:rsidR="003A6E59" w:rsidRDefault="003A6E59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CF7" w:rsidTr="005E4649">
        <w:tc>
          <w:tcPr>
            <w:tcW w:w="3440" w:type="dxa"/>
            <w:vMerge w:val="restart"/>
          </w:tcPr>
          <w:p w:rsidR="008E2CF7" w:rsidRPr="008E2CF7" w:rsidRDefault="008E2CF7" w:rsidP="00A47A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CF7">
              <w:rPr>
                <w:rFonts w:ascii="Times New Roman" w:hAnsi="Times New Roman" w:cs="Times New Roman"/>
                <w:b/>
                <w:sz w:val="28"/>
                <w:szCs w:val="28"/>
              </w:rPr>
              <w:t>Книжный уголок</w:t>
            </w:r>
          </w:p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соответствующая возрасту</w:t>
            </w:r>
          </w:p>
        </w:tc>
        <w:tc>
          <w:tcPr>
            <w:tcW w:w="3441" w:type="dxa"/>
            <w:vAlign w:val="center"/>
          </w:tcPr>
          <w:p w:rsidR="008E2CF7" w:rsidRDefault="008E2CF7" w:rsidP="008E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книга со сказками</w:t>
            </w: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2CF7" w:rsidTr="005E4649">
        <w:tc>
          <w:tcPr>
            <w:tcW w:w="3440" w:type="dxa"/>
            <w:vMerge/>
          </w:tcPr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8E2CF7" w:rsidRDefault="008E2CF7" w:rsidP="008E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книга с рассказами</w:t>
            </w: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2CF7" w:rsidTr="005E4649">
        <w:tc>
          <w:tcPr>
            <w:tcW w:w="3440" w:type="dxa"/>
            <w:vMerge/>
          </w:tcPr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8E2CF7" w:rsidRDefault="008E2CF7" w:rsidP="008E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книга с иллюстрациями</w:t>
            </w: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E2CF7" w:rsidTr="005E4649">
        <w:tc>
          <w:tcPr>
            <w:tcW w:w="3440" w:type="dxa"/>
            <w:vMerge/>
          </w:tcPr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Книжки - малышки</w:t>
            </w: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E2CF7" w:rsidTr="005E4649">
        <w:tc>
          <w:tcPr>
            <w:tcW w:w="3440" w:type="dxa"/>
            <w:vMerge/>
          </w:tcPr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Книжки - игрушки</w:t>
            </w: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2CF7" w:rsidTr="005E4649">
        <w:tc>
          <w:tcPr>
            <w:tcW w:w="3440" w:type="dxa"/>
            <w:vMerge/>
          </w:tcPr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8E2CF7" w:rsidRDefault="008E2CF7" w:rsidP="008E2C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книга со стихами</w:t>
            </w: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2CF7" w:rsidTr="005E4649">
        <w:tc>
          <w:tcPr>
            <w:tcW w:w="3440" w:type="dxa"/>
            <w:vMerge/>
          </w:tcPr>
          <w:p w:rsidR="008E2CF7" w:rsidRDefault="008E2CF7" w:rsidP="00A47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книга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потешками</w:t>
            </w:r>
            <w:proofErr w:type="spellEnd"/>
          </w:p>
        </w:tc>
        <w:tc>
          <w:tcPr>
            <w:tcW w:w="3441" w:type="dxa"/>
            <w:vAlign w:val="center"/>
          </w:tcPr>
          <w:p w:rsidR="008E2CF7" w:rsidRDefault="008E2CF7" w:rsidP="005E4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07E9B" w:rsidRDefault="00A07E9B" w:rsidP="008E2CF7">
      <w:pPr>
        <w:rPr>
          <w:rFonts w:ascii="Times New Roman" w:hAnsi="Times New Roman" w:cs="Times New Roman"/>
          <w:sz w:val="28"/>
          <w:szCs w:val="28"/>
        </w:rPr>
      </w:pPr>
    </w:p>
    <w:p w:rsidR="008E2CF7" w:rsidRDefault="008E2CF7" w:rsidP="008E2CF7">
      <w:pPr>
        <w:rPr>
          <w:rFonts w:ascii="Times New Roman" w:hAnsi="Times New Roman" w:cs="Times New Roman"/>
          <w:sz w:val="28"/>
          <w:szCs w:val="28"/>
        </w:rPr>
      </w:pPr>
    </w:p>
    <w:p w:rsidR="008E2CF7" w:rsidRDefault="008E2CF7" w:rsidP="008E2CF7">
      <w:pPr>
        <w:rPr>
          <w:rFonts w:ascii="Times New Roman" w:hAnsi="Times New Roman" w:cs="Times New Roman"/>
          <w:sz w:val="28"/>
          <w:szCs w:val="28"/>
        </w:rPr>
      </w:pPr>
    </w:p>
    <w:p w:rsidR="003A6E59" w:rsidRDefault="003A6E59" w:rsidP="003A6E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театра и музыки</w:t>
      </w:r>
    </w:p>
    <w:p w:rsidR="003A6E59" w:rsidRDefault="003A6E59" w:rsidP="003A6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801CD" wp14:editId="00D9CB80">
            <wp:extent cx="2922306" cy="21918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54" cy="21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609F8D" wp14:editId="1BD5CAF4">
            <wp:extent cx="2931459" cy="219873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08" cy="220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5F219F" w:rsidTr="00C73D98">
        <w:trPr>
          <w:jc w:val="center"/>
        </w:trPr>
        <w:tc>
          <w:tcPr>
            <w:tcW w:w="3560" w:type="dxa"/>
          </w:tcPr>
          <w:p w:rsidR="005F219F" w:rsidRPr="000B75E8" w:rsidRDefault="005F219F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3560" w:type="dxa"/>
            <w:vAlign w:val="center"/>
          </w:tcPr>
          <w:p w:rsidR="005F219F" w:rsidRPr="000B75E8" w:rsidRDefault="005F219F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5F219F" w:rsidRPr="000B75E8" w:rsidRDefault="005F219F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5F219F" w:rsidTr="00C73D98">
        <w:trPr>
          <w:jc w:val="center"/>
        </w:trPr>
        <w:tc>
          <w:tcPr>
            <w:tcW w:w="3560" w:type="dxa"/>
            <w:vMerge w:val="restart"/>
          </w:tcPr>
          <w:p w:rsidR="005F219F" w:rsidRPr="003A6E59" w:rsidRDefault="005F219F" w:rsidP="005F2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театра</w:t>
            </w:r>
          </w:p>
        </w:tc>
        <w:tc>
          <w:tcPr>
            <w:tcW w:w="3560" w:type="dxa"/>
          </w:tcPr>
          <w:p w:rsidR="005F219F" w:rsidRPr="003A6E59" w:rsidRDefault="005F219F" w:rsidP="005F2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E59">
              <w:rPr>
                <w:rFonts w:ascii="Times New Roman" w:hAnsi="Times New Roman" w:cs="Times New Roman"/>
                <w:sz w:val="28"/>
                <w:szCs w:val="28"/>
              </w:rPr>
              <w:t>Ширма для настольного и кукольного театра</w:t>
            </w:r>
          </w:p>
        </w:tc>
        <w:tc>
          <w:tcPr>
            <w:tcW w:w="3561" w:type="dxa"/>
            <w:vAlign w:val="center"/>
          </w:tcPr>
          <w:p w:rsidR="005F219F" w:rsidRDefault="005F219F" w:rsidP="003A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219F" w:rsidTr="00C73D98">
        <w:trPr>
          <w:jc w:val="center"/>
        </w:trPr>
        <w:tc>
          <w:tcPr>
            <w:tcW w:w="3560" w:type="dxa"/>
            <w:vMerge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масок</w:t>
            </w:r>
          </w:p>
        </w:tc>
        <w:tc>
          <w:tcPr>
            <w:tcW w:w="3561" w:type="dxa"/>
            <w:vAlign w:val="center"/>
          </w:tcPr>
          <w:p w:rsidR="005F219F" w:rsidRDefault="005F219F" w:rsidP="003A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219F" w:rsidTr="00C73D98">
        <w:trPr>
          <w:jc w:val="center"/>
        </w:trPr>
        <w:tc>
          <w:tcPr>
            <w:tcW w:w="3560" w:type="dxa"/>
            <w:vMerge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наручных кукол</w:t>
            </w:r>
          </w:p>
        </w:tc>
        <w:tc>
          <w:tcPr>
            <w:tcW w:w="3561" w:type="dxa"/>
            <w:vAlign w:val="center"/>
          </w:tcPr>
          <w:p w:rsidR="005F219F" w:rsidRDefault="005F219F" w:rsidP="003A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F219F" w:rsidTr="00C73D98">
        <w:trPr>
          <w:jc w:val="center"/>
        </w:trPr>
        <w:tc>
          <w:tcPr>
            <w:tcW w:w="3560" w:type="dxa"/>
            <w:vMerge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пальчиковых кукол</w:t>
            </w:r>
          </w:p>
        </w:tc>
        <w:tc>
          <w:tcPr>
            <w:tcW w:w="3561" w:type="dxa"/>
            <w:vAlign w:val="center"/>
          </w:tcPr>
          <w:p w:rsidR="005F219F" w:rsidRDefault="005F219F" w:rsidP="003A6E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219F" w:rsidTr="00C73D98">
        <w:trPr>
          <w:jc w:val="center"/>
        </w:trPr>
        <w:tc>
          <w:tcPr>
            <w:tcW w:w="3560" w:type="dxa"/>
            <w:vMerge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5F219F" w:rsidRDefault="005F219F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плоских фигур на подставках: сказочные персонажи</w:t>
            </w:r>
          </w:p>
        </w:tc>
        <w:tc>
          <w:tcPr>
            <w:tcW w:w="3561" w:type="dxa"/>
            <w:vAlign w:val="center"/>
          </w:tcPr>
          <w:p w:rsidR="005F219F" w:rsidRDefault="005F219F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 w:val="restart"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музыки</w:t>
            </w: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Дудочки</w:t>
            </w:r>
          </w:p>
        </w:tc>
        <w:tc>
          <w:tcPr>
            <w:tcW w:w="3561" w:type="dxa"/>
            <w:vAlign w:val="center"/>
          </w:tcPr>
          <w:p w:rsidR="00A07E9B" w:rsidRPr="005F219F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Погремушки</w:t>
            </w:r>
          </w:p>
        </w:tc>
        <w:tc>
          <w:tcPr>
            <w:tcW w:w="3561" w:type="dxa"/>
            <w:vAlign w:val="center"/>
          </w:tcPr>
          <w:p w:rsidR="00A07E9B" w:rsidRPr="005F219F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</w:p>
        </w:tc>
        <w:tc>
          <w:tcPr>
            <w:tcW w:w="3561" w:type="dxa"/>
            <w:vAlign w:val="center"/>
          </w:tcPr>
          <w:p w:rsidR="00A07E9B" w:rsidRPr="005F219F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Гармонь</w:t>
            </w:r>
          </w:p>
        </w:tc>
        <w:tc>
          <w:tcPr>
            <w:tcW w:w="3561" w:type="dxa"/>
            <w:vAlign w:val="center"/>
          </w:tcPr>
          <w:p w:rsidR="00A07E9B" w:rsidRPr="005F219F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Бубен</w:t>
            </w:r>
          </w:p>
        </w:tc>
        <w:tc>
          <w:tcPr>
            <w:tcW w:w="3561" w:type="dxa"/>
            <w:vAlign w:val="center"/>
          </w:tcPr>
          <w:p w:rsidR="00A07E9B" w:rsidRPr="005F219F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Микрофон</w:t>
            </w:r>
          </w:p>
        </w:tc>
        <w:tc>
          <w:tcPr>
            <w:tcW w:w="3561" w:type="dxa"/>
            <w:vAlign w:val="center"/>
          </w:tcPr>
          <w:p w:rsidR="00A07E9B" w:rsidRPr="005F219F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19F">
              <w:rPr>
                <w:rFonts w:ascii="Times New Roman" w:hAnsi="Times New Roman" w:cs="Times New Roman"/>
                <w:sz w:val="28"/>
                <w:szCs w:val="28"/>
              </w:rPr>
              <w:t>Ксилофон</w:t>
            </w:r>
          </w:p>
        </w:tc>
        <w:tc>
          <w:tcPr>
            <w:tcW w:w="3561" w:type="dxa"/>
            <w:vAlign w:val="center"/>
          </w:tcPr>
          <w:p w:rsidR="00A07E9B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</w:tc>
        <w:tc>
          <w:tcPr>
            <w:tcW w:w="3561" w:type="dxa"/>
            <w:vAlign w:val="center"/>
          </w:tcPr>
          <w:p w:rsidR="00A07E9B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7E9B" w:rsidTr="00C73D98">
        <w:trPr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5F219F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Маракасы</w:t>
            </w:r>
          </w:p>
        </w:tc>
        <w:tc>
          <w:tcPr>
            <w:tcW w:w="3561" w:type="dxa"/>
            <w:vAlign w:val="center"/>
          </w:tcPr>
          <w:p w:rsidR="00A07E9B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7E9B" w:rsidTr="00C73D98">
        <w:trPr>
          <w:trHeight w:val="986"/>
          <w:jc w:val="center"/>
        </w:trPr>
        <w:tc>
          <w:tcPr>
            <w:tcW w:w="3560" w:type="dxa"/>
            <w:vMerge/>
          </w:tcPr>
          <w:p w:rsid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A07E9B" w:rsidRPr="00A07E9B" w:rsidRDefault="00A07E9B" w:rsidP="003A6E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E9B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«Музыкальные инструменты»</w:t>
            </w:r>
          </w:p>
        </w:tc>
        <w:tc>
          <w:tcPr>
            <w:tcW w:w="3561" w:type="dxa"/>
            <w:vAlign w:val="center"/>
          </w:tcPr>
          <w:p w:rsidR="00A07E9B" w:rsidRDefault="00A07E9B" w:rsidP="005F2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A6E59" w:rsidRDefault="003A6E59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A07E9B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A07E9B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A07E9B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A07E9B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A07E9B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A07E9B" w:rsidP="003A6E59">
      <w:pPr>
        <w:rPr>
          <w:rFonts w:ascii="Times New Roman" w:hAnsi="Times New Roman" w:cs="Times New Roman"/>
          <w:sz w:val="28"/>
          <w:szCs w:val="28"/>
        </w:rPr>
      </w:pPr>
    </w:p>
    <w:p w:rsidR="00A07E9B" w:rsidRDefault="000C1F80" w:rsidP="000C1F8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сюжетных игр</w:t>
      </w:r>
    </w:p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7B2B4" wp14:editId="34EF88D8">
            <wp:extent cx="2774568" cy="2081059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670" cy="207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19E0F" wp14:editId="0FF98C41">
            <wp:extent cx="2913766" cy="2185464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110" cy="21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6552E" wp14:editId="037EAF10">
            <wp:extent cx="2770094" cy="20777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72" cy="20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EBB20" wp14:editId="062D8AF4">
            <wp:extent cx="2868522" cy="2151529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898" cy="215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85B54" wp14:editId="39147132">
            <wp:extent cx="2770094" cy="20777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20" cy="20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7502C" wp14:editId="2ADB8CFD">
            <wp:extent cx="2823882" cy="21180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07" cy="212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0C1F80" w:rsidTr="00C73D98">
        <w:trPr>
          <w:jc w:val="center"/>
        </w:trPr>
        <w:tc>
          <w:tcPr>
            <w:tcW w:w="3560" w:type="dxa"/>
          </w:tcPr>
          <w:p w:rsidR="000C1F80" w:rsidRPr="000B75E8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3560" w:type="dxa"/>
            <w:vAlign w:val="center"/>
          </w:tcPr>
          <w:p w:rsidR="000C1F80" w:rsidRPr="000B75E8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0C1F80" w:rsidRPr="000B75E8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0C1F80" w:rsidTr="00C73D98">
        <w:trPr>
          <w:jc w:val="center"/>
        </w:trPr>
        <w:tc>
          <w:tcPr>
            <w:tcW w:w="3560" w:type="dxa"/>
            <w:vMerge w:val="restart"/>
          </w:tcPr>
          <w:p w:rsidR="000C1F80" w:rsidRPr="003A6E59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- персонажи</w:t>
            </w:r>
          </w:p>
        </w:tc>
        <w:tc>
          <w:tcPr>
            <w:tcW w:w="3560" w:type="dxa"/>
          </w:tcPr>
          <w:p w:rsidR="000C1F80" w:rsidRPr="003A6E59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крупные</w:t>
            </w:r>
          </w:p>
        </w:tc>
        <w:tc>
          <w:tcPr>
            <w:tcW w:w="3561" w:type="dxa"/>
            <w:vAlign w:val="center"/>
          </w:tcPr>
          <w:p w:rsidR="000C1F80" w:rsidRDefault="000C1F80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разные</w:t>
            </w:r>
          </w:p>
        </w:tc>
      </w:tr>
      <w:tr w:rsidR="000C1F80" w:rsidTr="00C73D98">
        <w:trPr>
          <w:jc w:val="center"/>
        </w:trPr>
        <w:tc>
          <w:tcPr>
            <w:tcW w:w="3560" w:type="dxa"/>
            <w:vMerge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 средние</w:t>
            </w:r>
          </w:p>
        </w:tc>
        <w:tc>
          <w:tcPr>
            <w:tcW w:w="3561" w:type="dxa"/>
            <w:vAlign w:val="center"/>
          </w:tcPr>
          <w:p w:rsidR="000C1F80" w:rsidRDefault="000C1F80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C1F80" w:rsidTr="00C73D98">
        <w:trPr>
          <w:jc w:val="center"/>
        </w:trPr>
        <w:tc>
          <w:tcPr>
            <w:tcW w:w="3560" w:type="dxa"/>
            <w:vMerge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антропоморфные животные, крупные</w:t>
            </w:r>
          </w:p>
        </w:tc>
        <w:tc>
          <w:tcPr>
            <w:tcW w:w="3561" w:type="dxa"/>
            <w:vAlign w:val="center"/>
          </w:tcPr>
          <w:p w:rsidR="000C1F80" w:rsidRDefault="000C1F80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разные</w:t>
            </w:r>
          </w:p>
        </w:tc>
      </w:tr>
      <w:tr w:rsidR="000C1F80" w:rsidTr="00C73D98">
        <w:trPr>
          <w:jc w:val="center"/>
        </w:trPr>
        <w:tc>
          <w:tcPr>
            <w:tcW w:w="3560" w:type="dxa"/>
            <w:vMerge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0C1F80" w:rsidRDefault="000C1F80" w:rsidP="000C1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Мягкие антропоморфные животные, средние</w:t>
            </w:r>
          </w:p>
        </w:tc>
        <w:tc>
          <w:tcPr>
            <w:tcW w:w="3561" w:type="dxa"/>
            <w:vAlign w:val="center"/>
          </w:tcPr>
          <w:p w:rsidR="000C1F80" w:rsidRDefault="000C1F80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разные</w:t>
            </w:r>
          </w:p>
        </w:tc>
      </w:tr>
      <w:tr w:rsidR="000C1F80" w:rsidTr="00C73D98">
        <w:trPr>
          <w:jc w:val="center"/>
        </w:trPr>
        <w:tc>
          <w:tcPr>
            <w:tcW w:w="3560" w:type="dxa"/>
            <w:vMerge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0C1F80" w:rsidRDefault="000C1F80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Звери и птицы</w:t>
            </w:r>
          </w:p>
        </w:tc>
        <w:tc>
          <w:tcPr>
            <w:tcW w:w="3561" w:type="dxa"/>
            <w:vAlign w:val="center"/>
          </w:tcPr>
          <w:p w:rsidR="000C1F80" w:rsidRDefault="000C1F80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разные</w:t>
            </w:r>
          </w:p>
        </w:tc>
      </w:tr>
      <w:tr w:rsidR="000C1F80" w:rsidTr="000C1F80">
        <w:tblPrEx>
          <w:jc w:val="left"/>
        </w:tblPrEx>
        <w:tc>
          <w:tcPr>
            <w:tcW w:w="3560" w:type="dxa"/>
          </w:tcPr>
          <w:p w:rsidR="000C1F80" w:rsidRPr="000B75E8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оборудования</w:t>
            </w:r>
          </w:p>
        </w:tc>
        <w:tc>
          <w:tcPr>
            <w:tcW w:w="3560" w:type="dxa"/>
          </w:tcPr>
          <w:p w:rsidR="000C1F80" w:rsidRPr="000B75E8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61" w:type="dxa"/>
          </w:tcPr>
          <w:p w:rsidR="000C1F80" w:rsidRPr="000B75E8" w:rsidRDefault="000C1F80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 w:val="restart"/>
          </w:tcPr>
          <w:p w:rsidR="002A2FC8" w:rsidRPr="003A6E59" w:rsidRDefault="002A2FC8" w:rsidP="000C1F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 – предметы оперирования</w:t>
            </w:r>
          </w:p>
        </w:tc>
        <w:tc>
          <w:tcPr>
            <w:tcW w:w="3560" w:type="dxa"/>
          </w:tcPr>
          <w:p w:rsidR="002A2FC8" w:rsidRPr="003A6E59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столовой посуды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кухонной посуды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Миски (тазики)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Ведерки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инструментов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овощей и фруктов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продуктов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Гладильная доска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Игрушечный утюг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Игрушечный набор доктора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2A2F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Игрушечный набор парикмахера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Автомобили крупные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Лодка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Автомобили - каталки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транспортных средств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Кукольные коляски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Конь - качалка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Конь на палочке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Руль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2FC8" w:rsidTr="000C1F80">
        <w:tblPrEx>
          <w:jc w:val="left"/>
        </w:tblPrEx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Сумки, корзинки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2FC8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A2FC8" w:rsidRDefault="002A2FC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3561" w:type="dxa"/>
          </w:tcPr>
          <w:p w:rsidR="002A2FC8" w:rsidRDefault="002A2FC8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 w:val="restart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Маркеры игрового пространства</w:t>
            </w: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стол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стул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Кукольная кровать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диван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Кукольное кресло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кукольного белья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«Кухня»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8E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«Мастерская»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8E2C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модуль «Парикмахерская»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 w:val="restart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Полифункциональные материалы</w:t>
            </w: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Палатка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CF7" w:rsidTr="002A2FC8">
        <w:tblPrEx>
          <w:jc w:val="left"/>
        </w:tblPrEx>
        <w:trPr>
          <w:trHeight w:val="266"/>
        </w:trPr>
        <w:tc>
          <w:tcPr>
            <w:tcW w:w="3560" w:type="dxa"/>
            <w:vMerge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E2CF7" w:rsidRDefault="008E2CF7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Объемные модули</w:t>
            </w:r>
          </w:p>
        </w:tc>
        <w:tc>
          <w:tcPr>
            <w:tcW w:w="3561" w:type="dxa"/>
          </w:tcPr>
          <w:p w:rsidR="008E2CF7" w:rsidRDefault="008E2CF7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C1F80" w:rsidRDefault="000C1F80" w:rsidP="000C1F8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E2CF7" w:rsidRDefault="008E2CF7" w:rsidP="000C1F8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E2CF7" w:rsidRDefault="008E2CF7" w:rsidP="000C1F8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E2CF7" w:rsidRDefault="008E2CF7" w:rsidP="000C1F8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E2CF7" w:rsidRDefault="00844805" w:rsidP="008E2C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Физкультурный уголок</w:t>
      </w:r>
    </w:p>
    <w:p w:rsidR="00844805" w:rsidRDefault="00844805" w:rsidP="0084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C9A0E" wp14:editId="356EE440">
            <wp:extent cx="4446210" cy="33348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513" cy="333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844805" w:rsidTr="00C73D98">
        <w:trPr>
          <w:jc w:val="center"/>
        </w:trPr>
        <w:tc>
          <w:tcPr>
            <w:tcW w:w="3560" w:type="dxa"/>
          </w:tcPr>
          <w:p w:rsidR="00844805" w:rsidRPr="000B75E8" w:rsidRDefault="00844805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Тип оборудования</w:t>
            </w:r>
          </w:p>
        </w:tc>
        <w:tc>
          <w:tcPr>
            <w:tcW w:w="3560" w:type="dxa"/>
            <w:vAlign w:val="center"/>
          </w:tcPr>
          <w:p w:rsidR="00844805" w:rsidRPr="000B75E8" w:rsidRDefault="00844805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844805" w:rsidRPr="000B75E8" w:rsidRDefault="00844805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844805" w:rsidTr="00C73D98">
        <w:trPr>
          <w:jc w:val="center"/>
        </w:trPr>
        <w:tc>
          <w:tcPr>
            <w:tcW w:w="3560" w:type="dxa"/>
            <w:vMerge w:val="restart"/>
          </w:tcPr>
          <w:p w:rsidR="00844805" w:rsidRPr="003A6E59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ходьбы, бега и равновесия</w:t>
            </w:r>
          </w:p>
        </w:tc>
        <w:tc>
          <w:tcPr>
            <w:tcW w:w="3560" w:type="dxa"/>
          </w:tcPr>
          <w:p w:rsidR="00844805" w:rsidRPr="003A6E59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Валик мягкий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C73D98">
        <w:trPr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детская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C73D98">
        <w:trPr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«змейка»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C73D98">
        <w:trPr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Мягкие «кочки» 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C73D98">
        <w:trPr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Коврик, дорожка массажная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4805" w:rsidTr="00C73D98">
        <w:trPr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Pr="005F219F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большой</w:t>
            </w:r>
          </w:p>
        </w:tc>
        <w:tc>
          <w:tcPr>
            <w:tcW w:w="3561" w:type="dxa"/>
            <w:vAlign w:val="center"/>
          </w:tcPr>
          <w:p w:rsidR="00844805" w:rsidRPr="005F219F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844805">
        <w:trPr>
          <w:trHeight w:val="334"/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Pr="005F219F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маленький</w:t>
            </w:r>
          </w:p>
        </w:tc>
        <w:tc>
          <w:tcPr>
            <w:tcW w:w="3561" w:type="dxa"/>
            <w:vAlign w:val="center"/>
          </w:tcPr>
          <w:p w:rsidR="00844805" w:rsidRPr="005F219F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44805" w:rsidTr="00844805">
        <w:trPr>
          <w:trHeight w:val="424"/>
          <w:jc w:val="center"/>
        </w:trPr>
        <w:tc>
          <w:tcPr>
            <w:tcW w:w="3560" w:type="dxa"/>
            <w:vMerge w:val="restart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прыжков</w:t>
            </w: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кубов пластиковых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44805" w:rsidTr="00844805">
        <w:trPr>
          <w:trHeight w:val="376"/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попрыгунчик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4805" w:rsidTr="00844805">
        <w:trPr>
          <w:trHeight w:val="396"/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 короткий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844805">
        <w:trPr>
          <w:trHeight w:val="328"/>
          <w:jc w:val="center"/>
        </w:trPr>
        <w:tc>
          <w:tcPr>
            <w:tcW w:w="3560" w:type="dxa"/>
            <w:vMerge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 плоский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805" w:rsidTr="00844805">
        <w:trPr>
          <w:trHeight w:val="618"/>
          <w:jc w:val="center"/>
        </w:trPr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844805" w:rsidRDefault="00844805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3561" w:type="dxa"/>
            <w:vAlign w:val="center"/>
          </w:tcPr>
          <w:p w:rsidR="00844805" w:rsidRDefault="00844805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28B1" w:rsidTr="006728B1">
        <w:trPr>
          <w:trHeight w:val="370"/>
          <w:jc w:val="center"/>
        </w:trPr>
        <w:tc>
          <w:tcPr>
            <w:tcW w:w="3560" w:type="dxa"/>
            <w:vMerge w:val="restart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катания, бросания, ловли</w:t>
            </w: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с гранулами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728B1" w:rsidTr="006728B1">
        <w:trPr>
          <w:trHeight w:val="294"/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резиновый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разные</w:t>
            </w:r>
          </w:p>
        </w:tc>
      </w:tr>
      <w:tr w:rsidR="006728B1" w:rsidTr="006728B1">
        <w:trPr>
          <w:trHeight w:val="232"/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мягкий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728B1" w:rsidTr="00844805">
        <w:trPr>
          <w:trHeight w:val="618"/>
          <w:jc w:val="center"/>
        </w:trPr>
        <w:tc>
          <w:tcPr>
            <w:tcW w:w="3560" w:type="dxa"/>
            <w:vMerge w:val="restart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общеразвивающих упражнений</w:t>
            </w: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Палка гимнастическая длинная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728B1" w:rsidTr="00844805">
        <w:trPr>
          <w:trHeight w:val="618"/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672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Палка гимнастическая средняя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28B1" w:rsidTr="00844805">
        <w:trPr>
          <w:trHeight w:val="618"/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672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Палка гимнастическая короткая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728B1" w:rsidTr="00844805">
        <w:trPr>
          <w:trHeight w:val="618"/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6728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Гантели 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844805" w:rsidRDefault="00844805" w:rsidP="0084480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3560"/>
        <w:gridCol w:w="3561"/>
      </w:tblGrid>
      <w:tr w:rsidR="006728B1" w:rsidTr="00C73D98">
        <w:trPr>
          <w:jc w:val="center"/>
        </w:trPr>
        <w:tc>
          <w:tcPr>
            <w:tcW w:w="3560" w:type="dxa"/>
          </w:tcPr>
          <w:p w:rsidR="006728B1" w:rsidRPr="000B75E8" w:rsidRDefault="006728B1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оборудования</w:t>
            </w:r>
          </w:p>
        </w:tc>
        <w:tc>
          <w:tcPr>
            <w:tcW w:w="3560" w:type="dxa"/>
            <w:vAlign w:val="center"/>
          </w:tcPr>
          <w:p w:rsidR="006728B1" w:rsidRPr="000B75E8" w:rsidRDefault="006728B1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61" w:type="dxa"/>
            <w:vAlign w:val="center"/>
          </w:tcPr>
          <w:p w:rsidR="006728B1" w:rsidRPr="000B75E8" w:rsidRDefault="006728B1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5E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</w:t>
            </w:r>
          </w:p>
        </w:tc>
      </w:tr>
      <w:tr w:rsidR="006728B1" w:rsidTr="00C73D98">
        <w:trPr>
          <w:jc w:val="center"/>
        </w:trPr>
        <w:tc>
          <w:tcPr>
            <w:tcW w:w="3560" w:type="dxa"/>
            <w:vMerge w:val="restart"/>
          </w:tcPr>
          <w:p w:rsidR="006728B1" w:rsidRPr="003A6E59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общеразвивающих упражнений</w:t>
            </w:r>
          </w:p>
        </w:tc>
        <w:tc>
          <w:tcPr>
            <w:tcW w:w="3560" w:type="dxa"/>
          </w:tcPr>
          <w:p w:rsidR="006728B1" w:rsidRPr="003A6E59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Султанчики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728B1" w:rsidTr="00C73D98">
        <w:trPr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Флажки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728B1" w:rsidTr="00C73D98">
        <w:trPr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Платочки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728B1" w:rsidTr="00C73D98">
        <w:trPr>
          <w:jc w:val="center"/>
        </w:trPr>
        <w:tc>
          <w:tcPr>
            <w:tcW w:w="3560" w:type="dxa"/>
            <w:vMerge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Камешки</w:t>
            </w:r>
          </w:p>
        </w:tc>
        <w:tc>
          <w:tcPr>
            <w:tcW w:w="3561" w:type="dxa"/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728B1" w:rsidTr="006728B1">
        <w:trPr>
          <w:trHeight w:val="460"/>
          <w:jc w:val="center"/>
        </w:trPr>
        <w:tc>
          <w:tcPr>
            <w:tcW w:w="3560" w:type="dxa"/>
            <w:vMerge/>
            <w:tcBorders>
              <w:bottom w:val="single" w:sz="4" w:space="0" w:color="auto"/>
            </w:tcBorders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  <w:tcBorders>
              <w:bottom w:val="single" w:sz="4" w:space="0" w:color="auto"/>
            </w:tcBorders>
          </w:tcPr>
          <w:p w:rsidR="006728B1" w:rsidRDefault="006728B1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3561" w:type="dxa"/>
            <w:tcBorders>
              <w:bottom w:val="single" w:sz="4" w:space="0" w:color="auto"/>
            </w:tcBorders>
            <w:vAlign w:val="center"/>
          </w:tcPr>
          <w:p w:rsidR="006728B1" w:rsidRDefault="006728B1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6728B1" w:rsidRDefault="006728B1" w:rsidP="00844805">
      <w:pPr>
        <w:rPr>
          <w:rFonts w:ascii="Times New Roman" w:hAnsi="Times New Roman" w:cs="Times New Roman"/>
          <w:sz w:val="28"/>
          <w:szCs w:val="28"/>
        </w:rPr>
      </w:pPr>
    </w:p>
    <w:p w:rsidR="006728B1" w:rsidRDefault="006728B1" w:rsidP="006728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природы</w:t>
      </w:r>
    </w:p>
    <w:p w:rsidR="006728B1" w:rsidRDefault="006728B1" w:rsidP="006728B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74AEE" wp14:editId="36428AF1">
            <wp:extent cx="4343400" cy="32577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185" cy="326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B1" w:rsidRDefault="006728B1" w:rsidP="006728B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728B1" w:rsidRDefault="006728B1" w:rsidP="006728B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90A68" wp14:editId="6E70FCDD">
            <wp:extent cx="4235824" cy="317707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1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07" cy="31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B1" w:rsidRDefault="006728B1" w:rsidP="006728B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7BD" w:rsidRDefault="002F77BD" w:rsidP="006728B1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678" w:type="dxa"/>
        <w:tblLook w:val="04A0" w:firstRow="1" w:lastRow="0" w:firstColumn="1" w:lastColumn="0" w:noHBand="0" w:noVBand="1"/>
      </w:tblPr>
      <w:tblGrid>
        <w:gridCol w:w="7510"/>
        <w:gridCol w:w="1985"/>
      </w:tblGrid>
      <w:tr w:rsidR="002F77BD" w:rsidRPr="00665D3D" w:rsidTr="00665D3D">
        <w:tc>
          <w:tcPr>
            <w:tcW w:w="7510" w:type="dxa"/>
            <w:vAlign w:val="center"/>
          </w:tcPr>
          <w:p w:rsidR="002F77BD" w:rsidRPr="00665D3D" w:rsidRDefault="002F77BD" w:rsidP="00C73D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1985" w:type="dxa"/>
            <w:vAlign w:val="center"/>
          </w:tcPr>
          <w:p w:rsidR="002F77BD" w:rsidRPr="00665D3D" w:rsidRDefault="002F77BD" w:rsidP="002F77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2F77BD" w:rsidRPr="00665D3D" w:rsidTr="00665D3D">
        <w:tc>
          <w:tcPr>
            <w:tcW w:w="7510" w:type="dxa"/>
          </w:tcPr>
          <w:p w:rsidR="002F77BD" w:rsidRPr="00665D3D" w:rsidRDefault="00C73D98" w:rsidP="0066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СПАТИФМЛЛУМ</w:t>
            </w:r>
            <w:r w:rsidRPr="00665D3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665D3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Многолетние бесстебельные</w:t>
            </w:r>
            <w:r w:rsidR="00665D3D" w:rsidRPr="00665D3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растения с коротким корневищем</w:t>
            </w:r>
            <w:r w:rsidRPr="00665D3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Соцветие</w:t>
            </w:r>
            <w:r w:rsidRPr="00665D3D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665D3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спатифиллума</w:t>
            </w:r>
            <w:proofErr w:type="spellEnd"/>
            <w:r w:rsidRPr="00665D3D">
              <w:rPr>
                <w:rStyle w:val="apple-converted-space"/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65D3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початок, на длинной ножке, с покрывалом у основания. Покрывало продолговато-эллиптическое, длиннее початка, зеленое снаружи и белое внутри.</w:t>
            </w:r>
            <w:r w:rsidRPr="00665D3D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985" w:type="dxa"/>
            <w:vAlign w:val="center"/>
          </w:tcPr>
          <w:p w:rsidR="002F77BD" w:rsidRPr="00665D3D" w:rsidRDefault="002F77BD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77BD" w:rsidRPr="00665D3D" w:rsidTr="00665D3D">
        <w:tc>
          <w:tcPr>
            <w:tcW w:w="7510" w:type="dxa"/>
          </w:tcPr>
          <w:p w:rsidR="002F77BD" w:rsidRPr="00665D3D" w:rsidRDefault="00C73D9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КОЛЕРИЯ, из семейства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Геснериевых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, выходец из тропических регионов Центральной Америки. Ещё не достаточно </w:t>
            </w:r>
            <w:proofErr w:type="gram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распространенный</w:t>
            </w:r>
            <w:proofErr w:type="gram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среди широкого разнообразия декоративно-цветущих растений, хотя вполне заслуживает к себе внимание. В некоторых литературных источниках приводят другое название цветка -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Тидея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или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Изолома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(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Kohleria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,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Isoloma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,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Tydaea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)...</w:t>
            </w:r>
          </w:p>
        </w:tc>
        <w:tc>
          <w:tcPr>
            <w:tcW w:w="1985" w:type="dxa"/>
            <w:vAlign w:val="center"/>
          </w:tcPr>
          <w:p w:rsidR="002F77BD" w:rsidRPr="00665D3D" w:rsidRDefault="002F77BD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77BD" w:rsidRPr="00665D3D" w:rsidTr="00665D3D">
        <w:tc>
          <w:tcPr>
            <w:tcW w:w="7510" w:type="dxa"/>
          </w:tcPr>
          <w:p w:rsidR="002F77BD" w:rsidRPr="00665D3D" w:rsidRDefault="00C73D9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Style w:val="a7"/>
                <w:rFonts w:ascii="Times New Roman" w:hAnsi="Times New Roman" w:cs="Times New Roman"/>
                <w:b w:val="0"/>
                <w:color w:val="3C3C3C"/>
                <w:sz w:val="28"/>
                <w:szCs w:val="28"/>
                <w:bdr w:val="none" w:sz="0" w:space="0" w:color="auto" w:frame="1"/>
                <w:shd w:val="clear" w:color="auto" w:fill="F7F4ED"/>
              </w:rPr>
              <w:t>ХЛОРОФИТУМ</w:t>
            </w:r>
            <w:r w:rsidRPr="00665D3D">
              <w:rPr>
                <w:rStyle w:val="apple-converted-space"/>
                <w:rFonts w:ascii="Times New Roman" w:hAnsi="Times New Roman" w:cs="Times New Roman"/>
                <w:b/>
                <w:bCs/>
                <w:color w:val="3C3C3C"/>
                <w:sz w:val="28"/>
                <w:szCs w:val="28"/>
                <w:bdr w:val="none" w:sz="0" w:space="0" w:color="auto" w:frame="1"/>
                <w:shd w:val="clear" w:color="auto" w:fill="F7F4ED"/>
              </w:rPr>
              <w:t> </w:t>
            </w:r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(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Chlorophytum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) - род травянистых растений семейства Лилейных, с пониклыми линейными, реже - широколинейными или ланцетными стеблями, однотонно окрашенными зелёными или полосатыми. Ряд авторов относят его к семейству </w:t>
            </w:r>
            <w:proofErr w:type="gram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Агавовые</w:t>
            </w:r>
            <w:proofErr w:type="gram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.</w:t>
            </w:r>
          </w:p>
        </w:tc>
        <w:tc>
          <w:tcPr>
            <w:tcW w:w="1985" w:type="dxa"/>
            <w:vAlign w:val="center"/>
          </w:tcPr>
          <w:p w:rsidR="002F77BD" w:rsidRPr="00665D3D" w:rsidRDefault="00C73D98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77BD" w:rsidRPr="00665D3D" w:rsidTr="00665D3D">
        <w:tc>
          <w:tcPr>
            <w:tcW w:w="7510" w:type="dxa"/>
          </w:tcPr>
          <w:p w:rsidR="002F77BD" w:rsidRPr="00665D3D" w:rsidRDefault="00C73D9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Style w:val="a7"/>
                <w:rFonts w:ascii="Times New Roman" w:hAnsi="Times New Roman" w:cs="Times New Roman"/>
                <w:b w:val="0"/>
                <w:color w:val="3C3C3C"/>
                <w:sz w:val="28"/>
                <w:szCs w:val="28"/>
                <w:bdr w:val="none" w:sz="0" w:space="0" w:color="auto" w:frame="1"/>
                <w:shd w:val="clear" w:color="auto" w:fill="F7F4ED"/>
              </w:rPr>
              <w:t>САНСЕВИЕРИЯ</w:t>
            </w:r>
            <w:r w:rsidRPr="00665D3D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 </w:t>
            </w:r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(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Sansevieria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) - многолетнее корневищное вечнозеленое травянистое растение, семейства </w:t>
            </w:r>
            <w:proofErr w:type="gram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Лилейных</w:t>
            </w:r>
            <w:proofErr w:type="gram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, с прямостоячими суккулентными ланцетовидными листьями. Ряд авторов относят данный род в семейство Агавовых или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Драценовых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. Родина тропическая Азия и Африка.</w:t>
            </w:r>
          </w:p>
        </w:tc>
        <w:tc>
          <w:tcPr>
            <w:tcW w:w="1985" w:type="dxa"/>
            <w:vAlign w:val="center"/>
          </w:tcPr>
          <w:p w:rsidR="002F77BD" w:rsidRPr="00665D3D" w:rsidRDefault="00C73D98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77BD" w:rsidRPr="00665D3D" w:rsidTr="00665D3D">
        <w:trPr>
          <w:trHeight w:val="460"/>
        </w:trPr>
        <w:tc>
          <w:tcPr>
            <w:tcW w:w="7510" w:type="dxa"/>
          </w:tcPr>
          <w:p w:rsidR="00C73D98" w:rsidRPr="00665D3D" w:rsidRDefault="00C73D98" w:rsidP="00C73D98">
            <w:pPr>
              <w:pStyle w:val="a8"/>
              <w:shd w:val="clear" w:color="auto" w:fill="F7F4ED"/>
              <w:spacing w:before="0" w:beforeAutospacing="0" w:after="0" w:afterAutospacing="0" w:line="300" w:lineRule="atLeast"/>
              <w:rPr>
                <w:color w:val="222222"/>
                <w:sz w:val="28"/>
                <w:szCs w:val="28"/>
              </w:rPr>
            </w:pPr>
            <w:r w:rsidRPr="00665D3D">
              <w:rPr>
                <w:rStyle w:val="a7"/>
                <w:b w:val="0"/>
                <w:color w:val="3C3C3C"/>
                <w:sz w:val="28"/>
                <w:szCs w:val="28"/>
                <w:bdr w:val="none" w:sz="0" w:space="0" w:color="auto" w:frame="1"/>
              </w:rPr>
              <w:t>ЭУХАРИС</w:t>
            </w:r>
            <w:r w:rsidRPr="00665D3D">
              <w:rPr>
                <w:b/>
                <w:color w:val="222222"/>
                <w:sz w:val="28"/>
                <w:szCs w:val="28"/>
              </w:rPr>
              <w:t xml:space="preserve">, </w:t>
            </w:r>
            <w:r w:rsidRPr="00665D3D">
              <w:rPr>
                <w:color w:val="222222"/>
                <w:sz w:val="28"/>
                <w:szCs w:val="28"/>
              </w:rPr>
              <w:t>или</w:t>
            </w:r>
            <w:r w:rsidRPr="00665D3D">
              <w:rPr>
                <w:rStyle w:val="apple-converted-space"/>
                <w:b/>
                <w:color w:val="222222"/>
                <w:sz w:val="28"/>
                <w:szCs w:val="28"/>
              </w:rPr>
              <w:t> </w:t>
            </w:r>
            <w:r w:rsidRPr="00665D3D">
              <w:rPr>
                <w:rStyle w:val="a7"/>
                <w:b w:val="0"/>
                <w:color w:val="3C3C3C"/>
                <w:sz w:val="28"/>
                <w:szCs w:val="28"/>
                <w:bdr w:val="none" w:sz="0" w:space="0" w:color="auto" w:frame="1"/>
              </w:rPr>
              <w:t>АМАЗОНСКАЯ ЛИЛИЯ</w:t>
            </w:r>
            <w:r w:rsidRPr="00665D3D">
              <w:rPr>
                <w:rStyle w:val="apple-converted-space"/>
                <w:color w:val="222222"/>
                <w:sz w:val="28"/>
                <w:szCs w:val="28"/>
              </w:rPr>
              <w:t> </w:t>
            </w:r>
            <w:r w:rsidRPr="00665D3D">
              <w:rPr>
                <w:color w:val="222222"/>
                <w:sz w:val="28"/>
                <w:szCs w:val="28"/>
              </w:rPr>
              <w:t>(</w:t>
            </w:r>
            <w:proofErr w:type="spellStart"/>
            <w:r w:rsidRPr="00665D3D">
              <w:rPr>
                <w:color w:val="222222"/>
                <w:sz w:val="28"/>
                <w:szCs w:val="28"/>
              </w:rPr>
              <w:t>Eucharis</w:t>
            </w:r>
            <w:proofErr w:type="spellEnd"/>
            <w:r w:rsidRPr="00665D3D">
              <w:rPr>
                <w:color w:val="222222"/>
                <w:sz w:val="28"/>
                <w:szCs w:val="28"/>
              </w:rPr>
              <w:t xml:space="preserve">). Семейство </w:t>
            </w:r>
            <w:proofErr w:type="gramStart"/>
            <w:r w:rsidRPr="00665D3D">
              <w:rPr>
                <w:color w:val="222222"/>
                <w:sz w:val="28"/>
                <w:szCs w:val="28"/>
              </w:rPr>
              <w:t>Амариллисовые</w:t>
            </w:r>
            <w:proofErr w:type="gramEnd"/>
            <w:r w:rsidRPr="00665D3D">
              <w:rPr>
                <w:color w:val="222222"/>
                <w:sz w:val="28"/>
                <w:szCs w:val="28"/>
              </w:rPr>
              <w:t xml:space="preserve"> (</w:t>
            </w:r>
            <w:proofErr w:type="spellStart"/>
            <w:r w:rsidRPr="00665D3D">
              <w:rPr>
                <w:color w:val="222222"/>
                <w:sz w:val="28"/>
                <w:szCs w:val="28"/>
              </w:rPr>
              <w:t>Amaryllidaceae</w:t>
            </w:r>
            <w:proofErr w:type="spellEnd"/>
            <w:r w:rsidRPr="00665D3D">
              <w:rPr>
                <w:color w:val="222222"/>
                <w:sz w:val="28"/>
                <w:szCs w:val="28"/>
              </w:rPr>
              <w:t>).</w:t>
            </w:r>
          </w:p>
          <w:p w:rsidR="002F77BD" w:rsidRPr="00665D3D" w:rsidRDefault="00C73D9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Эухарис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(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Eucharis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) - это красивое луковичное растение из семейства Амариллисовые (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Amaryllidaceae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), на котором, время от времени, распускаются белоснежные душистые цветы, собранные в зонтик. Шикарные соцветия состоят из одного либо нескольких цветков, именно благодаря ним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Эухарис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так </w:t>
            </w:r>
            <w:proofErr w:type="gram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популярен</w:t>
            </w:r>
            <w:proofErr w:type="gram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среди цветоводов. Родина - тропическая Америка, горные леса Колумбии.</w:t>
            </w:r>
          </w:p>
        </w:tc>
        <w:tc>
          <w:tcPr>
            <w:tcW w:w="1985" w:type="dxa"/>
            <w:vAlign w:val="center"/>
          </w:tcPr>
          <w:p w:rsidR="002F77BD" w:rsidRPr="00665D3D" w:rsidRDefault="00665D3D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3D98" w:rsidRPr="00665D3D" w:rsidTr="00665D3D">
        <w:trPr>
          <w:trHeight w:val="460"/>
        </w:trPr>
        <w:tc>
          <w:tcPr>
            <w:tcW w:w="7510" w:type="dxa"/>
          </w:tcPr>
          <w:p w:rsidR="00C73D98" w:rsidRPr="00665D3D" w:rsidRDefault="00C73D98" w:rsidP="00C73D98">
            <w:pPr>
              <w:shd w:val="clear" w:color="auto" w:fill="F7F4ED"/>
              <w:spacing w:line="300" w:lineRule="atLeast"/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222222"/>
                <w:sz w:val="28"/>
                <w:szCs w:val="28"/>
                <w:lang w:eastAsia="ru-RU"/>
              </w:rPr>
            </w:pPr>
            <w:r w:rsidRPr="00665D3D">
              <w:rPr>
                <w:rFonts w:ascii="Times New Roman" w:eastAsia="Times New Roman" w:hAnsi="Times New Roman" w:cs="Times New Roman"/>
                <w:bCs/>
                <w:color w:val="393939"/>
                <w:sz w:val="28"/>
                <w:szCs w:val="28"/>
                <w:lang w:eastAsia="ru-RU"/>
              </w:rPr>
              <w:t xml:space="preserve">НЕФРОЛЕПИС - комнатный папоротник. </w:t>
            </w:r>
            <w:r w:rsidRPr="00665D3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Название получено с греческого "</w:t>
            </w:r>
            <w:proofErr w:type="spellStart"/>
            <w:r w:rsidRPr="00665D3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nephros</w:t>
            </w:r>
            <w:proofErr w:type="spellEnd"/>
            <w:r w:rsidRPr="00665D3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" - "почка" и "</w:t>
            </w:r>
            <w:proofErr w:type="spellStart"/>
            <w:r w:rsidRPr="00665D3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lepis</w:t>
            </w:r>
            <w:proofErr w:type="spellEnd"/>
            <w:r w:rsidRPr="00665D3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" - "чешуя". </w:t>
            </w:r>
          </w:p>
        </w:tc>
        <w:tc>
          <w:tcPr>
            <w:tcW w:w="1985" w:type="dxa"/>
            <w:vAlign w:val="center"/>
          </w:tcPr>
          <w:p w:rsidR="00C73D98" w:rsidRPr="00665D3D" w:rsidRDefault="00665D3D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D98" w:rsidRPr="00665D3D" w:rsidTr="00665D3D">
        <w:trPr>
          <w:trHeight w:val="460"/>
        </w:trPr>
        <w:tc>
          <w:tcPr>
            <w:tcW w:w="7510" w:type="dxa"/>
          </w:tcPr>
          <w:p w:rsidR="00C73D98" w:rsidRPr="00665D3D" w:rsidRDefault="00C73D98" w:rsidP="00C73D98">
            <w:pPr>
              <w:shd w:val="clear" w:color="auto" w:fill="F7F4ED"/>
              <w:spacing w:line="300" w:lineRule="atLeast"/>
              <w:rPr>
                <w:rFonts w:ascii="Times New Roman" w:eastAsia="Times New Roman" w:hAnsi="Times New Roman" w:cs="Times New Roman"/>
                <w:bCs/>
                <w:color w:val="393939"/>
                <w:sz w:val="28"/>
                <w:szCs w:val="28"/>
                <w:lang w:eastAsia="ru-RU"/>
              </w:rPr>
            </w:pPr>
            <w:r w:rsidRPr="00665D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КОЛЕУС или в народе называют «цветная </w:t>
            </w:r>
            <w:proofErr w:type="spellStart"/>
            <w:r w:rsidRPr="00665D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крапивка</w:t>
            </w:r>
            <w:proofErr w:type="spellEnd"/>
            <w:r w:rsidRPr="00665D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985" w:type="dxa"/>
            <w:vAlign w:val="center"/>
          </w:tcPr>
          <w:p w:rsidR="00C73D98" w:rsidRPr="00665D3D" w:rsidRDefault="00C73D98" w:rsidP="002F7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D98" w:rsidRPr="00665D3D" w:rsidTr="00665D3D">
        <w:trPr>
          <w:trHeight w:val="460"/>
        </w:trPr>
        <w:tc>
          <w:tcPr>
            <w:tcW w:w="7510" w:type="dxa"/>
          </w:tcPr>
          <w:p w:rsidR="00C73D98" w:rsidRPr="00665D3D" w:rsidRDefault="00C73D98" w:rsidP="00C73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Style w:val="a7"/>
                <w:rFonts w:ascii="Times New Roman" w:hAnsi="Times New Roman" w:cs="Times New Roman"/>
                <w:b w:val="0"/>
                <w:color w:val="3C3C3C"/>
                <w:sz w:val="28"/>
                <w:szCs w:val="28"/>
                <w:bdr w:val="none" w:sz="0" w:space="0" w:color="auto" w:frame="1"/>
                <w:shd w:val="clear" w:color="auto" w:fill="F7F4ED"/>
              </w:rPr>
              <w:t>КРАССУЛА</w:t>
            </w:r>
            <w:r w:rsidRPr="00665D3D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 </w:t>
            </w:r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(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Crassula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) преимущественно </w:t>
            </w:r>
            <w:proofErr w:type="gram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распространена</w:t>
            </w:r>
            <w:proofErr w:type="gram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в сухих областях Америки и Южной Африки, но любят ее у нас в России и разводят в домашних условиях. </w:t>
            </w:r>
            <w:hyperlink r:id="rId27" w:tooltip="ТОЛСТЯНКА" w:history="1">
              <w:r w:rsidRPr="00665D3D">
                <w:rPr>
                  <w:rStyle w:val="a9"/>
                  <w:rFonts w:ascii="Times New Roman" w:hAnsi="Times New Roman" w:cs="Times New Roman"/>
                  <w:color w:val="424242"/>
                  <w:sz w:val="28"/>
                  <w:szCs w:val="28"/>
                  <w:u w:val="none"/>
                  <w:bdr w:val="none" w:sz="0" w:space="0" w:color="auto" w:frame="1"/>
                  <w:shd w:val="clear" w:color="auto" w:fill="F7F4ED"/>
                </w:rPr>
                <w:t>ТОЛСТЯНКА</w:t>
              </w:r>
            </w:hyperlink>
            <w:r w:rsidRPr="00665D3D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</w:t>
            </w:r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имеет обиходное название "денежное дерево".</w:t>
            </w:r>
          </w:p>
        </w:tc>
        <w:tc>
          <w:tcPr>
            <w:tcW w:w="1985" w:type="dxa"/>
            <w:vAlign w:val="center"/>
          </w:tcPr>
          <w:p w:rsidR="00C73D98" w:rsidRPr="00665D3D" w:rsidRDefault="00665D3D" w:rsidP="00C73D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73D98" w:rsidRPr="00665D3D" w:rsidTr="00665D3D">
        <w:trPr>
          <w:trHeight w:val="460"/>
        </w:trPr>
        <w:tc>
          <w:tcPr>
            <w:tcW w:w="7510" w:type="dxa"/>
          </w:tcPr>
          <w:p w:rsidR="00C73D98" w:rsidRPr="00665D3D" w:rsidRDefault="00C73D98">
            <w:pPr>
              <w:rPr>
                <w:rStyle w:val="a7"/>
                <w:rFonts w:ascii="Times New Roman" w:hAnsi="Times New Roman" w:cs="Times New Roman"/>
                <w:color w:val="3C3C3C"/>
                <w:sz w:val="28"/>
                <w:szCs w:val="28"/>
                <w:bdr w:val="none" w:sz="0" w:space="0" w:color="auto" w:frame="1"/>
                <w:shd w:val="clear" w:color="auto" w:fill="F7F4ED"/>
              </w:rPr>
            </w:pPr>
            <w:r w:rsidRPr="00665D3D">
              <w:rPr>
                <w:rStyle w:val="a7"/>
                <w:rFonts w:ascii="Times New Roman" w:hAnsi="Times New Roman" w:cs="Times New Roman"/>
                <w:b w:val="0"/>
                <w:color w:val="3C3C3C"/>
                <w:sz w:val="28"/>
                <w:szCs w:val="28"/>
                <w:bdr w:val="none" w:sz="0" w:space="0" w:color="auto" w:frame="1"/>
                <w:shd w:val="clear" w:color="auto" w:fill="F7F4ED"/>
              </w:rPr>
              <w:t>БЕГОНИЯ ВЕЧНОЦВЕТУЩАЯ</w:t>
            </w:r>
            <w:r w:rsidRPr="00665D3D">
              <w:rPr>
                <w:rStyle w:val="apple-converted-space"/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 </w:t>
            </w:r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(</w:t>
            </w:r>
            <w:proofErr w:type="spellStart"/>
            <w:r w:rsidRPr="00665D3D">
              <w:rPr>
                <w:rStyle w:val="aa"/>
                <w:rFonts w:ascii="Times New Roman" w:hAnsi="Times New Roman" w:cs="Times New Roman"/>
                <w:color w:val="222222"/>
                <w:sz w:val="28"/>
                <w:szCs w:val="28"/>
                <w:bdr w:val="none" w:sz="0" w:space="0" w:color="auto" w:frame="1"/>
                <w:shd w:val="clear" w:color="auto" w:fill="F7F4ED"/>
              </w:rPr>
              <w:t>Begonia</w:t>
            </w:r>
            <w:proofErr w:type="spellEnd"/>
            <w:r w:rsidRPr="00665D3D">
              <w:rPr>
                <w:rStyle w:val="apple-converted-space"/>
                <w:rFonts w:ascii="Times New Roman" w:hAnsi="Times New Roman" w:cs="Times New Roman"/>
                <w:i/>
                <w:iCs/>
                <w:color w:val="222222"/>
                <w:sz w:val="28"/>
                <w:szCs w:val="28"/>
                <w:bdr w:val="none" w:sz="0" w:space="0" w:color="auto" w:frame="1"/>
                <w:shd w:val="clear" w:color="auto" w:fill="F7F4ED"/>
              </w:rPr>
              <w:t> 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semperflorens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Link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et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 xml:space="preserve"> </w:t>
            </w:r>
            <w:proofErr w:type="spellStart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Otto</w:t>
            </w:r>
            <w:proofErr w:type="spellEnd"/>
            <w:r w:rsidRPr="00665D3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7F4ED"/>
              </w:rPr>
              <w:t>) в народе называется "девичья краса". В англоязычных странах их называют "восковыми бегониями" из-за впечатления, производимого листьями. Это самые неприхотливые и широко распространенные кустовые бегонии. Родина - Бразилия.</w:t>
            </w:r>
          </w:p>
        </w:tc>
        <w:tc>
          <w:tcPr>
            <w:tcW w:w="1985" w:type="dxa"/>
            <w:vAlign w:val="center"/>
          </w:tcPr>
          <w:p w:rsidR="00C73D98" w:rsidRPr="00665D3D" w:rsidRDefault="00665D3D" w:rsidP="00665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F77BD" w:rsidRPr="00C40BF0" w:rsidRDefault="0048292C" w:rsidP="004829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BF0">
        <w:rPr>
          <w:rFonts w:ascii="Times New Roman" w:hAnsi="Times New Roman" w:cs="Times New Roman"/>
          <w:b/>
          <w:sz w:val="28"/>
          <w:szCs w:val="28"/>
        </w:rPr>
        <w:lastRenderedPageBreak/>
        <w:t>Настольно-печатные дидактические игры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308"/>
        <w:gridCol w:w="5573"/>
        <w:gridCol w:w="2223"/>
      </w:tblGrid>
      <w:tr w:rsidR="0048292C" w:rsidTr="0048292C">
        <w:trPr>
          <w:trHeight w:val="417"/>
        </w:trPr>
        <w:tc>
          <w:tcPr>
            <w:tcW w:w="1308" w:type="dxa"/>
            <w:vAlign w:val="center"/>
          </w:tcPr>
          <w:p w:rsidR="0048292C" w:rsidRPr="0048292C" w:rsidRDefault="0048292C" w:rsidP="0048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92C">
              <w:rPr>
                <w:rFonts w:ascii="Times New Roman" w:hAnsi="Times New Roman" w:cs="Times New Roman"/>
                <w:b/>
                <w:sz w:val="28"/>
                <w:szCs w:val="28"/>
              </w:rPr>
              <w:t>№ п\</w:t>
            </w:r>
            <w:proofErr w:type="gramStart"/>
            <w:r w:rsidRPr="0048292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573" w:type="dxa"/>
            <w:vAlign w:val="center"/>
          </w:tcPr>
          <w:p w:rsidR="0048292C" w:rsidRPr="0048292C" w:rsidRDefault="0048292C" w:rsidP="0048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92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223" w:type="dxa"/>
            <w:vAlign w:val="center"/>
          </w:tcPr>
          <w:p w:rsidR="0048292C" w:rsidRPr="0048292C" w:rsidRDefault="0048292C" w:rsidP="004829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92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73" w:type="dxa"/>
          </w:tcPr>
          <w:p w:rsidR="0048292C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«Дом»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73" w:type="dxa"/>
          </w:tcPr>
          <w:p w:rsidR="0048292C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«Животные»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73" w:type="dxa"/>
          </w:tcPr>
          <w:p w:rsidR="0048292C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«Растения»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73" w:type="dxa"/>
          </w:tcPr>
          <w:p w:rsidR="0048292C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«Собирай-ка»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73" w:type="dxa"/>
          </w:tcPr>
          <w:p w:rsidR="0048292C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Геометрическое лото «Разложи фигуры»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73" w:type="dxa"/>
          </w:tcPr>
          <w:p w:rsidR="0048292C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Геометрическое лото «Найди окошко»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73" w:type="dxa"/>
          </w:tcPr>
          <w:p w:rsidR="00C40BF0" w:rsidRDefault="0048292C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Геометрическое лото «Наложи кружок»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92C" w:rsidTr="0048292C">
        <w:tc>
          <w:tcPr>
            <w:tcW w:w="1308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73" w:type="dxa"/>
          </w:tcPr>
          <w:p w:rsidR="0048292C" w:rsidRDefault="00C40BF0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Геометрическое лото «Квадрат и кружок»</w:t>
            </w:r>
          </w:p>
        </w:tc>
        <w:tc>
          <w:tcPr>
            <w:tcW w:w="2223" w:type="dxa"/>
          </w:tcPr>
          <w:p w:rsidR="0048292C" w:rsidRDefault="0048292C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73" w:type="dxa"/>
          </w:tcPr>
          <w:p w:rsidR="00C40BF0" w:rsidRDefault="00C40BF0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Геометрическое лото «Зашей юбку»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73" w:type="dxa"/>
          </w:tcPr>
          <w:p w:rsidR="00C40BF0" w:rsidRDefault="00C40BF0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картинки «Найди пару»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73" w:type="dxa"/>
          </w:tcPr>
          <w:p w:rsidR="00C40BF0" w:rsidRDefault="00C40BF0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картинки «Одежда»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73" w:type="dxa"/>
          </w:tcPr>
          <w:p w:rsidR="00C40BF0" w:rsidRDefault="00C40BF0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картинки «Транспорт»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73" w:type="dxa"/>
          </w:tcPr>
          <w:p w:rsidR="00C40BF0" w:rsidRDefault="00C40BF0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картинки «Овощи»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73" w:type="dxa"/>
          </w:tcPr>
          <w:p w:rsidR="00C40BF0" w:rsidRDefault="00C40BF0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одинаковую картинку»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73" w:type="dxa"/>
          </w:tcPr>
          <w:p w:rsidR="00C40BF0" w:rsidRDefault="00C40BF0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«Подбери петушку перышки»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73" w:type="dxa"/>
          </w:tcPr>
          <w:p w:rsidR="00C40BF0" w:rsidRDefault="00C40BF0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 какой формы предмет»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73" w:type="dxa"/>
          </w:tcPr>
          <w:p w:rsidR="00C40BF0" w:rsidRDefault="00C40BF0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как звучит?»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73" w:type="dxa"/>
          </w:tcPr>
          <w:p w:rsidR="00C40BF0" w:rsidRDefault="00C40BF0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«Чей малыш?»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40BF0" w:rsidTr="0048292C">
        <w:tc>
          <w:tcPr>
            <w:tcW w:w="1308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73" w:type="dxa"/>
          </w:tcPr>
          <w:p w:rsidR="00C40BF0" w:rsidRDefault="00A36613" w:rsidP="004829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«Мамы и малыши»</w:t>
            </w:r>
          </w:p>
        </w:tc>
        <w:tc>
          <w:tcPr>
            <w:tcW w:w="2223" w:type="dxa"/>
          </w:tcPr>
          <w:p w:rsidR="00C40BF0" w:rsidRDefault="00C40BF0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«Когда это бывает?»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узор»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фигуру»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«Продолжи ряд»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«Цвета»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 ряд «Животные»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«Собираем урожай»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животного»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это? Что это?»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«Большой - маленький»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Резные картинки «Домашний уголок»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573" w:type="dxa"/>
          </w:tcPr>
          <w:p w:rsidR="00A36613" w:rsidRDefault="00A36613" w:rsidP="00A3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Резные картинки «Домашние животные»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573" w:type="dxa"/>
          </w:tcPr>
          <w:p w:rsidR="00A36613" w:rsidRDefault="00A36613" w:rsidP="00A3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Резные картинки «Транспорт»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 «Овощи и фрукты»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613" w:rsidTr="0048292C">
        <w:tc>
          <w:tcPr>
            <w:tcW w:w="1308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573" w:type="dxa"/>
          </w:tcPr>
          <w:p w:rsidR="00A36613" w:rsidRDefault="00A36613" w:rsidP="000C51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 «Домик в деревне»</w:t>
            </w:r>
          </w:p>
        </w:tc>
        <w:tc>
          <w:tcPr>
            <w:tcW w:w="2223" w:type="dxa"/>
          </w:tcPr>
          <w:p w:rsidR="00A36613" w:rsidRDefault="00A36613" w:rsidP="00482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8292C" w:rsidRPr="006728B1" w:rsidRDefault="0048292C" w:rsidP="0048292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sectPr w:rsidR="0048292C" w:rsidRPr="006728B1" w:rsidSect="002F77BD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314C3"/>
    <w:multiLevelType w:val="hybridMultilevel"/>
    <w:tmpl w:val="F6F6D8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5E8"/>
    <w:rsid w:val="000B75E8"/>
    <w:rsid w:val="000C1F80"/>
    <w:rsid w:val="002A2FC8"/>
    <w:rsid w:val="002F77BD"/>
    <w:rsid w:val="003A6E59"/>
    <w:rsid w:val="00404EED"/>
    <w:rsid w:val="00436606"/>
    <w:rsid w:val="0048292C"/>
    <w:rsid w:val="005B1F13"/>
    <w:rsid w:val="005E4649"/>
    <w:rsid w:val="005E7D92"/>
    <w:rsid w:val="005F219F"/>
    <w:rsid w:val="00665D3D"/>
    <w:rsid w:val="006728B1"/>
    <w:rsid w:val="00844805"/>
    <w:rsid w:val="008E2CF7"/>
    <w:rsid w:val="00A03AC0"/>
    <w:rsid w:val="00A07E9B"/>
    <w:rsid w:val="00A36613"/>
    <w:rsid w:val="00A47A92"/>
    <w:rsid w:val="00B55F39"/>
    <w:rsid w:val="00C40BF0"/>
    <w:rsid w:val="00C7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5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5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B7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73D98"/>
  </w:style>
  <w:style w:type="character" w:styleId="a7">
    <w:name w:val="Strong"/>
    <w:basedOn w:val="a0"/>
    <w:uiPriority w:val="22"/>
    <w:qFormat/>
    <w:rsid w:val="00C73D98"/>
    <w:rPr>
      <w:b/>
      <w:bCs/>
    </w:rPr>
  </w:style>
  <w:style w:type="paragraph" w:styleId="a8">
    <w:name w:val="Normal (Web)"/>
    <w:basedOn w:val="a"/>
    <w:uiPriority w:val="99"/>
    <w:unhideWhenUsed/>
    <w:rsid w:val="00C7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73D98"/>
    <w:rPr>
      <w:color w:val="0000FF"/>
      <w:u w:val="single"/>
    </w:rPr>
  </w:style>
  <w:style w:type="character" w:styleId="aa">
    <w:name w:val="Emphasis"/>
    <w:basedOn w:val="a0"/>
    <w:uiPriority w:val="20"/>
    <w:qFormat/>
    <w:rsid w:val="00C73D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5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7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5E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B7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73D98"/>
  </w:style>
  <w:style w:type="character" w:styleId="a7">
    <w:name w:val="Strong"/>
    <w:basedOn w:val="a0"/>
    <w:uiPriority w:val="22"/>
    <w:qFormat/>
    <w:rsid w:val="00C73D98"/>
    <w:rPr>
      <w:b/>
      <w:bCs/>
    </w:rPr>
  </w:style>
  <w:style w:type="paragraph" w:styleId="a8">
    <w:name w:val="Normal (Web)"/>
    <w:basedOn w:val="a"/>
    <w:uiPriority w:val="99"/>
    <w:unhideWhenUsed/>
    <w:rsid w:val="00C73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73D98"/>
    <w:rPr>
      <w:color w:val="0000FF"/>
      <w:u w:val="single"/>
    </w:rPr>
  </w:style>
  <w:style w:type="character" w:styleId="aa">
    <w:name w:val="Emphasis"/>
    <w:basedOn w:val="a0"/>
    <w:uiPriority w:val="20"/>
    <w:qFormat/>
    <w:rsid w:val="00C73D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florets.ru/komnatnye-rasteniya/krassula/tolstyan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группы «Колобок»</vt:lpstr>
    </vt:vector>
  </TitlesOfParts>
  <Company>1</Company>
  <LinksUpToDate>false</LinksUpToDate>
  <CharactersWithSpaces>8093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группы «Колобок»</dc:title>
  <dc:subject/>
  <dc:creator>Admin</dc:creator>
  <cp:keywords/>
  <dc:description/>
  <cp:lastModifiedBy>Admin</cp:lastModifiedBy>
  <cp:revision>2</cp:revision>
  <cp:lastPrinted>2014-05-25T04:46:00Z</cp:lastPrinted>
  <dcterms:created xsi:type="dcterms:W3CDTF">2015-08-10T06:46:00Z</dcterms:created>
  <dcterms:modified xsi:type="dcterms:W3CDTF">2015-08-10T06:46:00Z</dcterms:modified>
</cp:coreProperties>
</file>