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AC4" w:rsidRDefault="00370AC4"/>
    <w:p w:rsidR="00C17EED" w:rsidRDefault="00C17EED"/>
    <w:p w:rsidR="00370AC4" w:rsidRDefault="00370AC4">
      <w:pPr>
        <w:rPr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</w:t>
      </w:r>
      <w:r>
        <w:rPr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Учебный проект №</w:t>
      </w:r>
      <w:r>
        <w:rPr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4</w:t>
      </w:r>
    </w:p>
    <w:p w:rsidR="00370AC4" w:rsidRPr="00370AC4" w:rsidRDefault="00370AC4" w:rsidP="00370AC4">
      <w:pPr>
        <w:spacing w:after="0" w:line="240" w:lineRule="auto"/>
        <w:rPr>
          <w:rFonts w:eastAsiaTheme="minorEastAsia"/>
          <w:sz w:val="40"/>
          <w:szCs w:val="40"/>
        </w:rPr>
      </w:pPr>
      <w:r>
        <w:rPr>
          <w:rFonts w:eastAsiaTheme="minorEastAsia"/>
          <w:color w:val="4472C4" w:themeColor="accent5"/>
          <w:sz w:val="40"/>
          <w:szCs w:val="40"/>
        </w:rPr>
        <w:t xml:space="preserve">Предмет: </w:t>
      </w:r>
      <w:r>
        <w:rPr>
          <w:rFonts w:eastAsiaTheme="minorEastAsia"/>
          <w:sz w:val="40"/>
          <w:szCs w:val="40"/>
        </w:rPr>
        <w:t>Технология</w:t>
      </w:r>
      <w:r w:rsidRPr="00370AC4">
        <w:rPr>
          <w:rFonts w:eastAsiaTheme="minorEastAsia"/>
          <w:sz w:val="40"/>
          <w:szCs w:val="40"/>
        </w:rPr>
        <w:t xml:space="preserve">.   </w:t>
      </w:r>
    </w:p>
    <w:p w:rsidR="00370AC4" w:rsidRPr="00370AC4" w:rsidRDefault="00370AC4" w:rsidP="00370AC4">
      <w:pPr>
        <w:spacing w:after="0" w:line="240" w:lineRule="auto"/>
        <w:rPr>
          <w:rFonts w:eastAsiaTheme="minorEastAsia"/>
          <w:sz w:val="40"/>
          <w:szCs w:val="40"/>
        </w:rPr>
      </w:pPr>
      <w:r w:rsidRPr="00370AC4">
        <w:rPr>
          <w:rFonts w:eastAsiaTheme="minorEastAsia"/>
          <w:color w:val="4472C4" w:themeColor="accent5"/>
          <w:sz w:val="40"/>
          <w:szCs w:val="40"/>
        </w:rPr>
        <w:t xml:space="preserve">Тема: </w:t>
      </w:r>
      <w:r>
        <w:rPr>
          <w:rFonts w:eastAsiaTheme="minorEastAsia"/>
          <w:sz w:val="40"/>
          <w:szCs w:val="40"/>
        </w:rPr>
        <w:t>«Украшаем класс к новому году</w:t>
      </w:r>
      <w:r w:rsidRPr="00370AC4">
        <w:rPr>
          <w:rFonts w:eastAsiaTheme="minorEastAsia"/>
          <w:sz w:val="40"/>
          <w:szCs w:val="40"/>
        </w:rPr>
        <w:t>».</w:t>
      </w:r>
      <w:r w:rsidR="00936DA7">
        <w:rPr>
          <w:rFonts w:eastAsiaTheme="minorEastAsia"/>
          <w:sz w:val="40"/>
          <w:szCs w:val="40"/>
        </w:rPr>
        <w:t xml:space="preserve"> Украшение на елку и окно (2 урока).</w:t>
      </w:r>
    </w:p>
    <w:p w:rsidR="00370AC4" w:rsidRPr="00370AC4" w:rsidRDefault="00370AC4" w:rsidP="00370AC4">
      <w:pPr>
        <w:spacing w:after="0" w:line="240" w:lineRule="auto"/>
        <w:rPr>
          <w:rFonts w:eastAsiaTheme="minorEastAsia"/>
          <w:sz w:val="40"/>
          <w:szCs w:val="40"/>
        </w:rPr>
      </w:pPr>
    </w:p>
    <w:p w:rsidR="00370AC4" w:rsidRPr="00370AC4" w:rsidRDefault="00370AC4" w:rsidP="00370AC4">
      <w:pPr>
        <w:spacing w:after="0" w:line="240" w:lineRule="auto"/>
        <w:rPr>
          <w:rFonts w:eastAsiaTheme="minorEastAsia"/>
          <w:i/>
          <w:sz w:val="28"/>
          <w:szCs w:val="28"/>
        </w:rPr>
      </w:pPr>
      <w:r w:rsidRPr="00370AC4">
        <w:rPr>
          <w:rFonts w:eastAsiaTheme="minorEastAsia"/>
          <w:b/>
          <w:sz w:val="28"/>
          <w:szCs w:val="28"/>
          <w:u w:val="single"/>
        </w:rPr>
        <w:t xml:space="preserve">Проблема: </w:t>
      </w:r>
      <w:r>
        <w:rPr>
          <w:rFonts w:eastAsiaTheme="minorEastAsia"/>
          <w:i/>
          <w:sz w:val="28"/>
          <w:szCs w:val="28"/>
        </w:rPr>
        <w:t>Чем украсить класс на новогодний праздник</w:t>
      </w:r>
      <w:r w:rsidRPr="00370AC4">
        <w:rPr>
          <w:rFonts w:eastAsiaTheme="minorEastAsia"/>
          <w:i/>
          <w:sz w:val="28"/>
          <w:szCs w:val="28"/>
        </w:rPr>
        <w:t>.</w:t>
      </w:r>
    </w:p>
    <w:p w:rsidR="00370AC4" w:rsidRPr="00370AC4" w:rsidRDefault="00370AC4" w:rsidP="00370AC4">
      <w:pPr>
        <w:spacing w:after="0" w:line="240" w:lineRule="auto"/>
        <w:rPr>
          <w:rFonts w:eastAsiaTheme="minorEastAsia"/>
          <w:i/>
          <w:sz w:val="28"/>
          <w:szCs w:val="28"/>
        </w:rPr>
      </w:pPr>
      <w:r w:rsidRPr="00370AC4">
        <w:rPr>
          <w:rFonts w:eastAsiaTheme="minorEastAsia"/>
          <w:b/>
          <w:sz w:val="28"/>
          <w:szCs w:val="28"/>
          <w:u w:val="single"/>
        </w:rPr>
        <w:t xml:space="preserve">Цель для учителя: </w:t>
      </w:r>
      <w:r>
        <w:rPr>
          <w:rFonts w:eastAsiaTheme="minorEastAsia"/>
          <w:i/>
          <w:sz w:val="28"/>
          <w:szCs w:val="28"/>
        </w:rPr>
        <w:t>Воспитывать дружеские качества через совместную деятельность.</w:t>
      </w:r>
    </w:p>
    <w:p w:rsidR="00370AC4" w:rsidRPr="00370AC4" w:rsidRDefault="00370AC4" w:rsidP="00370AC4">
      <w:pPr>
        <w:spacing w:after="0" w:line="240" w:lineRule="auto"/>
        <w:rPr>
          <w:rFonts w:eastAsiaTheme="minorEastAsia"/>
          <w:i/>
          <w:sz w:val="28"/>
          <w:szCs w:val="28"/>
        </w:rPr>
      </w:pPr>
      <w:r w:rsidRPr="00370AC4">
        <w:rPr>
          <w:rFonts w:eastAsiaTheme="minorEastAsia"/>
          <w:b/>
          <w:sz w:val="28"/>
          <w:szCs w:val="28"/>
          <w:u w:val="single"/>
        </w:rPr>
        <w:t>Задачи:</w:t>
      </w:r>
      <w:r w:rsidRPr="00370AC4">
        <w:rPr>
          <w:rFonts w:eastAsiaTheme="minorEastAsia"/>
          <w:i/>
          <w:sz w:val="28"/>
          <w:szCs w:val="28"/>
        </w:rPr>
        <w:t xml:space="preserve"> 1.</w:t>
      </w:r>
      <w:r>
        <w:rPr>
          <w:rFonts w:eastAsiaTheme="minorEastAsia"/>
          <w:i/>
          <w:sz w:val="28"/>
          <w:szCs w:val="28"/>
        </w:rPr>
        <w:t>Воспитывать дружеское отношение к одноклассникам</w:t>
      </w:r>
      <w:r w:rsidRPr="00370AC4">
        <w:rPr>
          <w:rFonts w:eastAsiaTheme="minorEastAsia"/>
          <w:i/>
          <w:sz w:val="28"/>
          <w:szCs w:val="28"/>
        </w:rPr>
        <w:t xml:space="preserve">; </w:t>
      </w:r>
    </w:p>
    <w:p w:rsidR="00370AC4" w:rsidRPr="00370AC4" w:rsidRDefault="00370AC4" w:rsidP="00370AC4">
      <w:pPr>
        <w:spacing w:after="0" w:line="240" w:lineRule="auto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2.Познакомить с видами украшений, которые можно сделать самостоятельно</w:t>
      </w:r>
      <w:r w:rsidRPr="00370AC4">
        <w:rPr>
          <w:rFonts w:eastAsiaTheme="minorEastAsia"/>
          <w:i/>
          <w:sz w:val="28"/>
          <w:szCs w:val="28"/>
        </w:rPr>
        <w:t xml:space="preserve">; </w:t>
      </w:r>
    </w:p>
    <w:p w:rsidR="00370AC4" w:rsidRPr="00370AC4" w:rsidRDefault="00370AC4" w:rsidP="00370AC4">
      <w:pPr>
        <w:spacing w:after="0" w:line="240" w:lineRule="auto"/>
        <w:rPr>
          <w:rFonts w:eastAsiaTheme="minorEastAsia"/>
          <w:i/>
          <w:sz w:val="28"/>
          <w:szCs w:val="28"/>
        </w:rPr>
      </w:pPr>
      <w:r w:rsidRPr="00370AC4">
        <w:rPr>
          <w:rFonts w:eastAsiaTheme="minorEastAsia"/>
          <w:i/>
          <w:sz w:val="28"/>
          <w:szCs w:val="28"/>
        </w:rPr>
        <w:t>3.</w:t>
      </w:r>
      <w:r>
        <w:rPr>
          <w:rFonts w:eastAsiaTheme="minorEastAsia"/>
          <w:i/>
          <w:sz w:val="28"/>
          <w:szCs w:val="28"/>
        </w:rPr>
        <w:t>Формировать умение работать с цветной бумагой, ножницами, клеем</w:t>
      </w:r>
      <w:r w:rsidRPr="00370AC4">
        <w:rPr>
          <w:rFonts w:eastAsiaTheme="minorEastAsia"/>
          <w:i/>
          <w:sz w:val="28"/>
          <w:szCs w:val="28"/>
        </w:rPr>
        <w:t>;</w:t>
      </w:r>
    </w:p>
    <w:p w:rsidR="00370AC4" w:rsidRPr="00370AC4" w:rsidRDefault="00370AC4" w:rsidP="00370AC4">
      <w:pPr>
        <w:spacing w:after="0" w:line="240" w:lineRule="auto"/>
        <w:rPr>
          <w:rFonts w:eastAsiaTheme="minorEastAsia"/>
          <w:i/>
          <w:sz w:val="28"/>
          <w:szCs w:val="28"/>
        </w:rPr>
      </w:pPr>
      <w:r w:rsidRPr="00370AC4">
        <w:rPr>
          <w:rFonts w:eastAsiaTheme="minorEastAsia"/>
          <w:i/>
          <w:sz w:val="28"/>
          <w:szCs w:val="28"/>
        </w:rPr>
        <w:t xml:space="preserve">4. </w:t>
      </w:r>
      <w:r w:rsidR="00186775">
        <w:rPr>
          <w:rFonts w:eastAsiaTheme="minorEastAsia"/>
          <w:i/>
          <w:sz w:val="28"/>
          <w:szCs w:val="28"/>
        </w:rPr>
        <w:t>Развивать мелкую моторику рук</w:t>
      </w:r>
      <w:r w:rsidRPr="00370AC4">
        <w:rPr>
          <w:rFonts w:eastAsiaTheme="minorEastAsia"/>
          <w:i/>
          <w:sz w:val="28"/>
          <w:szCs w:val="28"/>
        </w:rPr>
        <w:t>.</w:t>
      </w:r>
    </w:p>
    <w:p w:rsidR="00370AC4" w:rsidRPr="00370AC4" w:rsidRDefault="00370AC4" w:rsidP="00370AC4">
      <w:pPr>
        <w:spacing w:after="0" w:line="240" w:lineRule="auto"/>
        <w:rPr>
          <w:rFonts w:eastAsiaTheme="minorEastAsia"/>
          <w:i/>
          <w:sz w:val="28"/>
          <w:szCs w:val="28"/>
        </w:rPr>
      </w:pPr>
    </w:p>
    <w:p w:rsidR="00370AC4" w:rsidRPr="00370AC4" w:rsidRDefault="00370AC4" w:rsidP="00370AC4">
      <w:pPr>
        <w:spacing w:after="0" w:line="240" w:lineRule="auto"/>
        <w:rPr>
          <w:rFonts w:eastAsiaTheme="minorEastAsia"/>
          <w:i/>
          <w:sz w:val="28"/>
          <w:szCs w:val="28"/>
        </w:rPr>
      </w:pPr>
      <w:r w:rsidRPr="00370AC4">
        <w:rPr>
          <w:rFonts w:eastAsiaTheme="minorEastAsia"/>
          <w:b/>
          <w:sz w:val="28"/>
          <w:szCs w:val="28"/>
          <w:u w:val="single"/>
        </w:rPr>
        <w:t>Планируемые результаты:</w:t>
      </w:r>
      <w:r w:rsidR="00186775">
        <w:rPr>
          <w:rFonts w:eastAsiaTheme="minorEastAsia"/>
          <w:i/>
          <w:sz w:val="28"/>
          <w:szCs w:val="28"/>
        </w:rPr>
        <w:t xml:space="preserve"> Уметь аккуратно работать с цветной бумагой и клеем, знать правила безопасного использования ножниц; по дружески относиться к одноклассникам; уметь работать в коллективе.</w:t>
      </w:r>
    </w:p>
    <w:p w:rsidR="00370AC4" w:rsidRPr="00370AC4" w:rsidRDefault="00370AC4" w:rsidP="00370AC4">
      <w:pPr>
        <w:spacing w:after="0" w:line="240" w:lineRule="auto"/>
        <w:rPr>
          <w:rFonts w:eastAsiaTheme="minorEastAsia"/>
          <w:i/>
          <w:sz w:val="28"/>
          <w:szCs w:val="28"/>
        </w:rPr>
      </w:pPr>
    </w:p>
    <w:p w:rsidR="00370AC4" w:rsidRPr="00370AC4" w:rsidRDefault="00370AC4" w:rsidP="00370AC4">
      <w:pPr>
        <w:spacing w:after="0" w:line="240" w:lineRule="auto"/>
        <w:rPr>
          <w:rFonts w:eastAsiaTheme="minorEastAsia"/>
          <w:i/>
          <w:sz w:val="28"/>
          <w:szCs w:val="28"/>
        </w:rPr>
      </w:pPr>
      <w:r w:rsidRPr="00370AC4">
        <w:rPr>
          <w:rFonts w:eastAsiaTheme="minorEastAsia"/>
          <w:b/>
          <w:sz w:val="28"/>
          <w:szCs w:val="28"/>
          <w:u w:val="single"/>
        </w:rPr>
        <w:t>Цель для учащихся:</w:t>
      </w:r>
      <w:r w:rsidRPr="00370AC4">
        <w:rPr>
          <w:rFonts w:eastAsiaTheme="minorEastAsia"/>
          <w:i/>
          <w:sz w:val="28"/>
          <w:szCs w:val="28"/>
        </w:rPr>
        <w:t xml:space="preserve"> Осоз</w:t>
      </w:r>
      <w:r w:rsidR="00186775">
        <w:rPr>
          <w:rFonts w:eastAsiaTheme="minorEastAsia"/>
          <w:i/>
          <w:sz w:val="28"/>
          <w:szCs w:val="28"/>
        </w:rPr>
        <w:t>нать важность помощи друг другу</w:t>
      </w:r>
      <w:r w:rsidRPr="00370AC4">
        <w:rPr>
          <w:rFonts w:eastAsiaTheme="minorEastAsia"/>
          <w:i/>
          <w:sz w:val="28"/>
          <w:szCs w:val="28"/>
        </w:rPr>
        <w:t>.</w:t>
      </w:r>
    </w:p>
    <w:p w:rsidR="00370AC4" w:rsidRPr="00370AC4" w:rsidRDefault="00370AC4" w:rsidP="00370AC4">
      <w:pPr>
        <w:spacing w:after="0" w:line="240" w:lineRule="auto"/>
        <w:rPr>
          <w:rFonts w:eastAsiaTheme="minorEastAsia"/>
          <w:i/>
          <w:sz w:val="28"/>
          <w:szCs w:val="28"/>
        </w:rPr>
      </w:pPr>
      <w:r w:rsidRPr="00370AC4">
        <w:rPr>
          <w:rFonts w:eastAsiaTheme="minorEastAsia"/>
          <w:b/>
          <w:sz w:val="28"/>
          <w:szCs w:val="28"/>
          <w:u w:val="single"/>
        </w:rPr>
        <w:t>Задачи:</w:t>
      </w:r>
      <w:r w:rsidRPr="00370AC4">
        <w:rPr>
          <w:rFonts w:eastAsiaTheme="minorEastAsia"/>
          <w:i/>
          <w:sz w:val="28"/>
          <w:szCs w:val="28"/>
        </w:rPr>
        <w:t xml:space="preserve"> 1.Внимательно слушать учителя и одноклассников; </w:t>
      </w:r>
    </w:p>
    <w:p w:rsidR="00370AC4" w:rsidRPr="00370AC4" w:rsidRDefault="00370AC4" w:rsidP="00370AC4">
      <w:pPr>
        <w:spacing w:after="0" w:line="240" w:lineRule="auto"/>
        <w:rPr>
          <w:rFonts w:eastAsiaTheme="minorEastAsia"/>
          <w:i/>
          <w:sz w:val="28"/>
          <w:szCs w:val="28"/>
        </w:rPr>
      </w:pPr>
      <w:r w:rsidRPr="00370AC4">
        <w:rPr>
          <w:rFonts w:eastAsiaTheme="minorEastAsia"/>
          <w:i/>
          <w:sz w:val="28"/>
          <w:szCs w:val="28"/>
        </w:rPr>
        <w:t xml:space="preserve">2.Не бояться высказывать свои мысли; </w:t>
      </w:r>
    </w:p>
    <w:p w:rsidR="00370AC4" w:rsidRPr="00370AC4" w:rsidRDefault="00370AC4" w:rsidP="00370AC4">
      <w:pPr>
        <w:spacing w:after="0" w:line="240" w:lineRule="auto"/>
        <w:rPr>
          <w:rFonts w:eastAsiaTheme="minorEastAsia"/>
          <w:i/>
          <w:sz w:val="28"/>
          <w:szCs w:val="28"/>
        </w:rPr>
      </w:pPr>
      <w:r w:rsidRPr="00370AC4">
        <w:rPr>
          <w:rFonts w:eastAsiaTheme="minorEastAsia"/>
          <w:i/>
          <w:sz w:val="28"/>
          <w:szCs w:val="28"/>
        </w:rPr>
        <w:t xml:space="preserve">3.Принимать участие в беседе; </w:t>
      </w:r>
    </w:p>
    <w:p w:rsidR="00370AC4" w:rsidRPr="00370AC4" w:rsidRDefault="00370AC4" w:rsidP="00370AC4">
      <w:pPr>
        <w:spacing w:after="0" w:line="240" w:lineRule="auto"/>
        <w:rPr>
          <w:rFonts w:eastAsiaTheme="minorEastAsia"/>
          <w:i/>
          <w:sz w:val="28"/>
          <w:szCs w:val="28"/>
        </w:rPr>
      </w:pPr>
      <w:r w:rsidRPr="00370AC4">
        <w:rPr>
          <w:rFonts w:eastAsiaTheme="minorEastAsia"/>
          <w:i/>
          <w:sz w:val="28"/>
          <w:szCs w:val="28"/>
        </w:rPr>
        <w:t xml:space="preserve">4.Выполнять задания; </w:t>
      </w:r>
    </w:p>
    <w:p w:rsidR="00370AC4" w:rsidRPr="00186775" w:rsidRDefault="00370AC4" w:rsidP="00186775">
      <w:pPr>
        <w:spacing w:after="0" w:line="240" w:lineRule="auto"/>
        <w:rPr>
          <w:rFonts w:eastAsiaTheme="minorEastAsia"/>
          <w:i/>
          <w:sz w:val="28"/>
          <w:szCs w:val="28"/>
        </w:rPr>
      </w:pPr>
      <w:r w:rsidRPr="00370AC4">
        <w:rPr>
          <w:rFonts w:eastAsiaTheme="minorEastAsia"/>
          <w:i/>
          <w:sz w:val="28"/>
          <w:szCs w:val="28"/>
        </w:rPr>
        <w:t>5.Проявлять творчество и фантазию</w:t>
      </w:r>
      <w:r w:rsidR="00186775">
        <w:rPr>
          <w:rFonts w:eastAsiaTheme="minorEastAsia"/>
          <w:i/>
          <w:sz w:val="28"/>
          <w:szCs w:val="28"/>
        </w:rPr>
        <w:t>.</w:t>
      </w:r>
    </w:p>
    <w:p w:rsidR="00370AC4" w:rsidRDefault="00370AC4"/>
    <w:p w:rsidR="00370AC4" w:rsidRDefault="00370AC4"/>
    <w:p w:rsidR="00370AC4" w:rsidRDefault="00186775">
      <w:r>
        <w:t xml:space="preserve">                                            </w:t>
      </w:r>
      <w:r w:rsidRPr="00186775">
        <w:rPr>
          <w:noProof/>
          <w:lang w:eastAsia="ru-RU"/>
        </w:rPr>
        <w:drawing>
          <wp:inline distT="0" distB="0" distL="0" distR="0">
            <wp:extent cx="3048000" cy="1714500"/>
            <wp:effectExtent l="133350" t="266700" r="133350" b="266700"/>
            <wp:docPr id="12" name="Рисунок 12" descr="C:\Users\1\Desktop\сонька\DCIM\.thumbnails\1417557624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сонька\DCIM\.thumbnails\14175576248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99830"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AC4" w:rsidRDefault="00370AC4"/>
    <w:p w:rsidR="00C17EED" w:rsidRDefault="00C17EED"/>
    <w:p w:rsidR="00C17EED" w:rsidRDefault="00C17EED"/>
    <w:p w:rsidR="00186775" w:rsidRPr="001229FC" w:rsidRDefault="00186775" w:rsidP="00186775">
      <w:pPr>
        <w:pStyle w:val="a5"/>
        <w:jc w:val="center"/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229FC"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Обоснование необходимости проекта</w:t>
      </w:r>
    </w:p>
    <w:p w:rsidR="000D6448" w:rsidRDefault="000D6448" w:rsidP="000D6448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Style w:val="a8"/>
          <w:rFonts w:ascii="Arial" w:hAnsi="Arial" w:cs="Arial"/>
          <w:color w:val="000000"/>
        </w:rPr>
        <w:t xml:space="preserve">       </w:t>
      </w:r>
      <w:r>
        <w:rPr>
          <w:rStyle w:val="a8"/>
          <w:rFonts w:ascii="Arial" w:hAnsi="Arial" w:cs="Arial"/>
          <w:color w:val="000000"/>
        </w:rPr>
        <w:t>Дружба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очень ценна для людей. Она нужна для того, чтобы не чувствовать себя одиноким, особенно в трудную минуту. Но особенность дружбы в чистом виде в том, что это отношения двусторонние. Поэтому в них обязательно нужно не только "брать", но и "отдавать".</w:t>
      </w:r>
    </w:p>
    <w:p w:rsidR="004A44DC" w:rsidRDefault="000D6448" w:rsidP="000D6448">
      <w:pPr>
        <w:spacing w:after="0" w:line="240" w:lineRule="auto"/>
        <w:rPr>
          <w:rFonts w:eastAsiaTheme="minorEastAsia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Style w:val="a8"/>
          <w:rFonts w:ascii="Arial" w:hAnsi="Arial" w:cs="Arial"/>
          <w:color w:val="000000"/>
        </w:rPr>
        <w:t xml:space="preserve">       </w:t>
      </w:r>
      <w:r>
        <w:rPr>
          <w:rStyle w:val="a8"/>
          <w:rFonts w:ascii="Arial" w:hAnsi="Arial" w:cs="Arial"/>
          <w:color w:val="000000"/>
        </w:rPr>
        <w:t>Дружба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также немаловажна и в процессе становления личности. Дружа с кем-то в детском саду,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6" w:history="1">
        <w:r>
          <w:rPr>
            <w:rStyle w:val="a9"/>
            <w:rFonts w:ascii="Arial" w:hAnsi="Arial" w:cs="Arial"/>
            <w:color w:val="444444"/>
          </w:rPr>
          <w:t>ребенок</w:t>
        </w:r>
      </w:hyperlink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получает определенные знания и навыки общения. Учится не быть эгоистом, думать еще о ком-то, защищать и поддерживать, делится чем-либо. И при этом чувствует себя нужным другому человеку, что повышает самооценку. А это накладывает свой положительный отпечаток на поведение в дальнейшей жизни. Очень хорошо, если друг детства остается на протяжении всей жизни.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Ведь что такое настоящий друг? Это тот человек, который всегда придет на помощь по первому зову, окажет необходимую поддержку, выслушает, даст дельный совет. С другом можно говорить обо всем на свете, делиться тайнами и внутренними переживаниями с полной уверенностью в том, что вас постараются понять и не предадут. Ведь когда у вас все хорошо, вокруг всегда есть приятели и милая компания. Но только настоящий друг останется рядом и в трудную минуту.</w:t>
      </w:r>
    </w:p>
    <w:p w:rsidR="004A44DC" w:rsidRDefault="004A44DC" w:rsidP="000D6448">
      <w:pPr>
        <w:spacing w:after="0" w:line="240" w:lineRule="auto"/>
        <w:rPr>
          <w:rFonts w:eastAsiaTheme="minorEastAsia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36DA7" w:rsidRDefault="00C71C22" w:rsidP="000D6448">
      <w:pPr>
        <w:spacing w:after="0" w:line="240" w:lineRule="auto"/>
        <w:rPr>
          <w:rFonts w:eastAsiaTheme="minorEastAsia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71C22">
        <w:rPr>
          <w:rFonts w:eastAsiaTheme="minorEastAsia"/>
          <w:b/>
          <w:noProof/>
          <w:color w:val="262626" w:themeColor="text1" w:themeTint="D9"/>
          <w:sz w:val="48"/>
          <w:szCs w:val="48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>
            <wp:extent cx="3048000" cy="1714500"/>
            <wp:effectExtent l="57150" t="114300" r="57150" b="114300"/>
            <wp:docPr id="17" name="Рисунок 17" descr="C:\Users\1\Desktop\сонька\DCIM\.thumbnails\1416313460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esktop\сонька\DCIM\.thumbnails\141631346017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2451"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DA7" w:rsidRDefault="00936DA7" w:rsidP="00C71C22">
      <w:pPr>
        <w:spacing w:after="0" w:line="240" w:lineRule="auto"/>
        <w:rPr>
          <w:rFonts w:eastAsiaTheme="minorEastAsia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36DA7" w:rsidRDefault="00C71C22" w:rsidP="00C71C22">
      <w:pPr>
        <w:spacing w:after="0" w:line="240" w:lineRule="auto"/>
        <w:rPr>
          <w:rFonts w:eastAsiaTheme="minorEastAsia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eastAsiaTheme="minorEastAsia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</w:t>
      </w:r>
      <w:r w:rsidRPr="00C71C22">
        <w:rPr>
          <w:rFonts w:eastAsiaTheme="minorEastAsia"/>
          <w:b/>
          <w:noProof/>
          <w:color w:val="262626" w:themeColor="text1" w:themeTint="D9"/>
          <w:sz w:val="48"/>
          <w:szCs w:val="48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>
            <wp:extent cx="3691467" cy="2076450"/>
            <wp:effectExtent l="209550" t="419100" r="194945" b="419100"/>
            <wp:docPr id="16" name="Рисунок 16" descr="C:\Users\1\Desktop\сонька\DCIM\.thumbnails\1419932827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сонька\DCIM\.thumbnails\14199328276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94145">
                      <a:off x="0" y="0"/>
                      <a:ext cx="3700139" cy="208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DA7" w:rsidRDefault="00936DA7" w:rsidP="000D6448">
      <w:pPr>
        <w:spacing w:after="0" w:line="240" w:lineRule="auto"/>
        <w:rPr>
          <w:rFonts w:eastAsiaTheme="minorEastAsia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17EED" w:rsidRDefault="00C17EED" w:rsidP="000D6448">
      <w:pPr>
        <w:spacing w:after="0" w:line="240" w:lineRule="auto"/>
        <w:rPr>
          <w:rFonts w:eastAsiaTheme="minorEastAsia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186775" w:rsidRDefault="00186775" w:rsidP="00186775">
      <w:pPr>
        <w:spacing w:after="0" w:line="240" w:lineRule="auto"/>
        <w:jc w:val="center"/>
        <w:rPr>
          <w:rFonts w:eastAsiaTheme="minorEastAsia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86775">
        <w:rPr>
          <w:rFonts w:eastAsiaTheme="minorEastAsia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План проекта</w:t>
      </w:r>
      <w:r w:rsidR="004A44DC">
        <w:rPr>
          <w:rFonts w:eastAsiaTheme="minorEastAsia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(2 урока)</w:t>
      </w:r>
      <w:r w:rsidR="00936DA7">
        <w:rPr>
          <w:rFonts w:eastAsiaTheme="minorEastAsia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p w:rsidR="004A44DC" w:rsidRPr="00186775" w:rsidRDefault="004A44DC" w:rsidP="00186775">
      <w:pPr>
        <w:spacing w:after="0" w:line="240" w:lineRule="auto"/>
        <w:jc w:val="center"/>
        <w:rPr>
          <w:rFonts w:eastAsiaTheme="minorEastAsia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eastAsiaTheme="minorEastAsia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 урок</w:t>
      </w:r>
      <w:r w:rsidR="00936DA7">
        <w:rPr>
          <w:rFonts w:eastAsiaTheme="minorEastAsia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(украшение на ёлку).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7"/>
        <w:gridCol w:w="2561"/>
        <w:gridCol w:w="2022"/>
        <w:gridCol w:w="2051"/>
        <w:gridCol w:w="2081"/>
      </w:tblGrid>
      <w:tr w:rsidR="00936DA7" w:rsidRPr="00186775" w:rsidTr="003B75F6">
        <w:tc>
          <w:tcPr>
            <w:tcW w:w="945" w:type="dxa"/>
          </w:tcPr>
          <w:p w:rsidR="00186775" w:rsidRPr="00186775" w:rsidRDefault="00186775" w:rsidP="00186775">
            <w:pPr>
              <w:rPr>
                <w:sz w:val="28"/>
                <w:szCs w:val="28"/>
              </w:rPr>
            </w:pPr>
            <w:r w:rsidRPr="00186775">
              <w:rPr>
                <w:sz w:val="28"/>
                <w:szCs w:val="28"/>
              </w:rPr>
              <w:t>Время</w:t>
            </w:r>
          </w:p>
        </w:tc>
        <w:tc>
          <w:tcPr>
            <w:tcW w:w="2464" w:type="dxa"/>
          </w:tcPr>
          <w:p w:rsidR="00186775" w:rsidRPr="00186775" w:rsidRDefault="00186775" w:rsidP="00186775">
            <w:pPr>
              <w:rPr>
                <w:sz w:val="28"/>
                <w:szCs w:val="28"/>
              </w:rPr>
            </w:pPr>
            <w:r w:rsidRPr="00186775">
              <w:rPr>
                <w:sz w:val="28"/>
                <w:szCs w:val="28"/>
              </w:rPr>
              <w:t>Этап</w:t>
            </w:r>
          </w:p>
        </w:tc>
        <w:tc>
          <w:tcPr>
            <w:tcW w:w="1880" w:type="dxa"/>
          </w:tcPr>
          <w:p w:rsidR="00186775" w:rsidRPr="00186775" w:rsidRDefault="00186775" w:rsidP="00186775">
            <w:pPr>
              <w:rPr>
                <w:sz w:val="28"/>
                <w:szCs w:val="28"/>
              </w:rPr>
            </w:pPr>
            <w:r w:rsidRPr="00186775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1975" w:type="dxa"/>
          </w:tcPr>
          <w:p w:rsidR="00186775" w:rsidRPr="00186775" w:rsidRDefault="00186775" w:rsidP="00186775">
            <w:pPr>
              <w:rPr>
                <w:sz w:val="28"/>
                <w:szCs w:val="28"/>
              </w:rPr>
            </w:pPr>
            <w:r w:rsidRPr="00186775"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2081" w:type="dxa"/>
          </w:tcPr>
          <w:p w:rsidR="00186775" w:rsidRPr="00186775" w:rsidRDefault="00186775" w:rsidP="00186775">
            <w:pPr>
              <w:rPr>
                <w:sz w:val="28"/>
                <w:szCs w:val="28"/>
              </w:rPr>
            </w:pPr>
            <w:r w:rsidRPr="00186775">
              <w:rPr>
                <w:sz w:val="28"/>
                <w:szCs w:val="28"/>
              </w:rPr>
              <w:t>Критерии оценивания</w:t>
            </w:r>
          </w:p>
        </w:tc>
      </w:tr>
      <w:tr w:rsidR="00936DA7" w:rsidRPr="00186775" w:rsidTr="003B75F6">
        <w:tc>
          <w:tcPr>
            <w:tcW w:w="945" w:type="dxa"/>
          </w:tcPr>
          <w:p w:rsidR="00186775" w:rsidRPr="00186775" w:rsidRDefault="004A44DC" w:rsidP="00186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  <w:tc>
          <w:tcPr>
            <w:tcW w:w="2464" w:type="dxa"/>
          </w:tcPr>
          <w:p w:rsidR="00186775" w:rsidRPr="00186775" w:rsidRDefault="00186775" w:rsidP="00186775">
            <w:pPr>
              <w:rPr>
                <w:sz w:val="28"/>
                <w:szCs w:val="28"/>
              </w:rPr>
            </w:pPr>
            <w:r w:rsidRPr="00186775">
              <w:rPr>
                <w:sz w:val="28"/>
                <w:szCs w:val="28"/>
              </w:rPr>
              <w:t>Подготовительный.</w:t>
            </w:r>
          </w:p>
        </w:tc>
        <w:tc>
          <w:tcPr>
            <w:tcW w:w="1880" w:type="dxa"/>
          </w:tcPr>
          <w:p w:rsidR="00186775" w:rsidRPr="00186775" w:rsidRDefault="004A44DC" w:rsidP="00186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Вступительная беседа о предстоящем празднике и о важности дружбы. Постановка проблемы: как быстрее сделать украшение – одному или вместе.</w:t>
            </w:r>
          </w:p>
        </w:tc>
        <w:tc>
          <w:tcPr>
            <w:tcW w:w="1975" w:type="dxa"/>
          </w:tcPr>
          <w:p w:rsidR="00186775" w:rsidRDefault="004A44DC" w:rsidP="00186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новым проектом.</w:t>
            </w:r>
          </w:p>
          <w:p w:rsidR="004A44DC" w:rsidRPr="00186775" w:rsidRDefault="004A44DC" w:rsidP="00186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проблемы.</w:t>
            </w:r>
          </w:p>
        </w:tc>
        <w:tc>
          <w:tcPr>
            <w:tcW w:w="2081" w:type="dxa"/>
          </w:tcPr>
          <w:p w:rsidR="00186775" w:rsidRPr="00186775" w:rsidRDefault="004A44DC" w:rsidP="00186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беседе.</w:t>
            </w:r>
          </w:p>
        </w:tc>
      </w:tr>
      <w:tr w:rsidR="00936DA7" w:rsidRPr="00186775" w:rsidTr="003B75F6">
        <w:tc>
          <w:tcPr>
            <w:tcW w:w="945" w:type="dxa"/>
          </w:tcPr>
          <w:p w:rsidR="00186775" w:rsidRPr="00186775" w:rsidRDefault="004A44DC" w:rsidP="00186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минут</w:t>
            </w:r>
          </w:p>
        </w:tc>
        <w:tc>
          <w:tcPr>
            <w:tcW w:w="2464" w:type="dxa"/>
          </w:tcPr>
          <w:p w:rsidR="00186775" w:rsidRPr="00186775" w:rsidRDefault="00186775" w:rsidP="00186775">
            <w:pPr>
              <w:rPr>
                <w:sz w:val="28"/>
                <w:szCs w:val="28"/>
              </w:rPr>
            </w:pPr>
            <w:r w:rsidRPr="00186775">
              <w:rPr>
                <w:sz w:val="28"/>
                <w:szCs w:val="28"/>
              </w:rPr>
              <w:t>Основной.</w:t>
            </w:r>
          </w:p>
        </w:tc>
        <w:tc>
          <w:tcPr>
            <w:tcW w:w="1880" w:type="dxa"/>
          </w:tcPr>
          <w:p w:rsidR="00186775" w:rsidRPr="00186775" w:rsidRDefault="004A44DC" w:rsidP="00186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 правил безопасного использования инструментов и плана выполнения.</w:t>
            </w:r>
          </w:p>
        </w:tc>
        <w:tc>
          <w:tcPr>
            <w:tcW w:w="1975" w:type="dxa"/>
          </w:tcPr>
          <w:p w:rsidR="00186775" w:rsidRPr="00186775" w:rsidRDefault="004A44DC" w:rsidP="00186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изделия.</w:t>
            </w:r>
          </w:p>
        </w:tc>
        <w:tc>
          <w:tcPr>
            <w:tcW w:w="2081" w:type="dxa"/>
          </w:tcPr>
          <w:p w:rsidR="00186775" w:rsidRPr="00186775" w:rsidRDefault="00936DA7" w:rsidP="00186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Оценивание активности </w:t>
            </w:r>
            <w:r w:rsidR="00186775" w:rsidRPr="00186775">
              <w:rPr>
                <w:sz w:val="28"/>
                <w:szCs w:val="28"/>
              </w:rPr>
              <w:t>участников в работе.</w:t>
            </w:r>
          </w:p>
        </w:tc>
      </w:tr>
      <w:tr w:rsidR="00936DA7" w:rsidRPr="00186775" w:rsidTr="003B75F6">
        <w:tc>
          <w:tcPr>
            <w:tcW w:w="945" w:type="dxa"/>
          </w:tcPr>
          <w:p w:rsidR="00186775" w:rsidRPr="00186775" w:rsidRDefault="004A44DC" w:rsidP="00186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минут</w:t>
            </w:r>
          </w:p>
        </w:tc>
        <w:tc>
          <w:tcPr>
            <w:tcW w:w="2464" w:type="dxa"/>
          </w:tcPr>
          <w:p w:rsidR="00186775" w:rsidRPr="00186775" w:rsidRDefault="00186775" w:rsidP="00186775">
            <w:pPr>
              <w:rPr>
                <w:sz w:val="28"/>
                <w:szCs w:val="28"/>
              </w:rPr>
            </w:pPr>
            <w:r w:rsidRPr="00186775">
              <w:rPr>
                <w:sz w:val="28"/>
                <w:szCs w:val="28"/>
              </w:rPr>
              <w:t>Заключительный.</w:t>
            </w:r>
          </w:p>
        </w:tc>
        <w:tc>
          <w:tcPr>
            <w:tcW w:w="1880" w:type="dxa"/>
          </w:tcPr>
          <w:p w:rsidR="00186775" w:rsidRPr="00186775" w:rsidRDefault="004A44DC" w:rsidP="00186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 работы</w:t>
            </w:r>
            <w:r w:rsidR="00186775" w:rsidRPr="00186775">
              <w:rPr>
                <w:sz w:val="28"/>
                <w:szCs w:val="28"/>
              </w:rPr>
              <w:t>.</w:t>
            </w:r>
          </w:p>
        </w:tc>
        <w:tc>
          <w:tcPr>
            <w:tcW w:w="1975" w:type="dxa"/>
          </w:tcPr>
          <w:p w:rsidR="00186775" w:rsidRPr="00186775" w:rsidRDefault="00186775" w:rsidP="00186775">
            <w:pPr>
              <w:rPr>
                <w:sz w:val="28"/>
                <w:szCs w:val="28"/>
              </w:rPr>
            </w:pPr>
            <w:r w:rsidRPr="00186775">
              <w:rPr>
                <w:sz w:val="28"/>
                <w:szCs w:val="28"/>
              </w:rPr>
              <w:t>Представление творческих раб</w:t>
            </w:r>
            <w:r w:rsidR="004A44DC">
              <w:rPr>
                <w:sz w:val="28"/>
                <w:szCs w:val="28"/>
              </w:rPr>
              <w:t>от и соединение работ каждого ученика в одну работу</w:t>
            </w:r>
            <w:r w:rsidRPr="00186775">
              <w:rPr>
                <w:sz w:val="28"/>
                <w:szCs w:val="28"/>
              </w:rPr>
              <w:t>.</w:t>
            </w:r>
          </w:p>
        </w:tc>
        <w:tc>
          <w:tcPr>
            <w:tcW w:w="2081" w:type="dxa"/>
          </w:tcPr>
          <w:p w:rsidR="00186775" w:rsidRPr="00186775" w:rsidRDefault="00936DA7" w:rsidP="00186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работ.</w:t>
            </w:r>
          </w:p>
        </w:tc>
      </w:tr>
      <w:tr w:rsidR="00936DA7" w:rsidRPr="00186775" w:rsidTr="003B75F6">
        <w:tc>
          <w:tcPr>
            <w:tcW w:w="945" w:type="dxa"/>
          </w:tcPr>
          <w:p w:rsidR="00186775" w:rsidRPr="00186775" w:rsidRDefault="004A44DC" w:rsidP="00186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минут</w:t>
            </w:r>
          </w:p>
        </w:tc>
        <w:tc>
          <w:tcPr>
            <w:tcW w:w="2464" w:type="dxa"/>
          </w:tcPr>
          <w:p w:rsidR="00186775" w:rsidRPr="00186775" w:rsidRDefault="00186775" w:rsidP="00186775">
            <w:pPr>
              <w:rPr>
                <w:sz w:val="28"/>
                <w:szCs w:val="28"/>
              </w:rPr>
            </w:pPr>
            <w:r w:rsidRPr="00186775">
              <w:rPr>
                <w:sz w:val="28"/>
                <w:szCs w:val="28"/>
              </w:rPr>
              <w:t>Рефлексивный</w:t>
            </w:r>
          </w:p>
        </w:tc>
        <w:tc>
          <w:tcPr>
            <w:tcW w:w="1880" w:type="dxa"/>
          </w:tcPr>
          <w:p w:rsidR="00186775" w:rsidRPr="00186775" w:rsidRDefault="00936DA7" w:rsidP="00186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итога.</w:t>
            </w:r>
          </w:p>
        </w:tc>
        <w:tc>
          <w:tcPr>
            <w:tcW w:w="1975" w:type="dxa"/>
          </w:tcPr>
          <w:p w:rsidR="00186775" w:rsidRPr="00186775" w:rsidRDefault="00936DA7" w:rsidP="00186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результата совместной работы.</w:t>
            </w:r>
          </w:p>
        </w:tc>
        <w:tc>
          <w:tcPr>
            <w:tcW w:w="2081" w:type="dxa"/>
          </w:tcPr>
          <w:p w:rsidR="00186775" w:rsidRPr="00186775" w:rsidRDefault="00186775" w:rsidP="00186775">
            <w:pPr>
              <w:rPr>
                <w:sz w:val="28"/>
                <w:szCs w:val="28"/>
              </w:rPr>
            </w:pPr>
            <w:r w:rsidRPr="00186775">
              <w:rPr>
                <w:sz w:val="28"/>
                <w:szCs w:val="28"/>
              </w:rPr>
              <w:t>Самооценка учащихся.</w:t>
            </w:r>
          </w:p>
        </w:tc>
      </w:tr>
    </w:tbl>
    <w:p w:rsidR="00936DA7" w:rsidRDefault="00936DA7" w:rsidP="00186775">
      <w:pPr>
        <w:spacing w:after="0" w:line="240" w:lineRule="auto"/>
        <w:rPr>
          <w:rFonts w:eastAsiaTheme="minorEastAsia"/>
          <w:sz w:val="28"/>
          <w:szCs w:val="28"/>
        </w:rPr>
      </w:pPr>
    </w:p>
    <w:p w:rsidR="00936DA7" w:rsidRDefault="00936DA7" w:rsidP="00186775">
      <w:pPr>
        <w:spacing w:after="0" w:line="240" w:lineRule="auto"/>
        <w:rPr>
          <w:rFonts w:eastAsiaTheme="minorEastAsia"/>
          <w:sz w:val="28"/>
          <w:szCs w:val="28"/>
        </w:rPr>
      </w:pPr>
    </w:p>
    <w:p w:rsidR="00936DA7" w:rsidRDefault="00936DA7" w:rsidP="00936DA7">
      <w:pPr>
        <w:spacing w:after="0" w:line="240" w:lineRule="auto"/>
        <w:jc w:val="center"/>
        <w:rPr>
          <w:rFonts w:eastAsiaTheme="minorEastAsia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36DA7" w:rsidRDefault="00936DA7" w:rsidP="00936DA7">
      <w:pPr>
        <w:spacing w:after="0" w:line="240" w:lineRule="auto"/>
        <w:jc w:val="center"/>
        <w:rPr>
          <w:rFonts w:eastAsiaTheme="minorEastAsia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17EED" w:rsidRDefault="00C17EED" w:rsidP="00936DA7">
      <w:pPr>
        <w:spacing w:after="0" w:line="240" w:lineRule="auto"/>
        <w:jc w:val="center"/>
        <w:rPr>
          <w:rFonts w:eastAsiaTheme="minorEastAsia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36DA7" w:rsidRPr="00186775" w:rsidRDefault="00936DA7" w:rsidP="00936DA7">
      <w:pPr>
        <w:spacing w:after="0" w:line="240" w:lineRule="auto"/>
        <w:jc w:val="center"/>
        <w:rPr>
          <w:rFonts w:eastAsiaTheme="minorEastAsia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eastAsiaTheme="minorEastAsia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2</w:t>
      </w:r>
      <w:r>
        <w:rPr>
          <w:rFonts w:eastAsiaTheme="minorEastAsia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урок</w:t>
      </w:r>
      <w:r>
        <w:rPr>
          <w:rFonts w:eastAsiaTheme="minorEastAsia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(украшение на окно).</w:t>
      </w:r>
    </w:p>
    <w:p w:rsidR="00936DA7" w:rsidRDefault="00936DA7" w:rsidP="00186775">
      <w:pPr>
        <w:spacing w:after="0" w:line="240" w:lineRule="auto"/>
        <w:rPr>
          <w:rFonts w:eastAsiaTheme="minorEastAsia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7"/>
        <w:gridCol w:w="2561"/>
        <w:gridCol w:w="2022"/>
        <w:gridCol w:w="2051"/>
        <w:gridCol w:w="2125"/>
      </w:tblGrid>
      <w:tr w:rsidR="00936DA7" w:rsidRPr="00186775" w:rsidTr="003B75F6">
        <w:tc>
          <w:tcPr>
            <w:tcW w:w="945" w:type="dxa"/>
          </w:tcPr>
          <w:p w:rsidR="00936DA7" w:rsidRPr="00186775" w:rsidRDefault="00936DA7" w:rsidP="003B75F6">
            <w:pPr>
              <w:rPr>
                <w:sz w:val="28"/>
                <w:szCs w:val="28"/>
              </w:rPr>
            </w:pPr>
            <w:r w:rsidRPr="00186775">
              <w:rPr>
                <w:sz w:val="28"/>
                <w:szCs w:val="28"/>
              </w:rPr>
              <w:t>Время</w:t>
            </w:r>
          </w:p>
        </w:tc>
        <w:tc>
          <w:tcPr>
            <w:tcW w:w="2464" w:type="dxa"/>
          </w:tcPr>
          <w:p w:rsidR="00936DA7" w:rsidRPr="00186775" w:rsidRDefault="00936DA7" w:rsidP="003B75F6">
            <w:pPr>
              <w:rPr>
                <w:sz w:val="28"/>
                <w:szCs w:val="28"/>
              </w:rPr>
            </w:pPr>
            <w:r w:rsidRPr="00186775">
              <w:rPr>
                <w:sz w:val="28"/>
                <w:szCs w:val="28"/>
              </w:rPr>
              <w:t>Этап</w:t>
            </w:r>
          </w:p>
        </w:tc>
        <w:tc>
          <w:tcPr>
            <w:tcW w:w="1880" w:type="dxa"/>
          </w:tcPr>
          <w:p w:rsidR="00936DA7" w:rsidRPr="00186775" w:rsidRDefault="00936DA7" w:rsidP="003B75F6">
            <w:pPr>
              <w:rPr>
                <w:sz w:val="28"/>
                <w:szCs w:val="28"/>
              </w:rPr>
            </w:pPr>
            <w:r w:rsidRPr="00186775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1975" w:type="dxa"/>
          </w:tcPr>
          <w:p w:rsidR="00936DA7" w:rsidRPr="00186775" w:rsidRDefault="00936DA7" w:rsidP="003B75F6">
            <w:pPr>
              <w:rPr>
                <w:sz w:val="28"/>
                <w:szCs w:val="28"/>
              </w:rPr>
            </w:pPr>
            <w:r w:rsidRPr="00186775"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2081" w:type="dxa"/>
          </w:tcPr>
          <w:p w:rsidR="00936DA7" w:rsidRPr="00186775" w:rsidRDefault="00936DA7" w:rsidP="003B75F6">
            <w:pPr>
              <w:rPr>
                <w:sz w:val="28"/>
                <w:szCs w:val="28"/>
              </w:rPr>
            </w:pPr>
            <w:r w:rsidRPr="00186775">
              <w:rPr>
                <w:sz w:val="28"/>
                <w:szCs w:val="28"/>
              </w:rPr>
              <w:t>Критерии оценивания</w:t>
            </w:r>
          </w:p>
        </w:tc>
      </w:tr>
      <w:tr w:rsidR="00936DA7" w:rsidRPr="00186775" w:rsidTr="003B75F6">
        <w:tc>
          <w:tcPr>
            <w:tcW w:w="945" w:type="dxa"/>
          </w:tcPr>
          <w:p w:rsidR="00936DA7" w:rsidRPr="00186775" w:rsidRDefault="00936DA7" w:rsidP="003B7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минут</w:t>
            </w:r>
          </w:p>
        </w:tc>
        <w:tc>
          <w:tcPr>
            <w:tcW w:w="2464" w:type="dxa"/>
          </w:tcPr>
          <w:p w:rsidR="00936DA7" w:rsidRPr="00186775" w:rsidRDefault="00936DA7" w:rsidP="003B75F6">
            <w:pPr>
              <w:rPr>
                <w:sz w:val="28"/>
                <w:szCs w:val="28"/>
              </w:rPr>
            </w:pPr>
            <w:r w:rsidRPr="00186775">
              <w:rPr>
                <w:sz w:val="28"/>
                <w:szCs w:val="28"/>
              </w:rPr>
              <w:t>Подготовительный.</w:t>
            </w:r>
          </w:p>
        </w:tc>
        <w:tc>
          <w:tcPr>
            <w:tcW w:w="1880" w:type="dxa"/>
          </w:tcPr>
          <w:p w:rsidR="00936DA7" w:rsidRPr="00186775" w:rsidRDefault="00936DA7" w:rsidP="003B7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материала по проекту</w:t>
            </w:r>
            <w:proofErr w:type="gramStart"/>
            <w:r>
              <w:rPr>
                <w:sz w:val="28"/>
                <w:szCs w:val="28"/>
              </w:rPr>
              <w:t xml:space="preserve">. </w:t>
            </w:r>
            <w:proofErr w:type="gramEnd"/>
            <w:r>
              <w:rPr>
                <w:sz w:val="28"/>
                <w:szCs w:val="28"/>
              </w:rPr>
              <w:t>Обсуждение продолжения темы.</w:t>
            </w:r>
          </w:p>
        </w:tc>
        <w:tc>
          <w:tcPr>
            <w:tcW w:w="1975" w:type="dxa"/>
          </w:tcPr>
          <w:p w:rsidR="00936DA7" w:rsidRPr="00186775" w:rsidRDefault="00936DA7" w:rsidP="003B7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необходимого материала для работы</w:t>
            </w:r>
          </w:p>
        </w:tc>
        <w:tc>
          <w:tcPr>
            <w:tcW w:w="2081" w:type="dxa"/>
          </w:tcPr>
          <w:p w:rsidR="00936DA7" w:rsidRPr="00186775" w:rsidRDefault="00936DA7" w:rsidP="003B7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беседе.</w:t>
            </w:r>
          </w:p>
        </w:tc>
      </w:tr>
      <w:tr w:rsidR="00936DA7" w:rsidRPr="00186775" w:rsidTr="003B75F6">
        <w:tc>
          <w:tcPr>
            <w:tcW w:w="945" w:type="dxa"/>
          </w:tcPr>
          <w:p w:rsidR="00936DA7" w:rsidRPr="00186775" w:rsidRDefault="00936DA7" w:rsidP="003B7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  <w:r>
              <w:rPr>
                <w:sz w:val="28"/>
                <w:szCs w:val="28"/>
              </w:rPr>
              <w:t>минут</w:t>
            </w:r>
          </w:p>
        </w:tc>
        <w:tc>
          <w:tcPr>
            <w:tcW w:w="2464" w:type="dxa"/>
          </w:tcPr>
          <w:p w:rsidR="00936DA7" w:rsidRPr="00186775" w:rsidRDefault="00936DA7" w:rsidP="003B75F6">
            <w:pPr>
              <w:rPr>
                <w:sz w:val="28"/>
                <w:szCs w:val="28"/>
              </w:rPr>
            </w:pPr>
            <w:r w:rsidRPr="00186775">
              <w:rPr>
                <w:sz w:val="28"/>
                <w:szCs w:val="28"/>
              </w:rPr>
              <w:t>Основной.</w:t>
            </w:r>
          </w:p>
        </w:tc>
        <w:tc>
          <w:tcPr>
            <w:tcW w:w="1880" w:type="dxa"/>
          </w:tcPr>
          <w:p w:rsidR="00936DA7" w:rsidRPr="00186775" w:rsidRDefault="00936DA7" w:rsidP="003B7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 правил безопасного использования инструментов и плана выполнения</w:t>
            </w:r>
            <w:r>
              <w:rPr>
                <w:sz w:val="28"/>
                <w:szCs w:val="28"/>
              </w:rPr>
              <w:t xml:space="preserve"> нового украшения на окно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75" w:type="dxa"/>
          </w:tcPr>
          <w:p w:rsidR="00936DA7" w:rsidRPr="00186775" w:rsidRDefault="00936DA7" w:rsidP="003B7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изделия.</w:t>
            </w:r>
          </w:p>
        </w:tc>
        <w:tc>
          <w:tcPr>
            <w:tcW w:w="2081" w:type="dxa"/>
          </w:tcPr>
          <w:p w:rsidR="00936DA7" w:rsidRPr="00186775" w:rsidRDefault="00936DA7" w:rsidP="003B7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Оценивается оригинальность выполненного </w:t>
            </w:r>
            <w:proofErr w:type="gramStart"/>
            <w:r>
              <w:rPr>
                <w:sz w:val="28"/>
                <w:szCs w:val="28"/>
              </w:rPr>
              <w:t>изделия.</w:t>
            </w:r>
            <w:r w:rsidRPr="00186775">
              <w:rPr>
                <w:sz w:val="28"/>
                <w:szCs w:val="28"/>
              </w:rPr>
              <w:t>.</w:t>
            </w:r>
            <w:proofErr w:type="gramEnd"/>
          </w:p>
        </w:tc>
      </w:tr>
      <w:tr w:rsidR="00936DA7" w:rsidRPr="00186775" w:rsidTr="003B75F6">
        <w:tc>
          <w:tcPr>
            <w:tcW w:w="945" w:type="dxa"/>
          </w:tcPr>
          <w:p w:rsidR="00936DA7" w:rsidRPr="00186775" w:rsidRDefault="00936DA7" w:rsidP="003B7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минут</w:t>
            </w:r>
          </w:p>
        </w:tc>
        <w:tc>
          <w:tcPr>
            <w:tcW w:w="2464" w:type="dxa"/>
          </w:tcPr>
          <w:p w:rsidR="00936DA7" w:rsidRPr="00186775" w:rsidRDefault="00936DA7" w:rsidP="003B75F6">
            <w:pPr>
              <w:rPr>
                <w:sz w:val="28"/>
                <w:szCs w:val="28"/>
              </w:rPr>
            </w:pPr>
            <w:r w:rsidRPr="00186775">
              <w:rPr>
                <w:sz w:val="28"/>
                <w:szCs w:val="28"/>
              </w:rPr>
              <w:t>Заключительный.</w:t>
            </w:r>
          </w:p>
        </w:tc>
        <w:tc>
          <w:tcPr>
            <w:tcW w:w="1880" w:type="dxa"/>
          </w:tcPr>
          <w:p w:rsidR="00936DA7" w:rsidRPr="00186775" w:rsidRDefault="00936DA7" w:rsidP="003B7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 работы</w:t>
            </w:r>
            <w:r w:rsidRPr="00186775">
              <w:rPr>
                <w:sz w:val="28"/>
                <w:szCs w:val="28"/>
              </w:rPr>
              <w:t>.</w:t>
            </w:r>
          </w:p>
        </w:tc>
        <w:tc>
          <w:tcPr>
            <w:tcW w:w="1975" w:type="dxa"/>
          </w:tcPr>
          <w:p w:rsidR="00936DA7" w:rsidRPr="00186775" w:rsidRDefault="00936DA7" w:rsidP="003B75F6">
            <w:pPr>
              <w:rPr>
                <w:sz w:val="28"/>
                <w:szCs w:val="28"/>
              </w:rPr>
            </w:pPr>
            <w:r w:rsidRPr="00186775">
              <w:rPr>
                <w:sz w:val="28"/>
                <w:szCs w:val="28"/>
              </w:rPr>
              <w:t>Представление творческих раб</w:t>
            </w:r>
            <w:r>
              <w:rPr>
                <w:sz w:val="28"/>
                <w:szCs w:val="28"/>
              </w:rPr>
              <w:t>от и украшение кабинета сделанными работами</w:t>
            </w:r>
            <w:r w:rsidRPr="00186775">
              <w:rPr>
                <w:sz w:val="28"/>
                <w:szCs w:val="28"/>
              </w:rPr>
              <w:t>.</w:t>
            </w:r>
          </w:p>
        </w:tc>
        <w:tc>
          <w:tcPr>
            <w:tcW w:w="2081" w:type="dxa"/>
          </w:tcPr>
          <w:p w:rsidR="00936DA7" w:rsidRPr="00186775" w:rsidRDefault="00936DA7" w:rsidP="003B7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работ.</w:t>
            </w:r>
          </w:p>
        </w:tc>
      </w:tr>
      <w:tr w:rsidR="00936DA7" w:rsidRPr="00186775" w:rsidTr="003B75F6">
        <w:tc>
          <w:tcPr>
            <w:tcW w:w="945" w:type="dxa"/>
          </w:tcPr>
          <w:p w:rsidR="00936DA7" w:rsidRPr="00186775" w:rsidRDefault="00936DA7" w:rsidP="003B7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минут</w:t>
            </w:r>
          </w:p>
        </w:tc>
        <w:tc>
          <w:tcPr>
            <w:tcW w:w="2464" w:type="dxa"/>
          </w:tcPr>
          <w:p w:rsidR="00936DA7" w:rsidRPr="00186775" w:rsidRDefault="00936DA7" w:rsidP="003B75F6">
            <w:pPr>
              <w:rPr>
                <w:sz w:val="28"/>
                <w:szCs w:val="28"/>
              </w:rPr>
            </w:pPr>
            <w:r w:rsidRPr="00186775">
              <w:rPr>
                <w:sz w:val="28"/>
                <w:szCs w:val="28"/>
              </w:rPr>
              <w:t>Рефлексивный</w:t>
            </w:r>
          </w:p>
        </w:tc>
        <w:tc>
          <w:tcPr>
            <w:tcW w:w="1880" w:type="dxa"/>
          </w:tcPr>
          <w:p w:rsidR="00936DA7" w:rsidRPr="00186775" w:rsidRDefault="00936DA7" w:rsidP="003B7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итога.</w:t>
            </w:r>
          </w:p>
        </w:tc>
        <w:tc>
          <w:tcPr>
            <w:tcW w:w="1975" w:type="dxa"/>
          </w:tcPr>
          <w:p w:rsidR="00936DA7" w:rsidRPr="00186775" w:rsidRDefault="00936DA7" w:rsidP="003B7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результата совместной работы.</w:t>
            </w:r>
          </w:p>
        </w:tc>
        <w:tc>
          <w:tcPr>
            <w:tcW w:w="2081" w:type="dxa"/>
          </w:tcPr>
          <w:p w:rsidR="00936DA7" w:rsidRPr="00186775" w:rsidRDefault="00936DA7" w:rsidP="003B75F6">
            <w:pPr>
              <w:rPr>
                <w:sz w:val="28"/>
                <w:szCs w:val="28"/>
              </w:rPr>
            </w:pPr>
            <w:r w:rsidRPr="00186775">
              <w:rPr>
                <w:sz w:val="28"/>
                <w:szCs w:val="28"/>
              </w:rPr>
              <w:t>Самооценка учащихся.</w:t>
            </w:r>
          </w:p>
        </w:tc>
      </w:tr>
    </w:tbl>
    <w:p w:rsidR="00936DA7" w:rsidRDefault="00936DA7" w:rsidP="00186775">
      <w:pPr>
        <w:spacing w:after="0" w:line="240" w:lineRule="auto"/>
        <w:rPr>
          <w:rFonts w:eastAsiaTheme="minorEastAsia"/>
          <w:sz w:val="28"/>
          <w:szCs w:val="28"/>
        </w:rPr>
      </w:pPr>
    </w:p>
    <w:p w:rsidR="00936DA7" w:rsidRDefault="00936DA7" w:rsidP="00186775">
      <w:pPr>
        <w:spacing w:after="0" w:line="240" w:lineRule="auto"/>
        <w:rPr>
          <w:rFonts w:eastAsiaTheme="minorEastAsia"/>
          <w:sz w:val="28"/>
          <w:szCs w:val="28"/>
        </w:rPr>
      </w:pPr>
    </w:p>
    <w:p w:rsidR="00936DA7" w:rsidRDefault="00936DA7" w:rsidP="00186775">
      <w:pPr>
        <w:spacing w:after="0" w:line="240" w:lineRule="auto"/>
        <w:rPr>
          <w:rFonts w:eastAsiaTheme="minorEastAsia"/>
          <w:sz w:val="28"/>
          <w:szCs w:val="28"/>
        </w:rPr>
      </w:pPr>
    </w:p>
    <w:p w:rsidR="00936DA7" w:rsidRDefault="00936DA7" w:rsidP="00186775">
      <w:pPr>
        <w:spacing w:after="0" w:line="240" w:lineRule="auto"/>
        <w:rPr>
          <w:rFonts w:eastAsiaTheme="minorEastAsia"/>
          <w:sz w:val="28"/>
          <w:szCs w:val="28"/>
        </w:rPr>
      </w:pPr>
    </w:p>
    <w:p w:rsidR="000D6448" w:rsidRDefault="000D6448" w:rsidP="000D6448">
      <w:pPr>
        <w:spacing w:after="0" w:line="240" w:lineRule="auto"/>
        <w:jc w:val="center"/>
        <w:rPr>
          <w:rFonts w:eastAsiaTheme="minorEastAsia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D6448" w:rsidRDefault="000D6448" w:rsidP="000D6448">
      <w:pPr>
        <w:spacing w:after="0" w:line="240" w:lineRule="auto"/>
        <w:jc w:val="center"/>
        <w:rPr>
          <w:rFonts w:eastAsiaTheme="minorEastAsia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D6448" w:rsidRDefault="000D6448" w:rsidP="000D6448">
      <w:pPr>
        <w:spacing w:after="0" w:line="240" w:lineRule="auto"/>
        <w:jc w:val="center"/>
        <w:rPr>
          <w:rFonts w:eastAsiaTheme="minorEastAsia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17EED" w:rsidRDefault="00C17EED" w:rsidP="000D6448">
      <w:pPr>
        <w:spacing w:after="0" w:line="240" w:lineRule="auto"/>
        <w:jc w:val="center"/>
        <w:rPr>
          <w:rFonts w:eastAsiaTheme="minorEastAsia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17EED" w:rsidRDefault="00C17EED" w:rsidP="000D6448">
      <w:pPr>
        <w:spacing w:after="0" w:line="240" w:lineRule="auto"/>
        <w:jc w:val="center"/>
        <w:rPr>
          <w:rFonts w:eastAsiaTheme="minorEastAsia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17EED" w:rsidRDefault="00C17EED" w:rsidP="000D6448">
      <w:pPr>
        <w:spacing w:after="0" w:line="240" w:lineRule="auto"/>
        <w:jc w:val="center"/>
        <w:rPr>
          <w:rFonts w:eastAsiaTheme="minorEastAsia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D6448" w:rsidRDefault="000D6448" w:rsidP="000D6448">
      <w:pPr>
        <w:spacing w:after="0" w:line="240" w:lineRule="auto"/>
        <w:jc w:val="center"/>
        <w:rPr>
          <w:rFonts w:eastAsiaTheme="minorEastAsia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eastAsiaTheme="minorEastAsia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План выполнения украшения на ёлку</w:t>
      </w:r>
      <w:r>
        <w:rPr>
          <w:rFonts w:eastAsiaTheme="minorEastAsia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p w:rsidR="00936DA7" w:rsidRDefault="00936DA7" w:rsidP="00186775">
      <w:pPr>
        <w:spacing w:after="0" w:line="240" w:lineRule="auto"/>
        <w:rPr>
          <w:rFonts w:eastAsiaTheme="minorEastAsia"/>
          <w:sz w:val="28"/>
          <w:szCs w:val="28"/>
        </w:rPr>
      </w:pPr>
    </w:p>
    <w:p w:rsidR="00936DA7" w:rsidRDefault="000D6448" w:rsidP="000D6448">
      <w:pPr>
        <w:pStyle w:val="a7"/>
        <w:numPr>
          <w:ilvl w:val="0"/>
          <w:numId w:val="2"/>
        </w:num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Повторить правила безопасной работы с ножницами и клеем.</w:t>
      </w:r>
    </w:p>
    <w:p w:rsidR="000D6448" w:rsidRDefault="000D6448" w:rsidP="000D6448">
      <w:pPr>
        <w:pStyle w:val="a7"/>
        <w:numPr>
          <w:ilvl w:val="0"/>
          <w:numId w:val="2"/>
        </w:num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Нарезать полоски для цепочки.</w:t>
      </w:r>
    </w:p>
    <w:p w:rsidR="000D6448" w:rsidRDefault="000D6448" w:rsidP="000D6448">
      <w:pPr>
        <w:pStyle w:val="a7"/>
        <w:numPr>
          <w:ilvl w:val="0"/>
          <w:numId w:val="2"/>
        </w:num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Постепенно склеивать полоски в цепочку.</w:t>
      </w:r>
    </w:p>
    <w:p w:rsidR="000D6448" w:rsidRPr="000D6448" w:rsidRDefault="000D6448" w:rsidP="000D6448">
      <w:pPr>
        <w:pStyle w:val="a7"/>
        <w:numPr>
          <w:ilvl w:val="0"/>
          <w:numId w:val="2"/>
        </w:num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Соединить части цепочек в одну.</w:t>
      </w:r>
    </w:p>
    <w:p w:rsidR="00936DA7" w:rsidRDefault="00936DA7" w:rsidP="00186775">
      <w:pPr>
        <w:spacing w:after="0" w:line="240" w:lineRule="auto"/>
        <w:rPr>
          <w:rFonts w:eastAsiaTheme="minorEastAsia"/>
          <w:sz w:val="28"/>
          <w:szCs w:val="28"/>
        </w:rPr>
      </w:pPr>
    </w:p>
    <w:p w:rsidR="000D6448" w:rsidRDefault="000D6448" w:rsidP="000D6448">
      <w:pPr>
        <w:spacing w:after="0" w:line="240" w:lineRule="auto"/>
        <w:jc w:val="center"/>
        <w:rPr>
          <w:rFonts w:eastAsiaTheme="minorEastAsia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eastAsiaTheme="minorEastAsia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</w:t>
      </w:r>
      <w:r>
        <w:rPr>
          <w:rFonts w:eastAsiaTheme="minorEastAsia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лан выполнения украшения на окно</w:t>
      </w:r>
      <w:r>
        <w:rPr>
          <w:rFonts w:eastAsiaTheme="minorEastAsia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p w:rsidR="000D6448" w:rsidRDefault="000D6448" w:rsidP="000D6448">
      <w:pPr>
        <w:pStyle w:val="a7"/>
        <w:numPr>
          <w:ilvl w:val="0"/>
          <w:numId w:val="3"/>
        </w:num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Повторить правила безопасной работы с ножницами и клеем.</w:t>
      </w:r>
    </w:p>
    <w:p w:rsidR="00936DA7" w:rsidRDefault="000D6448" w:rsidP="000D6448">
      <w:pPr>
        <w:pStyle w:val="a7"/>
        <w:numPr>
          <w:ilvl w:val="0"/>
          <w:numId w:val="3"/>
        </w:num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Сделать из цветной бумаги заготовку для снежинки.</w:t>
      </w:r>
    </w:p>
    <w:p w:rsidR="000D6448" w:rsidRDefault="000D6448" w:rsidP="000D6448">
      <w:pPr>
        <w:pStyle w:val="a7"/>
        <w:numPr>
          <w:ilvl w:val="0"/>
          <w:numId w:val="3"/>
        </w:num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Сложить листок несколько раз и вырезать узоры на снежинке.</w:t>
      </w:r>
    </w:p>
    <w:p w:rsidR="000D6448" w:rsidRDefault="000D6448" w:rsidP="000D6448">
      <w:pPr>
        <w:pStyle w:val="a7"/>
        <w:numPr>
          <w:ilvl w:val="0"/>
          <w:numId w:val="3"/>
        </w:num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Развернуть снежинку.</w:t>
      </w:r>
    </w:p>
    <w:p w:rsidR="000D6448" w:rsidRDefault="000D6448" w:rsidP="000D6448">
      <w:pPr>
        <w:pStyle w:val="a7"/>
        <w:numPr>
          <w:ilvl w:val="0"/>
          <w:numId w:val="3"/>
        </w:num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Украсить изделиями кабинет.</w:t>
      </w:r>
    </w:p>
    <w:p w:rsidR="000D6448" w:rsidRDefault="000D6448" w:rsidP="000D6448">
      <w:pPr>
        <w:spacing w:after="0" w:line="240" w:lineRule="auto"/>
        <w:ind w:left="360"/>
        <w:rPr>
          <w:rFonts w:eastAsiaTheme="minorEastAsia"/>
          <w:sz w:val="28"/>
          <w:szCs w:val="28"/>
        </w:rPr>
      </w:pPr>
    </w:p>
    <w:p w:rsidR="000D6448" w:rsidRDefault="000D6448" w:rsidP="000D6448">
      <w:pPr>
        <w:spacing w:after="0" w:line="240" w:lineRule="auto"/>
        <w:ind w:left="360"/>
        <w:rPr>
          <w:rFonts w:eastAsiaTheme="minorEastAsia"/>
          <w:sz w:val="28"/>
          <w:szCs w:val="28"/>
        </w:rPr>
      </w:pPr>
    </w:p>
    <w:p w:rsidR="000D6448" w:rsidRPr="000D6448" w:rsidRDefault="000D6448" w:rsidP="000D6448">
      <w:pPr>
        <w:spacing w:after="0" w:line="240" w:lineRule="auto"/>
        <w:ind w:left="360"/>
        <w:rPr>
          <w:rFonts w:eastAsiaTheme="minorEastAsia"/>
          <w:sz w:val="28"/>
          <w:szCs w:val="28"/>
        </w:rPr>
      </w:pPr>
    </w:p>
    <w:p w:rsidR="00936DA7" w:rsidRDefault="00936DA7" w:rsidP="00186775">
      <w:pPr>
        <w:spacing w:after="0" w:line="240" w:lineRule="auto"/>
        <w:rPr>
          <w:rFonts w:eastAsiaTheme="minorEastAsia"/>
          <w:sz w:val="28"/>
          <w:szCs w:val="28"/>
        </w:rPr>
      </w:pPr>
    </w:p>
    <w:p w:rsidR="00186775" w:rsidRPr="00186775" w:rsidRDefault="00186775" w:rsidP="00186775">
      <w:pPr>
        <w:spacing w:after="0" w:line="240" w:lineRule="auto"/>
        <w:rPr>
          <w:rFonts w:eastAsiaTheme="minorEastAsia"/>
          <w:sz w:val="28"/>
          <w:szCs w:val="28"/>
        </w:rPr>
      </w:pPr>
      <w:r w:rsidRPr="00186775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347F7" wp14:editId="4DDCA57F">
                <wp:simplePos x="0" y="0"/>
                <wp:positionH relativeFrom="column">
                  <wp:posOffset>76200</wp:posOffset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6775" w:rsidRPr="007D4EF7" w:rsidRDefault="00186775" w:rsidP="00186775">
                            <w:pPr>
                              <w:pStyle w:val="a5"/>
                              <w:jc w:val="center"/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4EF7"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Рефлексия. Самооценка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B347F7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margin-left:6pt;margin-top:.7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" filled="f" stroked="f">
                <v:textbox style="mso-fit-shape-to-text:t">
                  <w:txbxContent>
                    <w:p w:rsidR="00186775" w:rsidRPr="007D4EF7" w:rsidRDefault="00186775" w:rsidP="00186775">
                      <w:pPr>
                        <w:pStyle w:val="a5"/>
                        <w:jc w:val="center"/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4EF7"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Рефлексия. Самооценка</w:t>
                      </w:r>
                    </w:p>
                  </w:txbxContent>
                </v:textbox>
              </v:shape>
            </w:pict>
          </mc:Fallback>
        </mc:AlternateContent>
      </w:r>
    </w:p>
    <w:p w:rsidR="00186775" w:rsidRPr="00186775" w:rsidRDefault="00186775" w:rsidP="00936DA7">
      <w:pPr>
        <w:spacing w:after="0" w:line="240" w:lineRule="auto"/>
        <w:rPr>
          <w:rFonts w:eastAsiaTheme="minorEastAsia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186775" w:rsidRPr="00186775" w:rsidRDefault="00186775" w:rsidP="00186775">
      <w:pPr>
        <w:numPr>
          <w:ilvl w:val="0"/>
          <w:numId w:val="1"/>
        </w:numPr>
        <w:spacing w:after="0" w:line="240" w:lineRule="auto"/>
        <w:rPr>
          <w:rFonts w:eastAsiaTheme="minorEastAsia"/>
          <w:sz w:val="28"/>
          <w:szCs w:val="28"/>
        </w:rPr>
      </w:pPr>
      <w:r w:rsidRPr="00186775">
        <w:rPr>
          <w:rFonts w:eastAsiaTheme="minorEastAsia"/>
          <w:sz w:val="28"/>
          <w:szCs w:val="28"/>
        </w:rPr>
        <w:t>Что надо было сделать?</w:t>
      </w:r>
    </w:p>
    <w:p w:rsidR="00186775" w:rsidRPr="00186775" w:rsidRDefault="00186775" w:rsidP="00186775">
      <w:pPr>
        <w:numPr>
          <w:ilvl w:val="0"/>
          <w:numId w:val="1"/>
        </w:numPr>
        <w:spacing w:after="0" w:line="240" w:lineRule="auto"/>
        <w:rPr>
          <w:rFonts w:eastAsiaTheme="minorEastAsia"/>
          <w:sz w:val="28"/>
          <w:szCs w:val="28"/>
        </w:rPr>
      </w:pPr>
      <w:r w:rsidRPr="00186775">
        <w:rPr>
          <w:rFonts w:eastAsiaTheme="minorEastAsia"/>
          <w:sz w:val="28"/>
          <w:szCs w:val="28"/>
        </w:rPr>
        <w:t>Получилось или нет?</w:t>
      </w:r>
    </w:p>
    <w:p w:rsidR="00186775" w:rsidRPr="00186775" w:rsidRDefault="00186775" w:rsidP="00186775">
      <w:pPr>
        <w:numPr>
          <w:ilvl w:val="0"/>
          <w:numId w:val="1"/>
        </w:numPr>
        <w:spacing w:after="0" w:line="240" w:lineRule="auto"/>
        <w:rPr>
          <w:rFonts w:eastAsiaTheme="minorEastAsia"/>
          <w:sz w:val="28"/>
          <w:szCs w:val="28"/>
        </w:rPr>
      </w:pPr>
      <w:r w:rsidRPr="00186775">
        <w:rPr>
          <w:rFonts w:eastAsiaTheme="minorEastAsia"/>
          <w:sz w:val="28"/>
          <w:szCs w:val="28"/>
        </w:rPr>
        <w:t>Как себя оценишь?</w:t>
      </w:r>
    </w:p>
    <w:p w:rsidR="00186775" w:rsidRPr="00186775" w:rsidRDefault="00186775" w:rsidP="00186775">
      <w:pPr>
        <w:spacing w:after="0" w:line="240" w:lineRule="auto"/>
        <w:rPr>
          <w:rFonts w:eastAsiaTheme="minorEastAsia"/>
          <w:sz w:val="28"/>
          <w:szCs w:val="28"/>
        </w:rPr>
      </w:pPr>
    </w:p>
    <w:p w:rsidR="00186775" w:rsidRPr="00186775" w:rsidRDefault="00186775" w:rsidP="00186775">
      <w:pPr>
        <w:spacing w:after="0" w:line="240" w:lineRule="auto"/>
        <w:rPr>
          <w:rFonts w:eastAsiaTheme="minorEastAsia"/>
          <w:sz w:val="28"/>
          <w:szCs w:val="28"/>
        </w:rPr>
      </w:pPr>
    </w:p>
    <w:p w:rsidR="00186775" w:rsidRPr="00186775" w:rsidRDefault="00186775" w:rsidP="00186775">
      <w:pPr>
        <w:spacing w:after="0" w:line="240" w:lineRule="auto"/>
        <w:rPr>
          <w:rFonts w:eastAsiaTheme="minorEastAsia"/>
          <w:sz w:val="28"/>
          <w:szCs w:val="28"/>
        </w:rPr>
      </w:pPr>
      <w:r w:rsidRPr="00186775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5E004" wp14:editId="562FBB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6775" w:rsidRPr="00791E46" w:rsidRDefault="00186775" w:rsidP="00186775">
                            <w:pPr>
                              <w:pStyle w:val="a5"/>
                              <w:jc w:val="center"/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Дальнейшее развитие проекта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5E004" id="Надпись 14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" filled="f" stroked="f">
                <v:textbox style="mso-fit-shape-to-text:t">
                  <w:txbxContent>
                    <w:p w:rsidR="00186775" w:rsidRPr="00791E46" w:rsidRDefault="00186775" w:rsidP="00186775">
                      <w:pPr>
                        <w:pStyle w:val="a5"/>
                        <w:jc w:val="center"/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Дальнейшее развитие проекта</w:t>
                      </w:r>
                    </w:p>
                  </w:txbxContent>
                </v:textbox>
              </v:shape>
            </w:pict>
          </mc:Fallback>
        </mc:AlternateContent>
      </w:r>
    </w:p>
    <w:p w:rsidR="00186775" w:rsidRPr="00186775" w:rsidRDefault="00186775" w:rsidP="00186775">
      <w:pPr>
        <w:spacing w:after="0" w:line="240" w:lineRule="auto"/>
        <w:rPr>
          <w:rFonts w:eastAsiaTheme="minorEastAsia"/>
          <w:sz w:val="28"/>
          <w:szCs w:val="28"/>
        </w:rPr>
      </w:pPr>
    </w:p>
    <w:p w:rsidR="00186775" w:rsidRPr="00186775" w:rsidRDefault="00186775" w:rsidP="00186775">
      <w:pPr>
        <w:spacing w:after="0" w:line="240" w:lineRule="auto"/>
        <w:rPr>
          <w:rFonts w:eastAsiaTheme="minorEastAsia"/>
          <w:sz w:val="28"/>
          <w:szCs w:val="28"/>
        </w:rPr>
      </w:pPr>
      <w:r w:rsidRPr="00186775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BBE24" wp14:editId="74CA2D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6775" w:rsidRPr="00CE1EE5" w:rsidRDefault="00186775" w:rsidP="00186775">
                            <w:pPr>
                              <w:pStyle w:val="a5"/>
                              <w:jc w:val="center"/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BBE24" id="Надпись 15" o:spid="_x0000_s1028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" filled="f" stroked="f">
                <v:textbox style="mso-fit-shape-to-text:t">
                  <w:txbxContent>
                    <w:p w:rsidR="00186775" w:rsidRPr="00CE1EE5" w:rsidRDefault="00186775" w:rsidP="00186775">
                      <w:pPr>
                        <w:pStyle w:val="a5"/>
                        <w:jc w:val="center"/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6775">
        <w:rPr>
          <w:rFonts w:eastAsiaTheme="minorEastAsia"/>
          <w:sz w:val="28"/>
          <w:szCs w:val="28"/>
        </w:rPr>
        <w:t>Проект может</w:t>
      </w:r>
      <w:r w:rsidR="00936DA7">
        <w:rPr>
          <w:rFonts w:eastAsiaTheme="minorEastAsia"/>
          <w:sz w:val="28"/>
          <w:szCs w:val="28"/>
        </w:rPr>
        <w:t xml:space="preserve"> развиваться с каждым годом</w:t>
      </w:r>
      <w:r w:rsidRPr="00186775">
        <w:rPr>
          <w:rFonts w:eastAsiaTheme="minorEastAsia"/>
          <w:sz w:val="28"/>
          <w:szCs w:val="28"/>
        </w:rPr>
        <w:t>.</w:t>
      </w:r>
      <w:r w:rsidR="00936DA7">
        <w:rPr>
          <w:rFonts w:eastAsiaTheme="minorEastAsia"/>
          <w:sz w:val="28"/>
          <w:szCs w:val="28"/>
        </w:rPr>
        <w:t xml:space="preserve"> </w:t>
      </w:r>
      <w:r w:rsidR="000D6448">
        <w:rPr>
          <w:rFonts w:eastAsiaTheme="minorEastAsia"/>
          <w:sz w:val="28"/>
          <w:szCs w:val="28"/>
        </w:rPr>
        <w:t xml:space="preserve"> </w:t>
      </w:r>
      <w:r w:rsidR="00936DA7">
        <w:rPr>
          <w:rFonts w:eastAsiaTheme="minorEastAsia"/>
          <w:sz w:val="28"/>
          <w:szCs w:val="28"/>
        </w:rPr>
        <w:t xml:space="preserve">Дети могут знакомиться с новыми видами украшений и выполнять более сложные поделки для украшения кабинета на </w:t>
      </w:r>
      <w:r w:rsidR="000D6448">
        <w:rPr>
          <w:rFonts w:eastAsiaTheme="minorEastAsia"/>
          <w:sz w:val="28"/>
          <w:szCs w:val="28"/>
        </w:rPr>
        <w:t xml:space="preserve">какой-либо </w:t>
      </w:r>
      <w:r w:rsidR="00936DA7">
        <w:rPr>
          <w:rFonts w:eastAsiaTheme="minorEastAsia"/>
          <w:sz w:val="28"/>
          <w:szCs w:val="28"/>
        </w:rPr>
        <w:t>праздник.</w:t>
      </w:r>
    </w:p>
    <w:p w:rsidR="00370AC4" w:rsidRDefault="00370AC4"/>
    <w:p w:rsidR="00370AC4" w:rsidRDefault="00370AC4"/>
    <w:p w:rsidR="00370AC4" w:rsidRDefault="00370AC4"/>
    <w:p w:rsidR="00370AC4" w:rsidRDefault="00370AC4"/>
    <w:p w:rsidR="00370AC4" w:rsidRDefault="00370AC4"/>
    <w:p w:rsidR="00370AC4" w:rsidRDefault="00370AC4"/>
    <w:p w:rsidR="00370AC4" w:rsidRDefault="00370AC4"/>
    <w:p w:rsidR="00370AC4" w:rsidRDefault="00370AC4"/>
    <w:p w:rsidR="00370AC4" w:rsidRDefault="00370AC4">
      <w:bookmarkStart w:id="0" w:name="_GoBack"/>
      <w:bookmarkEnd w:id="0"/>
    </w:p>
    <w:p w:rsidR="00370AC4" w:rsidRDefault="00370AC4"/>
    <w:p w:rsidR="0072589A" w:rsidRDefault="00DB4928">
      <w:r w:rsidRPr="00DB4928">
        <w:rPr>
          <w:noProof/>
          <w:lang w:eastAsia="ru-RU"/>
        </w:rPr>
        <w:drawing>
          <wp:inline distT="0" distB="0" distL="0" distR="0">
            <wp:extent cx="3048000" cy="1714500"/>
            <wp:effectExtent l="171450" t="323850" r="171450" b="323850"/>
            <wp:docPr id="3" name="Рисунок 3" descr="C:\Users\1\Desktop\сонька\DCIM\.thumbnails\1417557634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сонька\DCIM\.thumbnails\141755763484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20323"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928">
        <w:rPr>
          <w:noProof/>
          <w:lang w:eastAsia="ru-RU"/>
        </w:rPr>
        <w:drawing>
          <wp:inline distT="0" distB="0" distL="0" distR="0">
            <wp:extent cx="3048000" cy="1714500"/>
            <wp:effectExtent l="76200" t="133350" r="76200" b="133350"/>
            <wp:docPr id="4" name="Рисунок 4" descr="C:\Users\1\Desktop\сонька\DCIM\.thumbnails\1417557633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сонька\DCIM\.thumbnails\141755763361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02274"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928">
        <w:rPr>
          <w:noProof/>
          <w:lang w:eastAsia="ru-RU"/>
        </w:rPr>
        <w:drawing>
          <wp:inline distT="0" distB="0" distL="0" distR="0">
            <wp:extent cx="3048000" cy="1714500"/>
            <wp:effectExtent l="114300" t="228600" r="114300" b="228600"/>
            <wp:docPr id="5" name="Рисунок 5" descr="C:\Users\1\Desktop\сонька\DCIM\.thumbnails\1417557631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сонька\DCIM\.thumbnails\141755763131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30361"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928">
        <w:rPr>
          <w:noProof/>
          <w:lang w:eastAsia="ru-RU"/>
        </w:rPr>
        <w:drawing>
          <wp:inline distT="0" distB="0" distL="0" distR="0">
            <wp:extent cx="3048000" cy="1714500"/>
            <wp:effectExtent l="114300" t="190500" r="114300" b="190500"/>
            <wp:docPr id="6" name="Рисунок 6" descr="C:\Users\1\Desktop\сонька\DCIM\.thumbnails\1417557630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сонька\DCIM\.thumbnails\141755763093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65341"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928">
        <w:rPr>
          <w:noProof/>
          <w:lang w:eastAsia="ru-RU"/>
        </w:rPr>
        <w:drawing>
          <wp:inline distT="0" distB="0" distL="0" distR="0">
            <wp:extent cx="3048000" cy="1714500"/>
            <wp:effectExtent l="76200" t="114300" r="76200" b="114300"/>
            <wp:docPr id="7" name="Рисунок 7" descr="C:\Users\1\Desktop\сонька\DCIM\.thumbnails\141755763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сонька\DCIM\.thumbnails\141755763001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49222"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928">
        <w:rPr>
          <w:noProof/>
          <w:lang w:eastAsia="ru-RU"/>
        </w:rPr>
        <w:drawing>
          <wp:inline distT="0" distB="0" distL="0" distR="0">
            <wp:extent cx="3048000" cy="1714500"/>
            <wp:effectExtent l="95250" t="152400" r="95250" b="152400"/>
            <wp:docPr id="8" name="Рисунок 8" descr="C:\Users\1\Desktop\сонька\DCIM\.thumbnails\1417557629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сонька\DCIM\.thumbnails\141755762977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37065"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928">
        <w:rPr>
          <w:noProof/>
          <w:lang w:eastAsia="ru-RU"/>
        </w:rPr>
        <w:drawing>
          <wp:inline distT="0" distB="0" distL="0" distR="0">
            <wp:extent cx="3048000" cy="1714500"/>
            <wp:effectExtent l="190500" t="400050" r="190500" b="400050"/>
            <wp:docPr id="11" name="Рисунок 11" descr="C:\Users\1\Desktop\сонька\DCIM\.thumbnails\1417557624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сонька\DCIM\.thumbnails\141755762449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25905"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928">
        <w:rPr>
          <w:noProof/>
          <w:lang w:eastAsia="ru-RU"/>
        </w:rPr>
        <w:drawing>
          <wp:inline distT="0" distB="0" distL="0" distR="0">
            <wp:extent cx="3048000" cy="1714500"/>
            <wp:effectExtent l="76200" t="152400" r="76200" b="152400"/>
            <wp:docPr id="1" name="Рисунок 1" descr="C:\Users\1\Desktop\сонька\DCIM\.thumbnails\1417557463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онька\DCIM\.thumbnails\141755746397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11666"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589A" w:rsidSect="00C17EED">
      <w:pgSz w:w="11906" w:h="16838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091B15"/>
    <w:multiLevelType w:val="hybridMultilevel"/>
    <w:tmpl w:val="2A846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5699C"/>
    <w:multiLevelType w:val="hybridMultilevel"/>
    <w:tmpl w:val="21FE6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A79CB"/>
    <w:multiLevelType w:val="hybridMultilevel"/>
    <w:tmpl w:val="B506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28"/>
    <w:rsid w:val="000D6448"/>
    <w:rsid w:val="00186775"/>
    <w:rsid w:val="00370AC4"/>
    <w:rsid w:val="004A44DC"/>
    <w:rsid w:val="0072589A"/>
    <w:rsid w:val="00936DA7"/>
    <w:rsid w:val="00C17EED"/>
    <w:rsid w:val="00C71C22"/>
    <w:rsid w:val="00DB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122EC-F95C-46BC-97B8-5D7D4D36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92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186775"/>
    <w:pPr>
      <w:spacing w:after="0" w:line="240" w:lineRule="auto"/>
    </w:pPr>
    <w:rPr>
      <w:rFonts w:eastAsiaTheme="minorEastAsia"/>
    </w:rPr>
  </w:style>
  <w:style w:type="table" w:styleId="a6">
    <w:name w:val="Table Grid"/>
    <w:basedOn w:val="a1"/>
    <w:uiPriority w:val="39"/>
    <w:rsid w:val="0018677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D6448"/>
    <w:pPr>
      <w:ind w:left="720"/>
      <w:contextualSpacing/>
    </w:pPr>
  </w:style>
  <w:style w:type="character" w:styleId="a8">
    <w:name w:val="Strong"/>
    <w:basedOn w:val="a0"/>
    <w:uiPriority w:val="22"/>
    <w:qFormat/>
    <w:rsid w:val="000D6448"/>
    <w:rPr>
      <w:b/>
      <w:bCs/>
    </w:rPr>
  </w:style>
  <w:style w:type="character" w:customStyle="1" w:styleId="apple-converted-space">
    <w:name w:val="apple-converted-space"/>
    <w:basedOn w:val="a0"/>
    <w:rsid w:val="000D6448"/>
  </w:style>
  <w:style w:type="character" w:styleId="a9">
    <w:name w:val="Hyperlink"/>
    <w:basedOn w:val="a0"/>
    <w:uiPriority w:val="99"/>
    <w:semiHidden/>
    <w:unhideWhenUsed/>
    <w:rsid w:val="000D6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http://www.kakprosto.ru/kak-111525-kak-rasskazat-rebenku-chto-takoe-druzhba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2015-01-09T09:13:00Z</cp:lastPrinted>
  <dcterms:created xsi:type="dcterms:W3CDTF">2015-01-09T08:07:00Z</dcterms:created>
  <dcterms:modified xsi:type="dcterms:W3CDTF">2015-01-09T09:20:00Z</dcterms:modified>
</cp:coreProperties>
</file>