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34" w:rsidRPr="00A92CBB" w:rsidRDefault="007E5234" w:rsidP="000F7C71">
      <w:pPr>
        <w:shd w:val="clear" w:color="auto" w:fill="FFFFFF"/>
        <w:tabs>
          <w:tab w:val="left" w:pos="1134"/>
        </w:tabs>
        <w:spacing w:before="100" w:beforeAutospacing="1" w:after="100" w:afterAutospacing="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A92CBB">
        <w:rPr>
          <w:rFonts w:ascii="Times New Roman" w:hAnsi="Times New Roman" w:cs="Times New Roman"/>
          <w:spacing w:val="-2"/>
          <w:sz w:val="24"/>
          <w:szCs w:val="24"/>
        </w:rPr>
        <w:t>Муниципальное</w:t>
      </w:r>
      <w:r w:rsidRPr="000A087B">
        <w:rPr>
          <w:rFonts w:ascii="Times New Roman" w:hAnsi="Times New Roman" w:cs="Times New Roman"/>
          <w:color w:val="244061"/>
          <w:spacing w:val="-2"/>
          <w:sz w:val="24"/>
          <w:szCs w:val="24"/>
        </w:rPr>
        <w:t xml:space="preserve"> </w:t>
      </w:r>
      <w:r w:rsidRPr="00A92CBB">
        <w:rPr>
          <w:rFonts w:ascii="Times New Roman" w:hAnsi="Times New Roman" w:cs="Times New Roman"/>
          <w:spacing w:val="-2"/>
          <w:sz w:val="24"/>
          <w:szCs w:val="24"/>
        </w:rPr>
        <w:t>общеобразовательное учреждение «Сред</w:t>
      </w:r>
      <w:r>
        <w:rPr>
          <w:rFonts w:ascii="Times New Roman" w:hAnsi="Times New Roman" w:cs="Times New Roman"/>
          <w:spacing w:val="-2"/>
          <w:sz w:val="24"/>
          <w:szCs w:val="24"/>
        </w:rPr>
        <w:t>няя общеобразовательная школа №2</w:t>
      </w:r>
      <w:r w:rsidRPr="00A92CBB">
        <w:rPr>
          <w:rFonts w:ascii="Times New Roman" w:hAnsi="Times New Roman" w:cs="Times New Roman"/>
          <w:spacing w:val="-2"/>
          <w:sz w:val="24"/>
          <w:szCs w:val="24"/>
        </w:rPr>
        <w:t>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г. Дмитрова Московской области</w:t>
      </w:r>
    </w:p>
    <w:tbl>
      <w:tblPr>
        <w:tblW w:w="5124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4546"/>
        <w:gridCol w:w="5080"/>
        <w:gridCol w:w="5387"/>
      </w:tblGrid>
      <w:tr w:rsidR="007E5234" w:rsidRPr="00A92CBB">
        <w:trPr>
          <w:trHeight w:hRule="exact" w:val="573"/>
        </w:trPr>
        <w:tc>
          <w:tcPr>
            <w:tcW w:w="1514" w:type="pct"/>
            <w:shd w:val="clear" w:color="auto" w:fill="FFFFFF"/>
          </w:tcPr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BB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</w:tc>
        <w:tc>
          <w:tcPr>
            <w:tcW w:w="1692" w:type="pct"/>
            <w:shd w:val="clear" w:color="auto" w:fill="FFFFFF"/>
          </w:tcPr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BB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</w:tc>
        <w:tc>
          <w:tcPr>
            <w:tcW w:w="1794" w:type="pct"/>
            <w:shd w:val="clear" w:color="auto" w:fill="FFFFFF"/>
          </w:tcPr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BB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</w:tc>
      </w:tr>
      <w:tr w:rsidR="007E5234" w:rsidRPr="00A92CBB">
        <w:trPr>
          <w:trHeight w:hRule="exact" w:val="351"/>
        </w:trPr>
        <w:tc>
          <w:tcPr>
            <w:tcW w:w="1514" w:type="pct"/>
            <w:shd w:val="clear" w:color="auto" w:fill="FFFFFF"/>
          </w:tcPr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B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92CB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vMerge w:val="restart"/>
            <w:shd w:val="clear" w:color="auto" w:fill="FFFFFF"/>
          </w:tcPr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Заместитель директора по </w:t>
            </w:r>
            <w:r w:rsidRPr="00A92C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УВР  </w:t>
            </w:r>
          </w:p>
          <w:p w:rsidR="007E5234" w:rsidRPr="00E5123E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</w:pPr>
            <w:r w:rsidRPr="00A92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A92CB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Н.Е.Родионова</w:t>
            </w:r>
          </w:p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BB">
              <w:rPr>
                <w:rFonts w:ascii="Times New Roman" w:hAnsi="Times New Roman" w:cs="Times New Roman"/>
                <w:sz w:val="24"/>
                <w:szCs w:val="24"/>
              </w:rPr>
              <w:t>______________/_______/</w:t>
            </w:r>
          </w:p>
        </w:tc>
        <w:tc>
          <w:tcPr>
            <w:tcW w:w="1794" w:type="pct"/>
            <w:shd w:val="clear" w:color="auto" w:fill="FFFFFF"/>
          </w:tcPr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Директор </w:t>
            </w:r>
            <w:r w:rsidRPr="00A92CB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BB">
              <w:rPr>
                <w:rFonts w:ascii="Times New Roman" w:hAnsi="Times New Roman" w:cs="Times New Roman"/>
                <w:sz w:val="24"/>
                <w:szCs w:val="24"/>
              </w:rPr>
              <w:t xml:space="preserve"> п.Пангоды  »</w:t>
            </w:r>
          </w:p>
        </w:tc>
      </w:tr>
      <w:tr w:rsidR="007E5234" w:rsidRPr="00A92CBB">
        <w:trPr>
          <w:trHeight w:hRule="exact" w:val="529"/>
        </w:trPr>
        <w:tc>
          <w:tcPr>
            <w:tcW w:w="1514" w:type="pct"/>
            <w:shd w:val="clear" w:color="auto" w:fill="FFFFFF"/>
            <w:vAlign w:val="center"/>
          </w:tcPr>
          <w:p w:rsidR="007E5234" w:rsidRPr="00A92CBB" w:rsidRDefault="007E5234" w:rsidP="00CB0272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B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A92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92" w:type="pct"/>
            <w:vMerge/>
            <w:shd w:val="clear" w:color="auto" w:fill="FFFFFF"/>
          </w:tcPr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794" w:type="pct"/>
            <w:shd w:val="clear" w:color="auto" w:fill="FFFFFF"/>
          </w:tcPr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Дмитрова</w:t>
            </w:r>
          </w:p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92CBB">
              <w:rPr>
                <w:rFonts w:ascii="Times New Roman" w:hAnsi="Times New Roman" w:cs="Times New Roman"/>
                <w:sz w:val="24"/>
                <w:szCs w:val="24"/>
              </w:rPr>
              <w:t>_______________/_______/</w:t>
            </w:r>
          </w:p>
        </w:tc>
      </w:tr>
      <w:tr w:rsidR="007E5234" w:rsidRPr="00A92CBB">
        <w:trPr>
          <w:trHeight w:hRule="exact" w:val="1683"/>
        </w:trPr>
        <w:tc>
          <w:tcPr>
            <w:tcW w:w="1514" w:type="pct"/>
            <w:shd w:val="clear" w:color="auto" w:fill="FFFFFF"/>
          </w:tcPr>
          <w:p w:rsidR="007E5234" w:rsidRPr="00A92CBB" w:rsidRDefault="007E5234" w:rsidP="00CB0272">
            <w:pPr>
              <w:shd w:val="clear" w:color="auto" w:fill="FFFFFF"/>
              <w:tabs>
                <w:tab w:val="left" w:pos="1036"/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Протокол №</w:t>
            </w:r>
            <w:r w:rsidRPr="00A92CB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___ </w:t>
            </w:r>
          </w:p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2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«___» _________________ 2015</w:t>
            </w:r>
            <w:r w:rsidRPr="00A92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1692" w:type="pct"/>
            <w:shd w:val="clear" w:color="auto" w:fill="FFFFFF"/>
          </w:tcPr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«_____»  _________________  2015</w:t>
            </w:r>
            <w:r w:rsidRPr="00A92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1794" w:type="pct"/>
            <w:shd w:val="clear" w:color="auto" w:fill="FFFFFF"/>
          </w:tcPr>
          <w:p w:rsidR="007E5234" w:rsidRPr="00A92CBB" w:rsidRDefault="007E5234" w:rsidP="00CB0272">
            <w:pPr>
              <w:shd w:val="clear" w:color="auto" w:fill="FFFFFF"/>
              <w:tabs>
                <w:tab w:val="left" w:pos="1134"/>
                <w:tab w:val="left" w:leader="underscore" w:pos="186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92CBB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Л.В. Корягина</w:t>
            </w:r>
            <w:r w:rsidRPr="00A92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E5234" w:rsidRPr="00A92CBB" w:rsidRDefault="007E5234" w:rsidP="00CB0272">
            <w:pPr>
              <w:shd w:val="clear" w:color="auto" w:fill="FFFFFF"/>
              <w:tabs>
                <w:tab w:val="left" w:pos="1134"/>
                <w:tab w:val="left" w:leader="underscore" w:pos="186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92C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Приказ    № </w:t>
            </w:r>
            <w:r w:rsidRPr="00A92CB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______</w:t>
            </w:r>
            <w:r w:rsidRPr="00A92C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E5234" w:rsidRPr="00A92CBB" w:rsidRDefault="007E5234" w:rsidP="00CB0272">
            <w:pPr>
              <w:tabs>
                <w:tab w:val="left" w:pos="1134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«_____» ______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 2015</w:t>
            </w:r>
            <w:r w:rsidRPr="00A92C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  <w:p w:rsidR="007E5234" w:rsidRPr="00A92CBB" w:rsidRDefault="007E5234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234" w:rsidRPr="00A92CBB" w:rsidRDefault="007E5234" w:rsidP="000F7C71">
      <w:pPr>
        <w:shd w:val="clear" w:color="auto" w:fill="FFFFFF"/>
        <w:tabs>
          <w:tab w:val="left" w:pos="1134"/>
        </w:tabs>
        <w:spacing w:before="100" w:beforeAutospacing="1" w:after="100" w:afterAutospacing="1"/>
        <w:rPr>
          <w:rFonts w:cs="Times New Roman"/>
          <w:b/>
          <w:bCs/>
          <w:spacing w:val="-6"/>
          <w:sz w:val="28"/>
          <w:szCs w:val="28"/>
        </w:rPr>
      </w:pPr>
    </w:p>
    <w:p w:rsidR="007E5234" w:rsidRPr="00A92CBB" w:rsidRDefault="007E5234" w:rsidP="000F7C71">
      <w:pPr>
        <w:shd w:val="clear" w:color="auto" w:fill="FFFFFF"/>
        <w:tabs>
          <w:tab w:val="left" w:pos="1134"/>
        </w:tabs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92CB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РАБОЧАЯ ПРОГРАММА </w:t>
      </w:r>
    </w:p>
    <w:p w:rsidR="007E5234" w:rsidRPr="00A92CBB" w:rsidRDefault="007E5234" w:rsidP="000F7C71">
      <w:pPr>
        <w:shd w:val="clear" w:color="auto" w:fill="FFFFFF"/>
        <w:tabs>
          <w:tab w:val="left" w:pos="1134"/>
          <w:tab w:val="left" w:leader="underscore" w:pos="454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  <w:r w:rsidRPr="00A92CBB">
        <w:rPr>
          <w:rFonts w:ascii="Times New Roman" w:hAnsi="Times New Roman" w:cs="Times New Roman"/>
          <w:spacing w:val="-4"/>
          <w:sz w:val="28"/>
          <w:szCs w:val="28"/>
        </w:rPr>
        <w:t xml:space="preserve">по    </w:t>
      </w: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основам </w:t>
      </w:r>
      <w:r w:rsidRPr="00A92CBB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безопасности жизнедеятельности</w:t>
      </w:r>
    </w:p>
    <w:p w:rsidR="007E5234" w:rsidRPr="00A92CBB" w:rsidRDefault="007E5234" w:rsidP="000F7C71">
      <w:pPr>
        <w:shd w:val="clear" w:color="auto" w:fill="FFFFFF"/>
        <w:tabs>
          <w:tab w:val="left" w:pos="1134"/>
          <w:tab w:val="left" w:leader="underscore" w:pos="4546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6</w:t>
      </w:r>
      <w:r w:rsidRPr="00A92CBB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класс</w:t>
      </w:r>
    </w:p>
    <w:p w:rsidR="007E5234" w:rsidRPr="00A92CBB" w:rsidRDefault="007E5234" w:rsidP="000F7C71">
      <w:pPr>
        <w:shd w:val="clear" w:color="auto" w:fill="FFFFFF"/>
        <w:tabs>
          <w:tab w:val="left" w:pos="1134"/>
        </w:tabs>
        <w:ind w:firstLine="567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7E5234" w:rsidRPr="00A92CBB" w:rsidRDefault="007E5234" w:rsidP="000F7C71">
      <w:pPr>
        <w:shd w:val="clear" w:color="auto" w:fill="FFFFFF"/>
        <w:tabs>
          <w:tab w:val="left" w:pos="1134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</w:pPr>
      <w:r w:rsidRPr="00A92CBB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E5234" w:rsidRDefault="007E5234" w:rsidP="00D06F80">
      <w:pPr>
        <w:shd w:val="clear" w:color="auto" w:fill="FFFFFF"/>
        <w:tabs>
          <w:tab w:val="left" w:pos="1134"/>
        </w:tabs>
        <w:ind w:firstLine="567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A92CBB">
        <w:rPr>
          <w:sz w:val="32"/>
          <w:szCs w:val="32"/>
          <w:vertAlign w:val="superscript"/>
        </w:rPr>
        <w:t xml:space="preserve">                                                </w:t>
      </w:r>
      <w:r>
        <w:rPr>
          <w:spacing w:val="-6"/>
          <w:sz w:val="28"/>
          <w:szCs w:val="28"/>
        </w:rPr>
        <w:t>Преподаватель-организатор ОБЖ</w:t>
      </w:r>
    </w:p>
    <w:p w:rsidR="007E5234" w:rsidRPr="00A92CBB" w:rsidRDefault="007E5234" w:rsidP="00D06F80">
      <w:pPr>
        <w:shd w:val="clear" w:color="auto" w:fill="FFFFFF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    Чистяков И.Е.</w:t>
      </w:r>
      <w:r w:rsidRPr="00A92CBB">
        <w:rPr>
          <w:sz w:val="32"/>
          <w:szCs w:val="32"/>
          <w:vertAlign w:val="superscript"/>
        </w:rPr>
        <w:t xml:space="preserve">                                            </w:t>
      </w:r>
    </w:p>
    <w:p w:rsidR="007E5234" w:rsidRPr="00A92CBB" w:rsidRDefault="007E5234" w:rsidP="000F7C71">
      <w:pPr>
        <w:shd w:val="clear" w:color="auto" w:fill="FFFFFF"/>
        <w:tabs>
          <w:tab w:val="left" w:pos="1134"/>
        </w:tabs>
        <w:spacing w:before="100" w:beforeAutospacing="1" w:after="100" w:afterAutospacing="1"/>
        <w:ind w:left="6804"/>
        <w:rPr>
          <w:rFonts w:ascii="Times New Roman" w:hAnsi="Times New Roman" w:cs="Times New Roman"/>
          <w:spacing w:val="-1"/>
          <w:sz w:val="24"/>
          <w:szCs w:val="24"/>
        </w:rPr>
      </w:pPr>
      <w:r w:rsidRPr="00A92CBB">
        <w:rPr>
          <w:spacing w:val="-2"/>
          <w:sz w:val="28"/>
          <w:szCs w:val="28"/>
        </w:rPr>
        <w:t xml:space="preserve">                                                      </w:t>
      </w:r>
    </w:p>
    <w:p w:rsidR="007E5234" w:rsidRPr="00A92CBB" w:rsidRDefault="007E5234" w:rsidP="000F7C71">
      <w:pPr>
        <w:shd w:val="clear" w:color="auto" w:fill="FFFFFF"/>
        <w:tabs>
          <w:tab w:val="left" w:pos="1134"/>
          <w:tab w:val="left" w:leader="underscore" w:pos="5798"/>
        </w:tabs>
        <w:spacing w:before="100" w:beforeAutospacing="1" w:after="100" w:afterAutospacing="1"/>
        <w:ind w:firstLine="567"/>
        <w:rPr>
          <w:rFonts w:cs="Times New Roman"/>
          <w:sz w:val="28"/>
          <w:szCs w:val="28"/>
        </w:rPr>
      </w:pPr>
    </w:p>
    <w:p w:rsidR="007E5234" w:rsidRDefault="007E5234" w:rsidP="000F7C71">
      <w:pPr>
        <w:shd w:val="clear" w:color="auto" w:fill="FFFFFF"/>
        <w:tabs>
          <w:tab w:val="left" w:pos="1134"/>
        </w:tabs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2015 / 2016</w:t>
      </w:r>
      <w:r w:rsidRPr="00A92CB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E5234" w:rsidRPr="00A92CBB" w:rsidRDefault="007E5234" w:rsidP="000F7C71">
      <w:pPr>
        <w:shd w:val="clear" w:color="auto" w:fill="FFFFFF"/>
        <w:tabs>
          <w:tab w:val="left" w:pos="1134"/>
        </w:tabs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234" w:rsidRPr="00895772" w:rsidRDefault="007E5234" w:rsidP="000F7C71">
      <w:pPr>
        <w:shd w:val="clear" w:color="auto" w:fill="FFFFFF"/>
        <w:tabs>
          <w:tab w:val="left" w:pos="1134"/>
        </w:tabs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bCs/>
          <w:color w:val="244061"/>
        </w:rPr>
      </w:pPr>
      <w:r w:rsidRPr="00895772">
        <w:rPr>
          <w:rFonts w:ascii="Times New Roman" w:hAnsi="Times New Roman" w:cs="Times New Roman"/>
          <w:b/>
          <w:bCs/>
        </w:rPr>
        <w:t>Пояснительная записка</w:t>
      </w: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Рабочая программа</w:t>
      </w:r>
      <w:r w:rsidRPr="00895772">
        <w:rPr>
          <w:rFonts w:ascii="Times New Roman" w:hAnsi="Times New Roman" w:cs="Times New Roman"/>
        </w:rPr>
        <w:t xml:space="preserve"> курса «Основы безопасности жизнедея</w:t>
      </w:r>
      <w:r>
        <w:rPr>
          <w:rFonts w:ascii="Times New Roman" w:hAnsi="Times New Roman" w:cs="Times New Roman"/>
        </w:rPr>
        <w:t>тельности» (ОБЖ) для учащихся  6</w:t>
      </w:r>
      <w:r w:rsidRPr="00895772">
        <w:rPr>
          <w:rFonts w:ascii="Times New Roman" w:hAnsi="Times New Roman" w:cs="Times New Roman"/>
        </w:rPr>
        <w:t xml:space="preserve">-х  классов муниципального общеобразовательного учреждения "Средняя общеобразовательная школа №2"  г. Дмитрова  Московской области </w:t>
      </w:r>
      <w:r w:rsidRPr="00895772">
        <w:rPr>
          <w:rFonts w:ascii="Times New Roman" w:hAnsi="Times New Roman" w:cs="Times New Roman"/>
          <w:b/>
          <w:bCs/>
        </w:rPr>
        <w:t>разработана на основе</w:t>
      </w:r>
      <w:r w:rsidRPr="00895772">
        <w:rPr>
          <w:rFonts w:ascii="Times New Roman" w:hAnsi="Times New Roman" w:cs="Times New Roman"/>
        </w:rPr>
        <w:t xml:space="preserve"> федерального государственного образовательного стандарта среднего (полного) общего образования и примерной учебной программы основного общего образования по основам безопасности жизнедеятельности для основной школы (5-9 классы) базисного учебного плана, учебного плана МОУ «СОШ №2» г. Дмитрова, утвержденного федерального перечня учебников и требований по оснащению образовательного процесса по предмету.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При разработке программы учтены </w:t>
      </w:r>
      <w:r w:rsidRPr="00895772">
        <w:rPr>
          <w:rFonts w:ascii="Times New Roman" w:hAnsi="Times New Roman" w:cs="Times New Roman"/>
          <w:b/>
          <w:bCs/>
        </w:rPr>
        <w:t>требования</w:t>
      </w:r>
      <w:r w:rsidRPr="00895772">
        <w:rPr>
          <w:rFonts w:ascii="Times New Roman" w:hAnsi="Times New Roman" w:cs="Times New Roman"/>
        </w:rPr>
        <w:t>, отраженные в федеральных государственных образовательных стандартах. Рабочая программа курса «Основы безопасности жи</w:t>
      </w:r>
      <w:r>
        <w:rPr>
          <w:rFonts w:ascii="Times New Roman" w:hAnsi="Times New Roman" w:cs="Times New Roman"/>
        </w:rPr>
        <w:t>знедеятельности» для учащихся 6</w:t>
      </w:r>
      <w:r w:rsidRPr="00895772">
        <w:rPr>
          <w:rFonts w:ascii="Times New Roman" w:hAnsi="Times New Roman" w:cs="Times New Roman"/>
        </w:rPr>
        <w:t>-х классов разрабатывалась на основе авторской комплексной программы «Основы безопасности жизнедеятельности» (авторы: М.П. Фролов, В.П. Шолох, М.В. Юрьева, Б.И. Мишин, под общей редакцией Ю.Л. Воробьева. - Москва: АСТ: Астрель, 2014. ).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Комплексная программа и соответствующий учебник являются основой УМК в работе учителя ОБЖ, согласно настоящей рабочей программы. Комплексная программа под общей редакцией Ю.Л. Воробьева наиболее соответствует условиям развития и особенностям г. Дмитрова Московской области в целом. В местных условиях возможно возникновение основных опасных и чрезвычайных ситуаций природного, техногенного и социального характера, которые подробно изучаются по комплексной программе.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Знания, умения и н</w:t>
      </w:r>
      <w:r>
        <w:rPr>
          <w:rFonts w:ascii="Times New Roman" w:hAnsi="Times New Roman" w:cs="Times New Roman"/>
        </w:rPr>
        <w:t>авыки, приобретаемые учащимися 6</w:t>
      </w:r>
      <w:r w:rsidRPr="00895772">
        <w:rPr>
          <w:rFonts w:ascii="Times New Roman" w:hAnsi="Times New Roman" w:cs="Times New Roman"/>
        </w:rPr>
        <w:t>-х классов на основе этих программ играют огромную роль и имеют большое значение для детей не только в настоящее время, но и в их будущей жизнедеятельности.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Рабочая программа направлена на выполнение двух </w:t>
      </w:r>
      <w:r w:rsidRPr="00895772">
        <w:rPr>
          <w:rFonts w:ascii="Times New Roman" w:hAnsi="Times New Roman" w:cs="Times New Roman"/>
          <w:b/>
          <w:bCs/>
        </w:rPr>
        <w:t>основных функций</w:t>
      </w:r>
      <w:r w:rsidRPr="00895772">
        <w:rPr>
          <w:rFonts w:ascii="Times New Roman" w:hAnsi="Times New Roman" w:cs="Times New Roman"/>
        </w:rPr>
        <w:t>:</w:t>
      </w:r>
    </w:p>
    <w:p w:rsidR="007E5234" w:rsidRPr="00895772" w:rsidRDefault="007E5234" w:rsidP="00BE5F51">
      <w:pPr>
        <w:pStyle w:val="ListParagraph"/>
        <w:numPr>
          <w:ilvl w:val="0"/>
          <w:numId w:val="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предмета «Основы безопасности жизнедеятельности».</w:t>
      </w:r>
    </w:p>
    <w:p w:rsidR="007E5234" w:rsidRPr="00895772" w:rsidRDefault="007E5234" w:rsidP="00BE5F51">
      <w:pPr>
        <w:pStyle w:val="ListParagraph"/>
        <w:numPr>
          <w:ilvl w:val="0"/>
          <w:numId w:val="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Организационно-планирующая функция предусматривает выделение этапов обучения, структурирование учебного материала по учебным разделам и темам с учетом межпредметных и внутрипредметных связей, логики учебного процесса и возрастных особенностей обучающихся.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При составлении </w:t>
      </w:r>
      <w:r>
        <w:rPr>
          <w:rFonts w:ascii="Times New Roman" w:hAnsi="Times New Roman" w:cs="Times New Roman"/>
        </w:rPr>
        <w:t>рабочей программы для учащихся 6</w:t>
      </w:r>
      <w:r w:rsidRPr="00895772">
        <w:rPr>
          <w:rFonts w:ascii="Times New Roman" w:hAnsi="Times New Roman" w:cs="Times New Roman"/>
        </w:rPr>
        <w:t xml:space="preserve">-х классов МОУ «СОШ №2», г. Дмитрова учитывались следующие </w:t>
      </w:r>
      <w:r w:rsidRPr="00895772">
        <w:rPr>
          <w:rFonts w:ascii="Times New Roman" w:hAnsi="Times New Roman" w:cs="Times New Roman"/>
          <w:b/>
          <w:bCs/>
        </w:rPr>
        <w:t>факторы</w:t>
      </w:r>
      <w:r w:rsidRPr="00895772">
        <w:rPr>
          <w:rFonts w:ascii="Times New Roman" w:hAnsi="Times New Roman" w:cs="Times New Roman"/>
        </w:rPr>
        <w:t>:</w:t>
      </w:r>
    </w:p>
    <w:p w:rsidR="007E5234" w:rsidRPr="00895772" w:rsidRDefault="007E5234" w:rsidP="00BE5F51">
      <w:pPr>
        <w:pStyle w:val="ListParagraph"/>
        <w:numPr>
          <w:ilvl w:val="0"/>
          <w:numId w:val="1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Концепция МОУ «СОШ №2», ее целевые ориентиры;</w:t>
      </w:r>
    </w:p>
    <w:p w:rsidR="007E5234" w:rsidRPr="00895772" w:rsidRDefault="007E5234" w:rsidP="00BE5F51">
      <w:pPr>
        <w:pStyle w:val="ListParagraph"/>
        <w:numPr>
          <w:ilvl w:val="0"/>
          <w:numId w:val="1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Образовательные потребности детей;</w:t>
      </w:r>
    </w:p>
    <w:p w:rsidR="007E5234" w:rsidRPr="00895772" w:rsidRDefault="007E5234" w:rsidP="00BE5F51">
      <w:pPr>
        <w:pStyle w:val="ListParagraph"/>
        <w:numPr>
          <w:ilvl w:val="0"/>
          <w:numId w:val="1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Особенности учащихся класса (уровень подготовки, состояние здоровья, уровень мотивации);</w:t>
      </w:r>
    </w:p>
    <w:p w:rsidR="007E5234" w:rsidRPr="00895772" w:rsidRDefault="007E5234" w:rsidP="00BE5F51">
      <w:pPr>
        <w:pStyle w:val="ListParagraph"/>
        <w:numPr>
          <w:ilvl w:val="0"/>
          <w:numId w:val="1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Уровень профессиональной компетентности учителя, его возможности;</w:t>
      </w:r>
    </w:p>
    <w:p w:rsidR="007E5234" w:rsidRPr="00895772" w:rsidRDefault="007E5234" w:rsidP="00BE5F51">
      <w:pPr>
        <w:pStyle w:val="ListParagraph"/>
        <w:numPr>
          <w:ilvl w:val="0"/>
          <w:numId w:val="1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Состояние материально-технического обеспечения школы, в том числе и учебно-методического обеспечения.</w:t>
      </w:r>
    </w:p>
    <w:p w:rsidR="007E5234" w:rsidRPr="00895772" w:rsidRDefault="007E5234" w:rsidP="000F7C71">
      <w:pPr>
        <w:pStyle w:val="ListParagraph"/>
        <w:tabs>
          <w:tab w:val="left" w:pos="5229"/>
        </w:tabs>
        <w:ind w:left="142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Актуальность рабочей программы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Анализ трагических последствий различных опасных и чрезвычайных ситуаций показывает, что более чем в 80% случаев причиной гибели людей является «человеческий фактор».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пренебрежение к соблюдению норм здорового образа жизни и установленных норм безопасного поведения в повседневной   жизни (безопасность на дорогах, пожарная безопасность, безопасность в быту и др.).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 мнению специалистов МЧС России, «человеческий фактор» в настоящее время является, если не главным, то определяющим в деле обеспечения личной безопасности каждого человека и национальной безопасности России. При этом роль человека в обеспечении личной безопасности и национальной безопасности России постоянно возрастает.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Актуальность</w:t>
      </w:r>
      <w:r w:rsidRPr="00895772">
        <w:rPr>
          <w:rFonts w:ascii="Times New Roman" w:hAnsi="Times New Roman" w:cs="Times New Roman"/>
        </w:rPr>
        <w:t xml:space="preserve"> рабочей программы по ОБЖ заключается в том, что обстановка, складывающаяся в стране в области безопасности, настоятельно требует пересмотра системы подготовки подрастающего поколения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</w:t>
      </w:r>
      <w:r w:rsidRPr="00895772">
        <w:rPr>
          <w:rFonts w:ascii="Times New Roman" w:hAnsi="Times New Roman" w:cs="Times New Roman"/>
          <w:b/>
          <w:bCs/>
        </w:rPr>
        <w:t>будет способствовать снижению отрицательного влияния человеческого фактора на безопасность жизнедеятельности личности, общества и государства от всех видов угроз</w:t>
      </w:r>
      <w:r w:rsidRPr="00895772">
        <w:rPr>
          <w:rFonts w:ascii="Times New Roman" w:hAnsi="Times New Roman" w:cs="Times New Roman"/>
        </w:rPr>
        <w:t>, связанных с различными опасными и чрезвычайными ситуациями, в том числе с терроризмом и т.п.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Настоящая рабочая </w:t>
      </w:r>
      <w:r w:rsidRPr="00895772">
        <w:rPr>
          <w:rFonts w:ascii="Times New Roman" w:hAnsi="Times New Roman" w:cs="Times New Roman"/>
          <w:b/>
          <w:bCs/>
        </w:rPr>
        <w:t>программа направлена</w:t>
      </w:r>
      <w:r w:rsidRPr="00895772">
        <w:rPr>
          <w:rFonts w:ascii="Times New Roman" w:hAnsi="Times New Roman" w:cs="Times New Roman"/>
        </w:rPr>
        <w:t xml:space="preserve"> на формирование и повышение современного уровня </w:t>
      </w:r>
      <w:r>
        <w:rPr>
          <w:rFonts w:ascii="Times New Roman" w:hAnsi="Times New Roman" w:cs="Times New Roman"/>
        </w:rPr>
        <w:t>культуры безопасности учащихся 6</w:t>
      </w:r>
      <w:r w:rsidRPr="00895772">
        <w:rPr>
          <w:rFonts w:ascii="Times New Roman" w:hAnsi="Times New Roman" w:cs="Times New Roman"/>
        </w:rPr>
        <w:t>-х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</w:t>
      </w:r>
      <w:r>
        <w:rPr>
          <w:rFonts w:ascii="Times New Roman" w:hAnsi="Times New Roman" w:cs="Times New Roman"/>
        </w:rPr>
        <w:t>кружающего мира. Предмет ОБЖ в 6</w:t>
      </w:r>
      <w:r w:rsidRPr="00895772">
        <w:rPr>
          <w:rFonts w:ascii="Times New Roman" w:hAnsi="Times New Roman" w:cs="Times New Roman"/>
        </w:rPr>
        <w:t>-х классах муниципального общеобразовательного учреждения «Средняя общеобразовательная школа №2», г. Дмитрова реализует подготовку учащихся к безопасной жизнедеятельности в реальной окружающей среде – природной, техногенной и социальной. Изучение данного курса тесно связано с такими дисциплинами, как природоведение, физическая культура, ИЗО, история и математика.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При разработке содержания данной рабочей учебной программы принималась во внимание </w:t>
      </w:r>
      <w:r w:rsidRPr="00895772">
        <w:rPr>
          <w:rFonts w:ascii="Times New Roman" w:hAnsi="Times New Roman" w:cs="Times New Roman"/>
          <w:b/>
          <w:bCs/>
        </w:rPr>
        <w:t>специфика содержания курса ОБЖ</w:t>
      </w:r>
      <w:r w:rsidRPr="00895772">
        <w:rPr>
          <w:rFonts w:ascii="Times New Roman" w:hAnsi="Times New Roman" w:cs="Times New Roman"/>
        </w:rPr>
        <w:t>, которая заключается в следующем:</w:t>
      </w:r>
    </w:p>
    <w:p w:rsidR="007E5234" w:rsidRPr="00895772" w:rsidRDefault="007E5234" w:rsidP="00BE5F51">
      <w:pPr>
        <w:pStyle w:val="ListParagraph"/>
        <w:numPr>
          <w:ilvl w:val="0"/>
          <w:numId w:val="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учет основных закономерностей развития теории безопасности;</w:t>
      </w:r>
    </w:p>
    <w:p w:rsidR="007E5234" w:rsidRPr="00895772" w:rsidRDefault="007E5234" w:rsidP="00BE5F51">
      <w:pPr>
        <w:pStyle w:val="ListParagraph"/>
        <w:numPr>
          <w:ilvl w:val="0"/>
          <w:numId w:val="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интегративность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7E5234" w:rsidRPr="00895772" w:rsidRDefault="007E5234" w:rsidP="00BE5F51">
      <w:pPr>
        <w:pStyle w:val="ListParagraph"/>
        <w:numPr>
          <w:ilvl w:val="0"/>
          <w:numId w:val="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направленность на формирование у учащихся современного уровня культуры безопасности жизнедеятельности для снижения отрицательного влияния «человеческого фактора» на безопасность личности, общества и государства.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При разработке структуры и содержания настоящей рабочей программы учитывались такие </w:t>
      </w:r>
      <w:r w:rsidRPr="00895772">
        <w:rPr>
          <w:rFonts w:ascii="Times New Roman" w:hAnsi="Times New Roman" w:cs="Times New Roman"/>
          <w:b/>
          <w:bCs/>
        </w:rPr>
        <w:t>педагогические принципы</w:t>
      </w:r>
      <w:r w:rsidRPr="00895772">
        <w:rPr>
          <w:rFonts w:ascii="Times New Roman" w:hAnsi="Times New Roman" w:cs="Times New Roman"/>
        </w:rPr>
        <w:t xml:space="preserve"> организации учебно-воспитательного процесса в области безопасности жизнедеятельности как непрерывность обучения и постепенное наращивание информационной и воспитательной нагрузки учащихся с учетом их возрастных особенностей и уровня подготовки по другим школьным предметам.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Цели и задачи рабочей программы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Целями</w:t>
      </w:r>
      <w:r w:rsidRPr="00895772">
        <w:rPr>
          <w:rFonts w:ascii="Times New Roman" w:hAnsi="Times New Roman" w:cs="Times New Roman"/>
        </w:rPr>
        <w:t xml:space="preserve"> основного общего образования в современных условиях являются:</w:t>
      </w:r>
    </w:p>
    <w:p w:rsidR="007E5234" w:rsidRPr="00895772" w:rsidRDefault="007E5234" w:rsidP="00BE5F51">
      <w:pPr>
        <w:pStyle w:val="ListParagraph"/>
        <w:numPr>
          <w:ilvl w:val="0"/>
          <w:numId w:val="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формирование целостного представления о мире, основанного на приобретенных знаниях, умениях и способах деятельности;</w:t>
      </w:r>
    </w:p>
    <w:p w:rsidR="007E5234" w:rsidRPr="00895772" w:rsidRDefault="007E5234" w:rsidP="00BE5F51">
      <w:pPr>
        <w:pStyle w:val="ListParagraph"/>
        <w:numPr>
          <w:ilvl w:val="0"/>
          <w:numId w:val="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приобретение опыта разнообразной деятельности, опыта познания и самопознания;</w:t>
      </w:r>
    </w:p>
    <w:p w:rsidR="007E5234" w:rsidRPr="00895772" w:rsidRDefault="007E5234" w:rsidP="00BE5F51">
      <w:pPr>
        <w:pStyle w:val="ListParagraph"/>
        <w:numPr>
          <w:ilvl w:val="0"/>
          <w:numId w:val="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подготовка к осуществлению осознанного выбора индивидуальной образовательной траектории.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Изучение тематики, данной рабочей учебной программы курса ОБЖ для </w:t>
      </w:r>
      <w:r>
        <w:rPr>
          <w:rFonts w:ascii="Times New Roman" w:hAnsi="Times New Roman" w:cs="Times New Roman"/>
        </w:rPr>
        <w:t>учащихся 6</w:t>
      </w:r>
      <w:r w:rsidRPr="00895772">
        <w:rPr>
          <w:rFonts w:ascii="Times New Roman" w:hAnsi="Times New Roman" w:cs="Times New Roman"/>
        </w:rPr>
        <w:t xml:space="preserve">-х классов направлено на достижение следующих </w:t>
      </w:r>
      <w:r w:rsidRPr="00895772">
        <w:rPr>
          <w:rFonts w:ascii="Times New Roman" w:hAnsi="Times New Roman" w:cs="Times New Roman"/>
          <w:b/>
          <w:bCs/>
        </w:rPr>
        <w:t xml:space="preserve">целей: </w:t>
      </w:r>
    </w:p>
    <w:p w:rsidR="007E5234" w:rsidRPr="00895772" w:rsidRDefault="007E5234" w:rsidP="00BE5F51">
      <w:pPr>
        <w:pStyle w:val="ListParagraph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Усвоение знаний:</w:t>
      </w:r>
    </w:p>
    <w:p w:rsidR="007E5234" w:rsidRPr="00895772" w:rsidRDefault="007E5234" w:rsidP="00BE5F51">
      <w:pPr>
        <w:pStyle w:val="ListParagraph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об опасных и чрезвычайных ситуациях;</w:t>
      </w:r>
    </w:p>
    <w:p w:rsidR="007E5234" w:rsidRPr="00895772" w:rsidRDefault="007E5234" w:rsidP="00BE5F51">
      <w:pPr>
        <w:pStyle w:val="ListParagraph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о влиянии их последствий на безопасность личности, общества и государства;</w:t>
      </w:r>
    </w:p>
    <w:p w:rsidR="007E5234" w:rsidRPr="00895772" w:rsidRDefault="007E5234" w:rsidP="00BE5F51">
      <w:pPr>
        <w:pStyle w:val="ListParagraph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о государственной системе обеспечения защиты населения к действиям в условиях опасных и чрезвычайных ситуаций;</w:t>
      </w:r>
    </w:p>
    <w:p w:rsidR="007E5234" w:rsidRDefault="007E5234" w:rsidP="00BE5F51">
      <w:pPr>
        <w:pStyle w:val="ListParagraph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об организации подготовки населения к действиям в условиях опасных и чрезвычайных ситуаций;</w:t>
      </w:r>
    </w:p>
    <w:p w:rsidR="007E5234" w:rsidRPr="00895772" w:rsidRDefault="007E5234" w:rsidP="00BE5F51">
      <w:pPr>
        <w:pStyle w:val="ListParagraph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правилах выживания в опасных и экстремальных природных условиях;</w:t>
      </w:r>
    </w:p>
    <w:p w:rsidR="007E5234" w:rsidRPr="00895772" w:rsidRDefault="007E5234" w:rsidP="00BE5F51">
      <w:pPr>
        <w:pStyle w:val="ListParagraph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о здоровом образе жизни;</w:t>
      </w:r>
    </w:p>
    <w:p w:rsidR="007E5234" w:rsidRPr="00895772" w:rsidRDefault="007E5234" w:rsidP="00BE5F51">
      <w:pPr>
        <w:pStyle w:val="ListParagraph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об оказании первой медицинской помощи при неотложных состояниях;</w:t>
      </w:r>
    </w:p>
    <w:p w:rsidR="007E5234" w:rsidRPr="00895772" w:rsidRDefault="007E5234" w:rsidP="00BE5F51">
      <w:pPr>
        <w:pStyle w:val="ListParagraph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о правах и обязанностях граждан в области безопасности жизнедеятельности;</w:t>
      </w:r>
    </w:p>
    <w:p w:rsidR="007E5234" w:rsidRPr="00895772" w:rsidRDefault="007E5234" w:rsidP="00BE5F51">
      <w:pPr>
        <w:pStyle w:val="ListParagraph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Развитие личностных, физических и духовных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7E5234" w:rsidRPr="00895772" w:rsidRDefault="007E5234" w:rsidP="00BE5F51">
      <w:pPr>
        <w:pStyle w:val="ListParagraph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7E5234" w:rsidRPr="00895772" w:rsidRDefault="007E5234" w:rsidP="00BE5F51">
      <w:pPr>
        <w:pStyle w:val="ListParagraph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Воспитание ответственного отношения к сохранению окружающей среды, к личному здоровью как индивидуальной и общественной ценности;</w:t>
      </w:r>
    </w:p>
    <w:p w:rsidR="007E5234" w:rsidRPr="00895772" w:rsidRDefault="007E5234" w:rsidP="00BE5F51">
      <w:pPr>
        <w:pStyle w:val="ListParagraph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Развитие умений:</w:t>
      </w:r>
    </w:p>
    <w:p w:rsidR="007E5234" w:rsidRPr="00895772" w:rsidRDefault="007E5234" w:rsidP="00BE5F51">
      <w:pPr>
        <w:pStyle w:val="ListParagraph"/>
        <w:numPr>
          <w:ilvl w:val="0"/>
          <w:numId w:val="6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7E5234" w:rsidRPr="00895772" w:rsidRDefault="007E5234" w:rsidP="00BE5F51">
      <w:pPr>
        <w:pStyle w:val="ListParagraph"/>
        <w:numPr>
          <w:ilvl w:val="0"/>
          <w:numId w:val="6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Общие цели</w:t>
      </w:r>
      <w:r>
        <w:rPr>
          <w:rFonts w:ascii="Times New Roman" w:hAnsi="Times New Roman" w:cs="Times New Roman"/>
        </w:rPr>
        <w:t xml:space="preserve"> изучения ОБЖ в 6</w:t>
      </w:r>
      <w:r w:rsidRPr="00895772">
        <w:rPr>
          <w:rFonts w:ascii="Times New Roman" w:hAnsi="Times New Roman" w:cs="Times New Roman"/>
        </w:rPr>
        <w:t xml:space="preserve"> классе призваны способствовать:</w:t>
      </w:r>
    </w:p>
    <w:p w:rsidR="007E5234" w:rsidRPr="00895772" w:rsidRDefault="007E5234" w:rsidP="00BE5F51">
      <w:pPr>
        <w:pStyle w:val="ListParagraph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повышению уровня защищенности жизненно важных интересов личности, общества и государства;</w:t>
      </w:r>
    </w:p>
    <w:p w:rsidR="007E5234" w:rsidRPr="00895772" w:rsidRDefault="007E5234" w:rsidP="00BE5F51">
      <w:pPr>
        <w:pStyle w:val="ListParagraph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снижению отрицательного влияния человеческого фактора на безопасность личности, общества и государства;</w:t>
      </w:r>
    </w:p>
    <w:p w:rsidR="007E5234" w:rsidRPr="00895772" w:rsidRDefault="007E5234" w:rsidP="00BE5F51">
      <w:pPr>
        <w:pStyle w:val="ListParagraph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формированию антитеррористического поведения;</w:t>
      </w:r>
    </w:p>
    <w:p w:rsidR="007E5234" w:rsidRPr="00895772" w:rsidRDefault="007E5234" w:rsidP="00BE5F51">
      <w:pPr>
        <w:pStyle w:val="ListParagraph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формированию отрицательного отношения к приему псих активных веществ, в том числе наркотиков;</w:t>
      </w:r>
    </w:p>
    <w:p w:rsidR="007E5234" w:rsidRPr="00895772" w:rsidRDefault="007E5234" w:rsidP="00BE5F51">
      <w:pPr>
        <w:pStyle w:val="ListParagraph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обеспечению профилактики асоциального поведения учащихся.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Достижение этих целей обеспечивается решением таких </w:t>
      </w:r>
      <w:r w:rsidRPr="00895772">
        <w:rPr>
          <w:rFonts w:ascii="Times New Roman" w:hAnsi="Times New Roman" w:cs="Times New Roman"/>
          <w:b/>
          <w:bCs/>
        </w:rPr>
        <w:t>учебных задач</w:t>
      </w:r>
      <w:r>
        <w:rPr>
          <w:rFonts w:ascii="Times New Roman" w:hAnsi="Times New Roman" w:cs="Times New Roman"/>
        </w:rPr>
        <w:t xml:space="preserve"> в 6</w:t>
      </w:r>
      <w:r w:rsidRPr="00895772">
        <w:rPr>
          <w:rFonts w:ascii="Times New Roman" w:hAnsi="Times New Roman" w:cs="Times New Roman"/>
        </w:rPr>
        <w:t xml:space="preserve"> классе:</w:t>
      </w:r>
    </w:p>
    <w:p w:rsidR="007E5234" w:rsidRPr="00895772" w:rsidRDefault="007E5234" w:rsidP="00BE5F51">
      <w:pPr>
        <w:pStyle w:val="ListParagraph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у учащихся современного уровня культуры безопасности жизнедеятельности;</w:t>
      </w:r>
    </w:p>
    <w:p w:rsidR="007E5234" w:rsidRPr="00895772" w:rsidRDefault="007E5234" w:rsidP="00BE5F51">
      <w:pPr>
        <w:pStyle w:val="ListParagraph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индивидуальной системы здорового образа жизни;</w:t>
      </w:r>
    </w:p>
    <w:p w:rsidR="007E5234" w:rsidRPr="00895772" w:rsidRDefault="007E5234" w:rsidP="00BE5F51">
      <w:pPr>
        <w:pStyle w:val="ListParagraph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воспитание антитеррористического поведения и отрицательного отношения к психоактивным веществам и асоциальному поведению;</w:t>
      </w:r>
    </w:p>
    <w:p w:rsidR="007E5234" w:rsidRPr="00895772" w:rsidRDefault="007E5234" w:rsidP="00BE5F51">
      <w:pPr>
        <w:pStyle w:val="ListParagraph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у учащихся научных представлений о принципах и путях снижения фактора риска в деятельности человека и общества:</w:t>
      </w:r>
    </w:p>
    <w:p w:rsidR="007E5234" w:rsidRPr="00895772" w:rsidRDefault="007E5234" w:rsidP="00BE5F51">
      <w:pPr>
        <w:pStyle w:val="ListParagraph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7E5234" w:rsidRPr="00895772" w:rsidRDefault="007E5234" w:rsidP="00BE5F51">
      <w:pPr>
        <w:pStyle w:val="ListParagraph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верные решения и действовать безопасно с учетом своих возможностей.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соответствии с учебным планом муниципального общеобразовательного учреждения «Средняя общеобразовательная школа №2» г. Дмитрова, в соответствии с вариативной частью базисного учебного плана (БУП) и годовым календарным учебным графиком рабочая про</w:t>
      </w:r>
      <w:r>
        <w:rPr>
          <w:rFonts w:ascii="Times New Roman" w:hAnsi="Times New Roman" w:cs="Times New Roman"/>
        </w:rPr>
        <w:t>грамма курса ОБЖ для учащихся 6</w:t>
      </w:r>
      <w:r w:rsidRPr="00895772">
        <w:rPr>
          <w:rFonts w:ascii="Times New Roman" w:hAnsi="Times New Roman" w:cs="Times New Roman"/>
        </w:rPr>
        <w:t xml:space="preserve">-х классов рассчитана на </w:t>
      </w:r>
      <w:r w:rsidRPr="00895772">
        <w:rPr>
          <w:rFonts w:ascii="Times New Roman" w:hAnsi="Times New Roman" w:cs="Times New Roman"/>
          <w:b/>
          <w:bCs/>
        </w:rPr>
        <w:t xml:space="preserve">35 часов учебного времени в год (количество учебных часов в неделю – 1). </w:t>
      </w:r>
      <w:r w:rsidRPr="00895772">
        <w:rPr>
          <w:rFonts w:ascii="Times New Roman" w:hAnsi="Times New Roman" w:cs="Times New Roman"/>
        </w:rPr>
        <w:t>В общее количество часов входят часы для проведения контрольных, практических работ, экскурсий, исследований и т.п.</w:t>
      </w:r>
    </w:p>
    <w:p w:rsidR="007E5234" w:rsidRPr="00895772" w:rsidRDefault="007E5234" w:rsidP="000F7C71">
      <w:pPr>
        <w:tabs>
          <w:tab w:val="left" w:pos="5229"/>
        </w:tabs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Системы обучения и формы реализации рабочей программы</w:t>
      </w:r>
    </w:p>
    <w:p w:rsidR="007E5234" w:rsidRPr="00895772" w:rsidRDefault="007E5234" w:rsidP="000F7C71">
      <w:pPr>
        <w:tabs>
          <w:tab w:val="left" w:pos="5229"/>
        </w:tabs>
        <w:ind w:firstLine="709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В мировой практике в разные исторические периоды появились и до сих пор взаимодействуют между собой несколько </w:t>
      </w:r>
      <w:r w:rsidRPr="00895772">
        <w:rPr>
          <w:rFonts w:ascii="Times New Roman" w:hAnsi="Times New Roman" w:cs="Times New Roman"/>
          <w:b/>
          <w:bCs/>
        </w:rPr>
        <w:t>систем обучения</w:t>
      </w:r>
      <w:r w:rsidRPr="00895772">
        <w:rPr>
          <w:rFonts w:ascii="Times New Roman" w:hAnsi="Times New Roman" w:cs="Times New Roman"/>
        </w:rPr>
        <w:t>. Некоторые из них будут эффективными при реализации настоящей рабочей программы:</w:t>
      </w:r>
    </w:p>
    <w:p w:rsidR="007E5234" w:rsidRPr="00895772" w:rsidRDefault="007E5234" w:rsidP="00BE5F51">
      <w:pPr>
        <w:pStyle w:val="ListParagraph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классно-урочная;</w:t>
      </w:r>
    </w:p>
    <w:p w:rsidR="007E5234" w:rsidRPr="00895772" w:rsidRDefault="007E5234" w:rsidP="00BE5F51">
      <w:pPr>
        <w:pStyle w:val="ListParagraph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практическая;</w:t>
      </w:r>
    </w:p>
    <w:p w:rsidR="007E5234" w:rsidRPr="00895772" w:rsidRDefault="007E5234" w:rsidP="00BE5F51">
      <w:pPr>
        <w:pStyle w:val="ListParagraph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бригадно-групповая;</w:t>
      </w:r>
    </w:p>
    <w:p w:rsidR="007E5234" w:rsidRPr="00895772" w:rsidRDefault="007E5234" w:rsidP="00BE5F51">
      <w:pPr>
        <w:pStyle w:val="ListParagraph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индивидуальная;</w:t>
      </w:r>
    </w:p>
    <w:p w:rsidR="007E5234" w:rsidRPr="00895772" w:rsidRDefault="007E5234" w:rsidP="00BE5F51">
      <w:pPr>
        <w:pStyle w:val="ListParagraph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система интенсивного (ускоренного) обучения;</w:t>
      </w:r>
    </w:p>
    <w:p w:rsidR="007E5234" w:rsidRPr="00895772" w:rsidRDefault="007E5234" w:rsidP="00BE5F51">
      <w:pPr>
        <w:pStyle w:val="ListParagraph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система разноуровневого обучения и др.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Формами реализации образовательного процесса</w:t>
      </w:r>
      <w:r w:rsidRPr="00895772">
        <w:rPr>
          <w:rFonts w:ascii="Times New Roman" w:hAnsi="Times New Roman" w:cs="Times New Roman"/>
        </w:rPr>
        <w:t xml:space="preserve"> рабочей про</w:t>
      </w:r>
      <w:r>
        <w:rPr>
          <w:rFonts w:ascii="Times New Roman" w:hAnsi="Times New Roman" w:cs="Times New Roman"/>
        </w:rPr>
        <w:t>граммы курса ОБЖ для учащихся 6</w:t>
      </w:r>
      <w:r w:rsidRPr="00895772">
        <w:rPr>
          <w:rFonts w:ascii="Times New Roman" w:hAnsi="Times New Roman" w:cs="Times New Roman"/>
        </w:rPr>
        <w:t>-х классов муниципального общеобразовательного учреждения «Средняя общеобразовательная школа №2» могут быть традиционные и нетрадиционные формы. Например, эффективны будут следующие формы:</w:t>
      </w:r>
    </w:p>
    <w:p w:rsidR="007E5234" w:rsidRPr="00895772" w:rsidRDefault="007E5234" w:rsidP="00BE5F51">
      <w:pPr>
        <w:pStyle w:val="ListParagraph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урок (45 минут) — основная форма обучения в школе;</w:t>
      </w:r>
    </w:p>
    <w:p w:rsidR="007E5234" w:rsidRPr="00895772" w:rsidRDefault="007E5234" w:rsidP="00BE5F51">
      <w:pPr>
        <w:pStyle w:val="ListParagraph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обобщающие уроки;</w:t>
      </w:r>
    </w:p>
    <w:p w:rsidR="007E5234" w:rsidRPr="00895772" w:rsidRDefault="007E5234" w:rsidP="00BE5F51">
      <w:pPr>
        <w:pStyle w:val="ListParagraph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урок-лекция;</w:t>
      </w:r>
    </w:p>
    <w:p w:rsidR="007E5234" w:rsidRPr="00895772" w:rsidRDefault="007E5234" w:rsidP="00BE5F51">
      <w:pPr>
        <w:pStyle w:val="ListParagraph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практическое занятие с применением приборов, техники, аппаратуры, опыта;                           </w:t>
      </w:r>
    </w:p>
    <w:p w:rsidR="007E5234" w:rsidRPr="00895772" w:rsidRDefault="007E5234" w:rsidP="00BE5F51">
      <w:pPr>
        <w:pStyle w:val="ListParagraph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учебная экскурсия на природу, предприятие и пр.              </w:t>
      </w:r>
    </w:p>
    <w:p w:rsidR="007E5234" w:rsidRPr="00895772" w:rsidRDefault="007E5234" w:rsidP="00BE5F51">
      <w:pPr>
        <w:pStyle w:val="ListParagraph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парные, групповые и бригадные формы;</w:t>
      </w:r>
    </w:p>
    <w:p w:rsidR="007E5234" w:rsidRPr="00895772" w:rsidRDefault="007E5234" w:rsidP="00BE5F51">
      <w:pPr>
        <w:pStyle w:val="ListParagraph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индивидуальные консультации с учителем по отдельным учебным темам или вопросам, проводимые по инициативе учителя или по просьбе учащихся (их родителей) в школе;</w:t>
      </w:r>
    </w:p>
    <w:p w:rsidR="007E5234" w:rsidRPr="00895772" w:rsidRDefault="007E5234" w:rsidP="00BE5F51">
      <w:pPr>
        <w:pStyle w:val="ListParagraph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беседы;</w:t>
      </w:r>
    </w:p>
    <w:p w:rsidR="007E5234" w:rsidRPr="00895772" w:rsidRDefault="007E5234" w:rsidP="00BE5F51">
      <w:pPr>
        <w:pStyle w:val="ListParagraph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диспуты;</w:t>
      </w:r>
    </w:p>
    <w:p w:rsidR="007E5234" w:rsidRPr="00895772" w:rsidRDefault="007E5234" w:rsidP="00BE5F51">
      <w:pPr>
        <w:pStyle w:val="ListParagraph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выполнение внеурочных (домашних) заданий;</w:t>
      </w:r>
    </w:p>
    <w:p w:rsidR="007E5234" w:rsidRPr="00895772" w:rsidRDefault="007E5234" w:rsidP="00BE5F51">
      <w:pPr>
        <w:pStyle w:val="ListParagraph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предметные недели;</w:t>
      </w:r>
    </w:p>
    <w:p w:rsidR="007E5234" w:rsidRPr="00895772" w:rsidRDefault="007E5234" w:rsidP="00BE5F51">
      <w:pPr>
        <w:pStyle w:val="ListParagraph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олимпиады.          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Формы организации обучения по рабочей программе курса ОБЖ для </w:t>
      </w:r>
      <w:r>
        <w:rPr>
          <w:rFonts w:ascii="Times New Roman" w:hAnsi="Times New Roman" w:cs="Times New Roman"/>
        </w:rPr>
        <w:t>учащихся 6</w:t>
      </w:r>
      <w:r w:rsidRPr="00895772">
        <w:rPr>
          <w:rFonts w:ascii="Times New Roman" w:hAnsi="Times New Roman" w:cs="Times New Roman"/>
        </w:rPr>
        <w:t xml:space="preserve">-х классов выделяют </w:t>
      </w:r>
      <w:r w:rsidRPr="00895772">
        <w:rPr>
          <w:rFonts w:ascii="Times New Roman" w:hAnsi="Times New Roman" w:cs="Times New Roman"/>
          <w:b/>
          <w:bCs/>
        </w:rPr>
        <w:t>следующие функции</w:t>
      </w:r>
      <w:r w:rsidRPr="00895772">
        <w:rPr>
          <w:rFonts w:ascii="Times New Roman" w:hAnsi="Times New Roman" w:cs="Times New Roman"/>
        </w:rPr>
        <w:t>:</w:t>
      </w:r>
    </w:p>
    <w:p w:rsidR="007E5234" w:rsidRPr="00895772" w:rsidRDefault="007E5234" w:rsidP="00BE5F51">
      <w:pPr>
        <w:pStyle w:val="ListParagraph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обучающе-образовательная;</w:t>
      </w:r>
    </w:p>
    <w:p w:rsidR="007E5234" w:rsidRPr="00895772" w:rsidRDefault="007E5234" w:rsidP="00BE5F51">
      <w:pPr>
        <w:pStyle w:val="ListParagraph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воспитательная;</w:t>
      </w:r>
    </w:p>
    <w:p w:rsidR="007E5234" w:rsidRPr="00895772" w:rsidRDefault="007E5234" w:rsidP="00BE5F51">
      <w:pPr>
        <w:pStyle w:val="ListParagraph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организационная;</w:t>
      </w:r>
    </w:p>
    <w:p w:rsidR="007E5234" w:rsidRPr="00895772" w:rsidRDefault="007E5234" w:rsidP="00BE5F51">
      <w:pPr>
        <w:pStyle w:val="ListParagraph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психологическая;</w:t>
      </w:r>
    </w:p>
    <w:p w:rsidR="007E5234" w:rsidRPr="00895772" w:rsidRDefault="007E5234" w:rsidP="00BE5F51">
      <w:pPr>
        <w:pStyle w:val="ListParagraph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развивающая;</w:t>
      </w:r>
    </w:p>
    <w:p w:rsidR="007E5234" w:rsidRPr="00895772" w:rsidRDefault="007E5234" w:rsidP="00BE5F51">
      <w:pPr>
        <w:pStyle w:val="ListParagraph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интегрирующе-дифференцирующая;</w:t>
      </w:r>
    </w:p>
    <w:p w:rsidR="007E5234" w:rsidRPr="00895772" w:rsidRDefault="007E5234" w:rsidP="00BE5F51">
      <w:pPr>
        <w:pStyle w:val="ListParagraph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систематизирующая и структурирующая;</w:t>
      </w:r>
    </w:p>
    <w:p w:rsidR="007E5234" w:rsidRPr="00895772" w:rsidRDefault="007E5234" w:rsidP="00BE5F51">
      <w:pPr>
        <w:pStyle w:val="ListParagraph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комплексирующая и координирующая;</w:t>
      </w:r>
    </w:p>
    <w:p w:rsidR="007E5234" w:rsidRPr="00895772" w:rsidRDefault="007E5234" w:rsidP="00BE5F51">
      <w:pPr>
        <w:pStyle w:val="ListParagraph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стимулирующая.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Pr="00895772">
        <w:rPr>
          <w:rFonts w:ascii="Times New Roman" w:hAnsi="Times New Roman" w:cs="Times New Roman"/>
          <w:b/>
          <w:bCs/>
        </w:rPr>
        <w:t>бщие требования программы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Настоящая рабочая программа направлена на соблюдение </w:t>
      </w:r>
      <w:r w:rsidRPr="00895772">
        <w:rPr>
          <w:rFonts w:ascii="Times New Roman" w:hAnsi="Times New Roman" w:cs="Times New Roman"/>
          <w:b/>
          <w:bCs/>
        </w:rPr>
        <w:t>общих требований</w:t>
      </w:r>
      <w:r w:rsidRPr="00895772">
        <w:rPr>
          <w:rFonts w:ascii="Times New Roman" w:hAnsi="Times New Roman" w:cs="Times New Roman"/>
        </w:rPr>
        <w:t>, которым должен соответствовать современный качественный урок: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1. Использование новейших достижений науки, передовой педагогической практики, построение уроков на основе закономерностей учебно-воспитательного процесса.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2. Реализация на уроке в оптимальном соотношении всех дидактических принципов и правил.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3. Обеспечение надлежащих условий для продуктивной познавательной деятельности учащихся с учётом их интересов, наклонностей и потребностей.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4. Установление осознаваемых учащимися межпредметных связей.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5. Связь с ранее изученными знаниями и умениями, опора на достигнутый уровень развития учащихся.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6. Мотивация и активизация развития всех сфер личности.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7. Логичность и эмоциональность всех этапов учебно-воспитательной деятельности.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8. Эффективное использование педагогических средств.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9. Связь с жизнью, педагогической деятельностью, личным опытом учащихся.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10. Формирование практически необходимых знаний, умений, навыков, рациональных приёмов мышления и деятельности.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11. Формирование умения учиться, потребности постоянно пополнять объём знаний.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12.Тщательная диагностика, прогнозирование, проектирование и планирование каждого урока.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Технологии обучения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С внедрением в учебно-воспитательный процесс современных </w:t>
      </w:r>
      <w:r w:rsidRPr="00895772">
        <w:rPr>
          <w:rFonts w:ascii="Times New Roman" w:hAnsi="Times New Roman" w:cs="Times New Roman"/>
          <w:b/>
          <w:bCs/>
        </w:rPr>
        <w:t>технологий</w:t>
      </w:r>
      <w:r w:rsidRPr="00895772">
        <w:rPr>
          <w:rFonts w:ascii="Times New Roman" w:hAnsi="Times New Roman" w:cs="Times New Roman"/>
        </w:rPr>
        <w:t xml:space="preserve"> учитель все более осваивает функции консультанта, советчика, воспитателя. Это требует от него специальной психолого-педагогической подготовки, так как в профессиональной деятельности учителя реализуются не только специальные, предметные знания, но и современные знания в области педагогики и психологии, технологии обучения и воспитания. На этой базе формируется готовность к восприятию, оценке и реализации педагогических инноваций. В понимании сущности инновационных процессов в образовании лежат две важнейшие проблемы педагогики — проблема изучения, обобщения и распространения передового педагогического опыта и проблема внедрения достижений психолого-педагогической науки в практику. Необходимость в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Во-первых, происходящие социально-экономические преобразования обусловили необходимость коренного обновления системы образования, методологии и технологии организации учебно-воспитательного процесса. Инновационная направленность деятельности учителя, включающая в себя создание, освоение и использование педагогических новшеств, выступает средством обновления образовательной политики.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Во-вторых, усиление гуманитаризации содержания образования, непрерывное изменение объема требуют постоянного поиска новых организационных форм обучения.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В-третьих, изменение характера отношения учителя к самому факту освоения и применения педагогических новшеств. Если раньше инновационная деятельность сводилась в основном к использованию рекомендованных сверху новшеств, то сейчас она приобретает все более избирательный, исследовательский характер.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Структурные компоненты программы представлены в двух учебных разделах, охватывающих весь объем содержания, определенный для основной школы в области безопасности жизнедеятельности.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pStyle w:val="20"/>
        <w:shd w:val="clear" w:color="auto" w:fill="auto"/>
        <w:spacing w:before="0" w:after="1" w:line="200" w:lineRule="exact"/>
        <w:ind w:left="6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 xml:space="preserve">Раздел </w:t>
      </w:r>
      <w:r w:rsidRPr="00895772">
        <w:rPr>
          <w:rFonts w:ascii="Times New Roman" w:hAnsi="Times New Roman" w:cs="Times New Roman"/>
          <w:b/>
          <w:bCs/>
          <w:lang w:val="en-US"/>
        </w:rPr>
        <w:t>I</w:t>
      </w:r>
      <w:r w:rsidRPr="00895772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БЕЗОПАСНОСТЬ ЧЕЛОВЕКА В ОПАСНЫХ И ЭКСТРЕМАЛЬНЫХ ПРИРОДНЫХ УСЛОВИЯХ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Обеспечивает формирование у обучаемых комплексной безопасности жизнедеятельности в повседневной жизни и в различных о</w:t>
      </w:r>
      <w:r>
        <w:rPr>
          <w:rFonts w:ascii="Times New Roman" w:hAnsi="Times New Roman" w:cs="Times New Roman"/>
        </w:rPr>
        <w:t>пасных и чрезвычайных ситуациях, в экстремальных природных условиях.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i/>
          <w:iCs/>
        </w:rPr>
      </w:pPr>
    </w:p>
    <w:p w:rsidR="007E5234" w:rsidRPr="00895772" w:rsidRDefault="007E5234" w:rsidP="000F7C71">
      <w:pPr>
        <w:pStyle w:val="20"/>
        <w:shd w:val="clear" w:color="auto" w:fill="auto"/>
        <w:spacing w:before="0" w:after="0" w:line="200" w:lineRule="exact"/>
        <w:ind w:left="6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 xml:space="preserve">Раздел </w:t>
      </w:r>
      <w:r w:rsidRPr="00895772">
        <w:rPr>
          <w:rFonts w:ascii="Times New Roman" w:hAnsi="Times New Roman" w:cs="Times New Roman"/>
          <w:b/>
          <w:bCs/>
          <w:lang w:val="en-US"/>
        </w:rPr>
        <w:t>II</w:t>
      </w:r>
      <w:r w:rsidRPr="00895772">
        <w:rPr>
          <w:rFonts w:ascii="Times New Roman" w:hAnsi="Times New Roman" w:cs="Times New Roman"/>
          <w:b/>
          <w:bCs/>
        </w:rPr>
        <w:t>. ОСНОВЫ МЕДИЦИНСКИХ</w:t>
      </w:r>
      <w:r>
        <w:rPr>
          <w:rFonts w:ascii="Times New Roman" w:hAnsi="Times New Roman" w:cs="Times New Roman"/>
          <w:b/>
          <w:bCs/>
        </w:rPr>
        <w:t xml:space="preserve"> ЗНАНИЙ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 В рабочей программе курса «Основы безопасности и жи</w:t>
      </w:r>
      <w:r>
        <w:rPr>
          <w:rFonts w:ascii="Times New Roman" w:hAnsi="Times New Roman" w:cs="Times New Roman"/>
        </w:rPr>
        <w:t>знедеятельности» для учащихся 6</w:t>
      </w:r>
      <w:r w:rsidRPr="00895772">
        <w:rPr>
          <w:rFonts w:ascii="Times New Roman" w:hAnsi="Times New Roman" w:cs="Times New Roman"/>
        </w:rPr>
        <w:t xml:space="preserve">-х классов предусмотрено использование </w:t>
      </w:r>
      <w:r w:rsidRPr="00895772">
        <w:rPr>
          <w:rFonts w:ascii="Times New Roman" w:hAnsi="Times New Roman" w:cs="Times New Roman"/>
          <w:b/>
          <w:bCs/>
        </w:rPr>
        <w:t>следующих технологий обучения</w:t>
      </w:r>
      <w:r w:rsidRPr="00895772">
        <w:rPr>
          <w:rFonts w:ascii="Times New Roman" w:hAnsi="Times New Roman" w:cs="Times New Roman"/>
        </w:rPr>
        <w:t>:</w:t>
      </w:r>
    </w:p>
    <w:p w:rsidR="007E5234" w:rsidRPr="00895772" w:rsidRDefault="007E5234" w:rsidP="00BE5F51">
      <w:pPr>
        <w:pStyle w:val="ListParagraph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Технология проблемного обучения (сущность - последовательное и целенаправленное выдвижение перед обучающимися познавательных задач, разрешая которые обучаемые активно усваивают знания).</w:t>
      </w:r>
    </w:p>
    <w:p w:rsidR="007E5234" w:rsidRPr="00895772" w:rsidRDefault="007E5234" w:rsidP="00BE5F51">
      <w:pPr>
        <w:pStyle w:val="ListParagraph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Концентрированное обучение (сущность - глубокое изучение материала за счет объединения занятий в блоки).</w:t>
      </w:r>
    </w:p>
    <w:p w:rsidR="007E5234" w:rsidRPr="00895772" w:rsidRDefault="007E5234" w:rsidP="00BE5F51">
      <w:pPr>
        <w:pStyle w:val="ListParagraph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Развивающее обучение (сущность - ориентация учебного процесса на потенциальные возможности учащегося и их реализацию).</w:t>
      </w:r>
    </w:p>
    <w:p w:rsidR="007E5234" w:rsidRPr="00895772" w:rsidRDefault="007E5234" w:rsidP="00BE5F51">
      <w:pPr>
        <w:pStyle w:val="ListParagraph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Дифференцированное обучение (сущность - усвоение программного материала на различных планируемых уровнях, но не ниже обязательного (стандарт)).</w:t>
      </w:r>
    </w:p>
    <w:p w:rsidR="007E5234" w:rsidRPr="00895772" w:rsidRDefault="007E5234" w:rsidP="00BE5F51">
      <w:pPr>
        <w:pStyle w:val="ListParagraph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Игровое обучение (сущность - самостоятельная познавательная деятельность учащегося, направленная на поиск, обработку, усвоение учебной информации).</w:t>
      </w:r>
    </w:p>
    <w:p w:rsidR="007E5234" w:rsidRPr="00895772" w:rsidRDefault="007E5234" w:rsidP="00BE5F51">
      <w:pPr>
        <w:pStyle w:val="ListParagraph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Обучение развитию критического мышления (сущность - способность ставить новые вопросы, вырабатывать разнообразные аргументы, принимать независимые продуманные решения).</w:t>
      </w:r>
    </w:p>
    <w:p w:rsidR="007E5234" w:rsidRPr="00895772" w:rsidRDefault="007E5234" w:rsidP="000F7C71">
      <w:pPr>
        <w:tabs>
          <w:tab w:val="left" w:pos="5229"/>
        </w:tabs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Формирование ключевых компетенций</w:t>
      </w: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Компетентностный подход ориентируется на самостоятельное участие личности школьника в учебно-познавательном процессе и овладение способностью к переносу своих навыков в сферу своего опыта для становления разного рода компетенций. Образовательная компетенция включает совокупность взаимосвязанных смысловых ориентаций, знаний, умений, навыков, способов деятельности ученика, необходимых, чтобы осуществлять личностно и социально-значимую продуктивную деятельность по отношению к объектам реальной действительности.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Ключевыми образовательными компетенциями</w:t>
      </w:r>
      <w:r w:rsidRPr="00895772">
        <w:rPr>
          <w:rFonts w:ascii="Times New Roman" w:hAnsi="Times New Roman" w:cs="Times New Roman"/>
        </w:rPr>
        <w:t xml:space="preserve"> настоящей рабочей программы являются следующие компетенции: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1. Ценностно-смысловая компетенция.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2. Общекультурная компетенция.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3. Учебно-познавательная компетенция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4. Информационная компетенция.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5. Коммуникативная компетенция.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6. Социально-трудовая компетенция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7. Компетенция личностного самосовершенствования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Механизм формирования к</w:t>
      </w:r>
      <w:r>
        <w:rPr>
          <w:rFonts w:ascii="Times New Roman" w:hAnsi="Times New Roman" w:cs="Times New Roman"/>
          <w:b/>
          <w:bCs/>
        </w:rPr>
        <w:t>лючевых компетенций у учащихся 6</w:t>
      </w:r>
      <w:r w:rsidRPr="00895772">
        <w:rPr>
          <w:rFonts w:ascii="Times New Roman" w:hAnsi="Times New Roman" w:cs="Times New Roman"/>
          <w:b/>
          <w:bCs/>
        </w:rPr>
        <w:t>-х классов: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</w:rPr>
      </w:pPr>
      <w:r w:rsidRPr="00C649A4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80pt;height:180pt;visibility:visible" o:bordertopcolor="black" o:borderleftcolor="black" o:borderbottomcolor="black" o:borderrightcolor="black">
            <v:imagedata r:id="rId5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Формирование и развитие универсальных учебных действий (УДД)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и развитие универсальных учебных действий (УДД)</w:t>
      </w:r>
      <w:r w:rsidRPr="00895772">
        <w:rPr>
          <w:rFonts w:ascii="Times New Roman" w:hAnsi="Times New Roman" w:cs="Times New Roman"/>
          <w:b/>
          <w:bCs/>
        </w:rPr>
        <w:t xml:space="preserve"> </w:t>
      </w:r>
      <w:r w:rsidRPr="00895772">
        <w:rPr>
          <w:rFonts w:ascii="Times New Roman" w:hAnsi="Times New Roman" w:cs="Times New Roman"/>
        </w:rPr>
        <w:t>на основе рабочей программы</w:t>
      </w:r>
      <w:r w:rsidRPr="0089577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курса ОБЖ учащихся 6</w:t>
      </w:r>
      <w:r w:rsidRPr="00895772">
        <w:rPr>
          <w:rFonts w:ascii="Times New Roman" w:hAnsi="Times New Roman" w:cs="Times New Roman"/>
        </w:rPr>
        <w:t xml:space="preserve">-х классов 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</w:rPr>
        <w:t>предполагает формирование: личностных, регулятивных, коммуникативных и познавательных универсальных учебных действий.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Личностные универсальные учебные действия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В рамках когнитивного компонента будут сформированы: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основных прав и обязанностей гражданина в области безопасности;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знание особенностей развития г. Дмитрова;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ориентация в системе моральных норм и ценностей;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основы социально-критического мышления, ориентация в особенностях социальных отношений и взаимодействий;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экологическое сознание, признание высокой ценности жизни во всех ее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</w:t>
      </w:r>
      <w:r>
        <w:rPr>
          <w:rFonts w:ascii="Times New Roman" w:hAnsi="Times New Roman" w:cs="Times New Roman"/>
        </w:rPr>
        <w:t>ения при чрезвычайных ситуациях, правил выживания в опасных и экстремальных природных условиях.</w:t>
      </w: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В рамках ценностного и эмоционального компонентов будут сформированы: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гражданский патриотизм, любовь к Родине, чувство гордости за свою страну;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эмоционально положительное принятие своей региональной идентичности;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уважение личности и ее достоинства, доброжелательное отношение к окружающим, нетерпимость к любым видам насилия и готовность противостоять им;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уважение ценностей семьи, любовь к природе, признание ценности здоровья, своего и других людей, оптимизм в восприятии мира;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потребность в самовыражении и самореализации, социальном признании;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В рамках деятельностного (поведенческого) компонента будут сформированы: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готовность и способность к выполнению норм и требований школьной жизни, прав и обязанностей ученика;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готовность и способность к выполнению моральных норм в отношении взрослых и сверстников в школе, дома, во внеурочных видах деятельности;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устойчивый познавательный интерес и становление смыслообразующей функции познавательного мотива.</w:t>
      </w: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Ученик получит возможность для формирования: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выраженной устойчивой учебно-познавательной мотивации и интересов учения;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готовности к самообразованию и самовоспитанию;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адекватной позитивной самооценки;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компетентности в реализации основ гражданской идентичности в поступках и деятельности;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готовности осознанного понимания и сопереживания чувствам других, выражающейся в поступках, направленных на помощь.</w:t>
      </w:r>
    </w:p>
    <w:p w:rsidR="007E5234" w:rsidRPr="00895772" w:rsidRDefault="007E5234" w:rsidP="000F7C71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Регулятивные универсальные учебные действия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Ученик научится: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целеполаганию, включая постановку новых целей, преобразование практической задачи в познавательную;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планировать пути достижения целей;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устанавливать целевые приоритеты;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уметь самостоятельно контролировать свое время и управлять им;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принимать решения в проблемной ситуации на основе переговоров;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осуществлять констатирующий и предвосхищающий контроль по результату и по способу действия; 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основам прогнозирования как предвидения будущих событий и развития процесса.</w:t>
      </w: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Ученик получит возможность научиться: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самостоятельно ставить новые учебные цели и задачи;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построению жизненных планов во временнớй перспективе;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выделять альтернативные способы достижения цели и выбирать наиболее эффективный способ;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осуществлять познавательную рефлексию в отношении действий по решению учебных и познавательных задач;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адекватно оценивать свои возможности достижения цели определенной сложности в различных сферах самостоятельной деятельности.</w:t>
      </w:r>
    </w:p>
    <w:p w:rsidR="007E5234" w:rsidRPr="00895772" w:rsidRDefault="007E5234" w:rsidP="000F7C71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Коммуникативные универсальные учебные действия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Ученик научится: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учитывать разные мнения и стремиться к координации различных позиций в сотрудничестве;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устанавливать и сравнивать разные точки зрения, прежде чем принимать решения и делать выбор;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аргументировать свою точку зрения, спорить и отстаивать свою позицию;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задавать вопросы, необходимые для организации собственной деятельности и сотрудничества;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осуществлять взаимный контроль и оказывать в сотрудничестве необходимую взаимопомощь;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основам коммуникативной рефлексии.</w:t>
      </w: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Ученик получит возможность научиться: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учитывать позиции других людей, отличные от собственной позиции;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учитывать разные мнения и интересы и обосновывать собственную позицию;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понимать относительность мнений и подходов к решению проблемы;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брать на себя инициативу в организации совместного действия (деловое лидерство);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оказывать поддержку и содействие тем, от кого зависит достижение цели в совместной деятельности;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совместной деятельности четко формулировать цели группы и позволять ее участникам проявлять инициативу для достижения этих целей.</w:t>
      </w:r>
    </w:p>
    <w:p w:rsidR="007E5234" w:rsidRPr="00895772" w:rsidRDefault="007E5234" w:rsidP="000F7C71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Познавательные универсальные учебные действия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Ученик научится: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проводить наблюдение и эксперимент под руководством учителя;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осуществлять расширенный поиск информации с использованием ресурсов библиотек и сети Интернет;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осуществлять выбор наиболее эффективных способов решения задач в зависимости от конкретных условий;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давать определение понятиям;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устанавливать причинно-следственные связи;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строить логические рассуждения, включающие установление причинно-следственных связей;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объяснять явления, процессы, связи и отношения, выявляемые в ходе исследования;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структурировать тексты, включая умение выделять главное и второстепенное.</w:t>
      </w:r>
    </w:p>
    <w:p w:rsidR="007E5234" w:rsidRPr="00895772" w:rsidRDefault="007E5234" w:rsidP="000F7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Ученик получит возможность научиться: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ставить проблему, аргументировать ее актуальность;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самостоятельно проводить исследование на основе применения методов наблюдения и эксперимента;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выдвигать гипотезы о связях и закономерностях событий, процессов, объектов;</w:t>
      </w:r>
    </w:p>
    <w:p w:rsidR="007E5234" w:rsidRPr="00895772" w:rsidRDefault="007E5234" w:rsidP="00BE5F51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делать умозаключения (индуктивное и по аналогии) и выводы на основе аргументации.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Рабочая программа позволяет через содержание реализовать основные требования ФГОС к личностным, метапредметным и предметным результатам. Содержание программы даёт возможность организовать учебный процесс с ориентацией на формирование универсальных учебных действий при активном использовании различных учебных ситуаций и различных видов учебной деятельности обучающихся.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учетом возрастных особенностей развития личности и познавательной сферы подростка.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Содержание и способы общения и коммуникации обусловливают развитие способности обучающегося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при развитии универсальных учебных действий (УУД) должно уделяться становлению коммуникативных универсальных учебных действий.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результате изучения рабочей программы курса ОБЖ, а также в ходе внеурочной деятельности у учащихся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Среди технологий, методов и приемов развития УУД в основной школе особое место занимают учебные ситуации, которые специализированы для развития определенных УУД. Они могут быть построены как на предметном содержании, так и носить над предметный характер.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Типология учебных ситуаций</w:t>
      </w:r>
      <w:r>
        <w:rPr>
          <w:rFonts w:ascii="Times New Roman" w:hAnsi="Times New Roman" w:cs="Times New Roman"/>
        </w:rPr>
        <w:t xml:space="preserve"> в 6</w:t>
      </w:r>
      <w:r w:rsidRPr="00895772">
        <w:rPr>
          <w:rFonts w:ascii="Times New Roman" w:hAnsi="Times New Roman" w:cs="Times New Roman"/>
        </w:rPr>
        <w:t xml:space="preserve"> классе представлена такими ситуациями, как:</w:t>
      </w:r>
    </w:p>
    <w:p w:rsidR="007E5234" w:rsidRPr="00895772" w:rsidRDefault="007E5234" w:rsidP="00BE5F51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ситуация-проблема </w:t>
      </w:r>
      <w:r w:rsidRPr="00895772">
        <w:rPr>
          <w:rFonts w:ascii="Times New Roman" w:hAnsi="Times New Roman" w:cs="Times New Roman"/>
        </w:rPr>
        <w:t>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7E5234" w:rsidRPr="00895772" w:rsidRDefault="007E5234" w:rsidP="00BE5F51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ситуация-иллюстрация </w:t>
      </w:r>
      <w:r w:rsidRPr="00895772">
        <w:rPr>
          <w:rFonts w:ascii="Times New Roman" w:hAnsi="Times New Roman" w:cs="Times New Roman"/>
        </w:rPr>
        <w:t>— прототип реальной ситуации, которая включается в качестве факта (визуальная образная ситуация, представленная средствами ИКТ, вырабатывает умение визуализировать информацию для нахождения более простого способа ее решения);</w:t>
      </w:r>
    </w:p>
    <w:p w:rsidR="007E5234" w:rsidRPr="00895772" w:rsidRDefault="007E5234" w:rsidP="00BE5F51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ситуация-оценка </w:t>
      </w:r>
      <w:r w:rsidRPr="00895772">
        <w:rPr>
          <w:rFonts w:ascii="Times New Roman" w:hAnsi="Times New Roman" w:cs="Times New Roman"/>
        </w:rPr>
        <w:t>— прототип реальной ситуации с готовым предполагаемым решением, которое следует оценить и предложить свое адекватное решение;</w:t>
      </w:r>
    </w:p>
    <w:p w:rsidR="007E5234" w:rsidRPr="00895772" w:rsidRDefault="007E5234" w:rsidP="00BE5F51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ситуация-тренинг </w:t>
      </w:r>
      <w:r w:rsidRPr="00895772">
        <w:rPr>
          <w:rFonts w:ascii="Times New Roman" w:hAnsi="Times New Roman" w:cs="Times New Roman"/>
        </w:rPr>
        <w:t>— прототип стандартной или другой ситуации (тренинг возможно проводить как по описанию ситуации, так и по ее решению).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Специфика учебно-исследовательской деятельности</w:t>
      </w:r>
      <w:r>
        <w:rPr>
          <w:rFonts w:ascii="Times New Roman" w:hAnsi="Times New Roman" w:cs="Times New Roman"/>
        </w:rPr>
        <w:t xml:space="preserve"> в 6</w:t>
      </w:r>
      <w:r w:rsidRPr="00895772">
        <w:rPr>
          <w:rFonts w:ascii="Times New Roman" w:hAnsi="Times New Roman" w:cs="Times New Roman"/>
        </w:rPr>
        <w:t xml:space="preserve"> классе определяет многообразие форм ее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Формы организации учебно-исследовательской деятельности на урочных занятиях</w:t>
      </w:r>
      <w:r w:rsidRPr="00895772">
        <w:rPr>
          <w:rFonts w:ascii="Times New Roman" w:hAnsi="Times New Roman" w:cs="Times New Roman"/>
          <w:i/>
          <w:iCs/>
        </w:rPr>
        <w:t xml:space="preserve"> </w:t>
      </w:r>
      <w:r w:rsidRPr="00895772">
        <w:rPr>
          <w:rFonts w:ascii="Times New Roman" w:hAnsi="Times New Roman" w:cs="Times New Roman"/>
        </w:rPr>
        <w:t>могут быть следующими</w:t>
      </w:r>
      <w:r w:rsidRPr="00895772">
        <w:rPr>
          <w:rFonts w:ascii="Times New Roman" w:hAnsi="Times New Roman" w:cs="Times New Roman"/>
          <w:i/>
          <w:iCs/>
        </w:rPr>
        <w:t>:</w:t>
      </w:r>
    </w:p>
    <w:p w:rsidR="007E5234" w:rsidRPr="00895772" w:rsidRDefault="007E5234" w:rsidP="00BE5F5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урок-исследование, урок-лаборатория, урок — творческий отчет, урок изобретательства, урок «Удивительное рядом», урок открытых мыслей;</w:t>
      </w:r>
    </w:p>
    <w:p w:rsidR="007E5234" w:rsidRPr="00895772" w:rsidRDefault="007E5234" w:rsidP="00BE5F5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7E5234" w:rsidRPr="00895772" w:rsidRDefault="007E5234" w:rsidP="00BE5F5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Формы организации учебно-исследовательской деятельности на внеурочных занятиях</w:t>
      </w:r>
      <w:r w:rsidRPr="00895772">
        <w:rPr>
          <w:rFonts w:ascii="Times New Roman" w:hAnsi="Times New Roman" w:cs="Times New Roman"/>
          <w:i/>
          <w:iCs/>
        </w:rPr>
        <w:t xml:space="preserve"> </w:t>
      </w:r>
      <w:r w:rsidRPr="00895772">
        <w:rPr>
          <w:rFonts w:ascii="Times New Roman" w:hAnsi="Times New Roman" w:cs="Times New Roman"/>
        </w:rPr>
        <w:t>могут быть следующими</w:t>
      </w:r>
      <w:r w:rsidRPr="00895772">
        <w:rPr>
          <w:rFonts w:ascii="Times New Roman" w:hAnsi="Times New Roman" w:cs="Times New Roman"/>
          <w:i/>
          <w:iCs/>
        </w:rPr>
        <w:t>: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2) образовательные экспедиции —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3) факультативные занятия, предполагающие углубленное изучение предмета ОБЖ, дают большие возможности для реализации на них учебно-исследовательской деятельности обучающихся;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4) участие обучающихся в олимпиадах, конкурсах, конференциях, в том числе дистанционных, предметных неделях, интеллектуальных марафонах, предполагает выполнение ими учебных исследований или их элементов в рамках данных мероприятий.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Многообразие форм учебно-исследовательской деятельности позволяет обеспечить подлинную интеграцию.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Стержнем интеграции урочной и внеурочной деятельности обучающихся по развитию у них УУД является системно-деятельностный подход, как принцип организац</w:t>
      </w:r>
      <w:r>
        <w:rPr>
          <w:rFonts w:ascii="Times New Roman" w:hAnsi="Times New Roman" w:cs="Times New Roman"/>
        </w:rPr>
        <w:t>ии образовательного процесса в 6</w:t>
      </w:r>
      <w:r w:rsidRPr="00895772">
        <w:rPr>
          <w:rFonts w:ascii="Times New Roman" w:hAnsi="Times New Roman" w:cs="Times New Roman"/>
        </w:rPr>
        <w:t>-х классах МОУ «СОШ №2» по предмету ОБЖ.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Настоящая рабочая программа предусматривает следующие </w:t>
      </w:r>
      <w:r w:rsidRPr="00895772">
        <w:rPr>
          <w:rFonts w:ascii="Times New Roman" w:hAnsi="Times New Roman" w:cs="Times New Roman"/>
          <w:b/>
          <w:bCs/>
        </w:rPr>
        <w:t>виды деятельности</w:t>
      </w:r>
      <w:r w:rsidRPr="00895772">
        <w:rPr>
          <w:rFonts w:ascii="Times New Roman" w:hAnsi="Times New Roman" w:cs="Times New Roman"/>
        </w:rPr>
        <w:t>, которые способствуют успешной реализации механизма формирования к</w:t>
      </w:r>
      <w:r>
        <w:rPr>
          <w:rFonts w:ascii="Times New Roman" w:hAnsi="Times New Roman" w:cs="Times New Roman"/>
        </w:rPr>
        <w:t>лючевых компетенций у учащихся 6</w:t>
      </w:r>
      <w:r w:rsidRPr="00895772">
        <w:rPr>
          <w:rFonts w:ascii="Times New Roman" w:hAnsi="Times New Roman" w:cs="Times New Roman"/>
        </w:rPr>
        <w:t>-х классов МОУ «СОШ №2»: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Участие в конкурсах разного уровня.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Проведение социологического опроса.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Проведение экспериментов.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Конспектирование.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Работа с учебником.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Фотографирование объектов.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Работа над рефератом.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Участие в экскурсии.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Поиск информации в библиотеке.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Поиск информации в электронных энциклопедиях.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Поиск информации в школьной медиатеке.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Использование информации из Интернета.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Выступление с сообщением.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Взаимоконтроль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Участие в дискуссии.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Участие в анкетировании.</w:t>
      </w:r>
    </w:p>
    <w:p w:rsidR="007E5234" w:rsidRPr="00895772" w:rsidRDefault="007E5234" w:rsidP="00BE5F51">
      <w:pPr>
        <w:pStyle w:val="ListParagraph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Собеседование.</w:t>
      </w:r>
    </w:p>
    <w:p w:rsidR="007E5234" w:rsidRPr="00895772" w:rsidRDefault="007E5234" w:rsidP="000F7C71">
      <w:pPr>
        <w:ind w:left="57"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ind w:left="57" w:firstLine="709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</w:rPr>
        <w:t xml:space="preserve">Рабочая программа предусматривает </w:t>
      </w:r>
      <w:r w:rsidRPr="00895772">
        <w:rPr>
          <w:rFonts w:ascii="Times New Roman" w:hAnsi="Times New Roman" w:cs="Times New Roman"/>
          <w:b/>
          <w:bCs/>
        </w:rPr>
        <w:t>виды внеурочной воспитывающей деятельности:</w:t>
      </w:r>
    </w:p>
    <w:p w:rsidR="007E5234" w:rsidRPr="00895772" w:rsidRDefault="007E5234" w:rsidP="00BE5F5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познавательная деятельность;</w:t>
      </w:r>
    </w:p>
    <w:p w:rsidR="007E5234" w:rsidRPr="00895772" w:rsidRDefault="007E5234" w:rsidP="00BE5F5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игровая деятельность;</w:t>
      </w:r>
    </w:p>
    <w:p w:rsidR="007E5234" w:rsidRPr="00895772" w:rsidRDefault="007E5234" w:rsidP="00BE5F5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проблемно-ценностное общение;</w:t>
      </w:r>
    </w:p>
    <w:p w:rsidR="007E5234" w:rsidRPr="00895772" w:rsidRDefault="007E5234" w:rsidP="00BE5F5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досугово-развлекательная деятельность;</w:t>
      </w:r>
    </w:p>
    <w:p w:rsidR="007E5234" w:rsidRPr="00895772" w:rsidRDefault="007E5234" w:rsidP="00BE5F5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художественное творчество;</w:t>
      </w:r>
    </w:p>
    <w:p w:rsidR="007E5234" w:rsidRPr="00895772" w:rsidRDefault="007E5234" w:rsidP="00BE5F5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социальное творчество (социально-преобразовательная деятельность);</w:t>
      </w:r>
    </w:p>
    <w:p w:rsidR="007E5234" w:rsidRPr="00895772" w:rsidRDefault="007E5234" w:rsidP="00BE5F5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трудовая (производственная) деятельность;</w:t>
      </w:r>
    </w:p>
    <w:p w:rsidR="007E5234" w:rsidRPr="00895772" w:rsidRDefault="007E5234" w:rsidP="00BE5F5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спортивно-оздоровительная деятельность;</w:t>
      </w:r>
    </w:p>
    <w:p w:rsidR="007E5234" w:rsidRPr="00895772" w:rsidRDefault="007E5234" w:rsidP="000F7C71">
      <w:pPr>
        <w:pStyle w:val="ListParagraph"/>
        <w:ind w:left="1080"/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 xml:space="preserve"> 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Рабочая про</w:t>
      </w:r>
      <w:r>
        <w:rPr>
          <w:rFonts w:ascii="Times New Roman" w:hAnsi="Times New Roman" w:cs="Times New Roman"/>
        </w:rPr>
        <w:t>грамма курса ОБЖ для учащихся 6</w:t>
      </w:r>
      <w:r w:rsidRPr="00895772">
        <w:rPr>
          <w:rFonts w:ascii="Times New Roman" w:hAnsi="Times New Roman" w:cs="Times New Roman"/>
        </w:rPr>
        <w:t xml:space="preserve">-х классов в рамках образовательного процесса в МОУ «СОШ №2» подчиняется следующим </w:t>
      </w:r>
      <w:r w:rsidRPr="00895772">
        <w:rPr>
          <w:rFonts w:ascii="Times New Roman" w:hAnsi="Times New Roman" w:cs="Times New Roman"/>
          <w:b/>
          <w:bCs/>
        </w:rPr>
        <w:t>принципам</w:t>
      </w:r>
      <w:r w:rsidRPr="00895772">
        <w:rPr>
          <w:rFonts w:ascii="Times New Roman" w:hAnsi="Times New Roman" w:cs="Times New Roman"/>
        </w:rPr>
        <w:t>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1</w:t>
      </w:r>
      <w:r w:rsidRPr="00895772">
        <w:rPr>
          <w:rFonts w:ascii="Times New Roman" w:hAnsi="Times New Roman" w:cs="Times New Roman"/>
          <w:i/>
          <w:iCs/>
        </w:rPr>
        <w:t xml:space="preserve">. Личностно-ориентированное обучение </w:t>
      </w:r>
      <w:r w:rsidRPr="00895772">
        <w:rPr>
          <w:rFonts w:ascii="Times New Roman" w:hAnsi="Times New Roman" w:cs="Times New Roman"/>
        </w:rPr>
        <w:t>предполагает:</w:t>
      </w:r>
    </w:p>
    <w:p w:rsidR="007E5234" w:rsidRPr="00895772" w:rsidRDefault="007E5234" w:rsidP="00BE5F5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сохранность и поддержку индивидуальности ребёнка;</w:t>
      </w:r>
    </w:p>
    <w:p w:rsidR="007E5234" w:rsidRPr="00895772" w:rsidRDefault="007E5234" w:rsidP="00BE5F5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предоставление возможностей каждому ребёнку работать в присущем ему темпе; создание условий для обязательной успешной деятельности;</w:t>
      </w:r>
    </w:p>
    <w:p w:rsidR="007E5234" w:rsidRPr="00895772" w:rsidRDefault="007E5234" w:rsidP="00BE5F5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обучение в зоне «ближайшего развития»,</w:t>
      </w:r>
    </w:p>
    <w:p w:rsidR="007E5234" w:rsidRPr="00895772" w:rsidRDefault="007E5234" w:rsidP="00BE5F5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обеспечение своевременной помощи каждому ребёнку при возникновении трудностей обучения;</w:t>
      </w:r>
    </w:p>
    <w:p w:rsidR="007E5234" w:rsidRPr="00895772" w:rsidRDefault="007E5234" w:rsidP="00BE5F5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создание условий для реализации творческих возможностей школьника.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2. Природосообразность обучения </w:t>
      </w:r>
      <w:r w:rsidRPr="00895772">
        <w:rPr>
          <w:rFonts w:ascii="Times New Roman" w:hAnsi="Times New Roman" w:cs="Times New Roman"/>
        </w:rPr>
        <w:t>рассматривается учительским коллективом как соответствие содержания, форм организации и средств обучения психологическим возможностям и особенностям учащихся, обеспечение помощи учащимся, которые испытывают трудности в обучении; создание условий для роста творческого потенциала, успешного развития одарённых школьников. Кроме того, определяется мера трудности содержания для каждого ученика с учётом темпа его продвижения в освоении знаний, умений и универсальных действий, уровня актуального психического развития и этапа обучения.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3. </w:t>
      </w:r>
      <w:r w:rsidRPr="00895772">
        <w:rPr>
          <w:rFonts w:ascii="Times New Roman" w:hAnsi="Times New Roman" w:cs="Times New Roman"/>
          <w:i/>
          <w:iCs/>
        </w:rPr>
        <w:t xml:space="preserve">Принцип педоцентризма </w:t>
      </w:r>
      <w:r w:rsidRPr="00895772">
        <w:rPr>
          <w:rFonts w:ascii="Times New Roman" w:hAnsi="Times New Roman" w:cs="Times New Roman"/>
        </w:rPr>
        <w:t>предполагает отбор содержания обучения, наиболее адекватного потребностям развития, знаний, умений, универсальных дей</w:t>
      </w:r>
      <w:r>
        <w:rPr>
          <w:rFonts w:ascii="Times New Roman" w:hAnsi="Times New Roman" w:cs="Times New Roman"/>
        </w:rPr>
        <w:t>ствий, актуальных для учащихся 6</w:t>
      </w:r>
      <w:r w:rsidRPr="00895772">
        <w:rPr>
          <w:rFonts w:ascii="Times New Roman" w:hAnsi="Times New Roman" w:cs="Times New Roman"/>
        </w:rPr>
        <w:t>-х классов. При этом учитывается необходимость социализации учащегося, осознание им своего места в школьном коллективе. Учитываются также знания и опыт школьника по взаимодействию со сверстниками, другими людьми, со средой обитания, а также уровень осознания свой принадлежности к обществу людей (права, обязанности, социальные роли).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4. </w:t>
      </w:r>
      <w:r w:rsidRPr="00895772">
        <w:rPr>
          <w:rFonts w:ascii="Times New Roman" w:hAnsi="Times New Roman" w:cs="Times New Roman"/>
          <w:i/>
          <w:iCs/>
        </w:rPr>
        <w:t xml:space="preserve">Организация процесса обучения в форме учебного диалога </w:t>
      </w:r>
      <w:r w:rsidRPr="00895772">
        <w:rPr>
          <w:rFonts w:ascii="Times New Roman" w:hAnsi="Times New Roman" w:cs="Times New Roman"/>
        </w:rPr>
        <w:t>(диалогичность процесса образования) подразумевает ориентировку учителя</w:t>
      </w:r>
      <w:r w:rsidRPr="00895772">
        <w:rPr>
          <w:rFonts w:ascii="Times New Roman" w:hAnsi="Times New Roman" w:cs="Times New Roman"/>
          <w:i/>
          <w:iCs/>
        </w:rPr>
        <w:t xml:space="preserve"> </w:t>
      </w:r>
      <w:r w:rsidRPr="00895772">
        <w:rPr>
          <w:rFonts w:ascii="Times New Roman" w:hAnsi="Times New Roman" w:cs="Times New Roman"/>
        </w:rPr>
        <w:t>на демократический стиль взаимоотношений между обучающими и</w:t>
      </w:r>
      <w:r w:rsidRPr="00895772">
        <w:rPr>
          <w:rFonts w:ascii="Times New Roman" w:hAnsi="Times New Roman" w:cs="Times New Roman"/>
          <w:i/>
          <w:iCs/>
        </w:rPr>
        <w:t xml:space="preserve"> </w:t>
      </w:r>
      <w:r w:rsidRPr="00895772">
        <w:rPr>
          <w:rFonts w:ascii="Times New Roman" w:hAnsi="Times New Roman" w:cs="Times New Roman"/>
        </w:rPr>
        <w:t>обучающимися; предоставление учащемуся права на ошибку, собственное</w:t>
      </w:r>
      <w:r w:rsidRPr="00895772">
        <w:rPr>
          <w:rFonts w:ascii="Times New Roman" w:hAnsi="Times New Roman" w:cs="Times New Roman"/>
          <w:i/>
          <w:iCs/>
        </w:rPr>
        <w:t xml:space="preserve"> </w:t>
      </w:r>
      <w:r w:rsidRPr="00895772">
        <w:rPr>
          <w:rFonts w:ascii="Times New Roman" w:hAnsi="Times New Roman" w:cs="Times New Roman"/>
        </w:rPr>
        <w:t xml:space="preserve">мнение, выбор учебного задания и партнера по деятельности. 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6. </w:t>
      </w:r>
      <w:r w:rsidRPr="00895772">
        <w:rPr>
          <w:rFonts w:ascii="Times New Roman" w:hAnsi="Times New Roman" w:cs="Times New Roman"/>
          <w:i/>
          <w:iCs/>
        </w:rPr>
        <w:t xml:space="preserve">Преемственность и перспективность обучения. </w:t>
      </w:r>
      <w:r w:rsidRPr="00895772">
        <w:rPr>
          <w:rFonts w:ascii="Times New Roman" w:hAnsi="Times New Roman" w:cs="Times New Roman"/>
        </w:rPr>
        <w:t>В МОУ «СОШ №2» уже установились преемственные связи методической системы обучения. Осуществляется деятельность по развитию у школьников умения сотрудничать, предпосылок учебного труда. Критерием этой деятельности являются требования к результатам освоения основной образовательной программы, которые даны в ФГОС: личностные, метапредметные и предметные достижения школьника.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Планируемые результаты освоения</w:t>
      </w:r>
    </w:p>
    <w:p w:rsidR="007E5234" w:rsidRPr="00895772" w:rsidRDefault="007E5234" w:rsidP="000F7C71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Планируемые результаты освоения</w:t>
      </w:r>
      <w:r w:rsidRPr="00895772">
        <w:rPr>
          <w:rFonts w:ascii="Times New Roman" w:hAnsi="Times New Roman" w:cs="Times New Roman"/>
        </w:rPr>
        <w:t xml:space="preserve"> рабочей про</w:t>
      </w:r>
      <w:r>
        <w:rPr>
          <w:rFonts w:ascii="Times New Roman" w:hAnsi="Times New Roman" w:cs="Times New Roman"/>
        </w:rPr>
        <w:t>граммы курса ОБЖ для учащихся 6</w:t>
      </w:r>
      <w:r w:rsidRPr="00895772">
        <w:rPr>
          <w:rFonts w:ascii="Times New Roman" w:hAnsi="Times New Roman" w:cs="Times New Roman"/>
        </w:rPr>
        <w:t>-х классов</w:t>
      </w:r>
      <w:r>
        <w:rPr>
          <w:rFonts w:ascii="Times New Roman" w:hAnsi="Times New Roman" w:cs="Times New Roman"/>
        </w:rPr>
        <w:t>: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результате изучения основ безопасности жизнеде</w:t>
      </w:r>
      <w:r>
        <w:rPr>
          <w:rFonts w:ascii="Times New Roman" w:hAnsi="Times New Roman" w:cs="Times New Roman"/>
        </w:rPr>
        <w:t>ятельности ученик 6</w:t>
      </w:r>
      <w:r w:rsidRPr="00895772">
        <w:rPr>
          <w:rFonts w:ascii="Times New Roman" w:hAnsi="Times New Roman" w:cs="Times New Roman"/>
        </w:rPr>
        <w:t xml:space="preserve">-го класса </w:t>
      </w:r>
      <w:r w:rsidRPr="00895772">
        <w:rPr>
          <w:rFonts w:ascii="Times New Roman" w:hAnsi="Times New Roman" w:cs="Times New Roman"/>
          <w:b/>
          <w:bCs/>
          <w:i/>
          <w:iCs/>
        </w:rPr>
        <w:t>должен знать</w:t>
      </w:r>
      <w:r w:rsidRPr="00895772">
        <w:rPr>
          <w:rFonts w:ascii="Times New Roman" w:hAnsi="Times New Roman" w:cs="Times New Roman"/>
        </w:rPr>
        <w:t>:</w:t>
      </w:r>
    </w:p>
    <w:p w:rsidR="007E5234" w:rsidRPr="00895772" w:rsidRDefault="007E5234" w:rsidP="00BE5F51">
      <w:pPr>
        <w:pStyle w:val="ListParagraph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7E5234" w:rsidRPr="00895772" w:rsidRDefault="007E5234" w:rsidP="00BE5F51">
      <w:pPr>
        <w:pStyle w:val="ListParagraph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основные виды активного отдыха в природных условиях и правила личной безопасности при активном отдыхе в природных условиях;</w:t>
      </w:r>
    </w:p>
    <w:p w:rsidR="007E5234" w:rsidRPr="00895772" w:rsidRDefault="007E5234" w:rsidP="00BE5F51">
      <w:pPr>
        <w:pStyle w:val="ListParagraph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систему взглядов, принятых в Российской Федерации, по обеспечению безопасности личности, общества и государства от всех видов угроз;</w:t>
      </w:r>
    </w:p>
    <w:p w:rsidR="007E5234" w:rsidRPr="00895772" w:rsidRDefault="007E5234" w:rsidP="00BE5F51">
      <w:pPr>
        <w:pStyle w:val="ListParagraph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7E5234" w:rsidRPr="00895772" w:rsidRDefault="007E5234" w:rsidP="00BE5F51">
      <w:pPr>
        <w:pStyle w:val="ListParagraph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основные виды террористических актов, их цели и способы осуществления;</w:t>
      </w:r>
    </w:p>
    <w:p w:rsidR="007E5234" w:rsidRPr="00895772" w:rsidRDefault="007E5234" w:rsidP="00BE5F51">
      <w:pPr>
        <w:pStyle w:val="ListParagraph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правила поведения при угрозе террористического акта;</w:t>
      </w:r>
    </w:p>
    <w:p w:rsidR="007E5234" w:rsidRPr="00895772" w:rsidRDefault="007E5234" w:rsidP="00BE5F51">
      <w:pPr>
        <w:pStyle w:val="ListParagraph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государственную политику противодействия наркомании;</w:t>
      </w:r>
    </w:p>
    <w:p w:rsidR="007E5234" w:rsidRPr="00895772" w:rsidRDefault="007E5234" w:rsidP="00BE5F51">
      <w:pPr>
        <w:pStyle w:val="ListParagraph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основные меры по профилактике наркомании.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 6</w:t>
      </w:r>
      <w:r w:rsidRPr="00895772">
        <w:rPr>
          <w:rFonts w:ascii="Times New Roman" w:hAnsi="Times New Roman" w:cs="Times New Roman"/>
        </w:rPr>
        <w:t xml:space="preserve">-го класса </w:t>
      </w:r>
      <w:r w:rsidRPr="00895772">
        <w:rPr>
          <w:rFonts w:ascii="Times New Roman" w:hAnsi="Times New Roman" w:cs="Times New Roman"/>
          <w:b/>
          <w:bCs/>
          <w:i/>
          <w:iCs/>
        </w:rPr>
        <w:t>должен уметь</w:t>
      </w:r>
      <w:r w:rsidRPr="00895772">
        <w:rPr>
          <w:rFonts w:ascii="Times New Roman" w:hAnsi="Times New Roman" w:cs="Times New Roman"/>
        </w:rPr>
        <w:t>:</w:t>
      </w:r>
    </w:p>
    <w:p w:rsidR="007E5234" w:rsidRPr="00895772" w:rsidRDefault="007E5234" w:rsidP="00BE5F51">
      <w:pPr>
        <w:pStyle w:val="ListParagraph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предвидеть возникновение наиболее часто встречающихся опасных ситуаций по их характерным признакам;</w:t>
      </w:r>
    </w:p>
    <w:p w:rsidR="007E5234" w:rsidRPr="00895772" w:rsidRDefault="007E5234" w:rsidP="00BE5F51">
      <w:pPr>
        <w:pStyle w:val="ListParagraph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7E5234" w:rsidRPr="00895772" w:rsidRDefault="007E5234" w:rsidP="00BE5F51">
      <w:pPr>
        <w:pStyle w:val="ListParagraph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действовать при угрозе террористического акта, соблюдая правила личной безопасности;</w:t>
      </w:r>
    </w:p>
    <w:p w:rsidR="007E5234" w:rsidRPr="00895772" w:rsidRDefault="007E5234" w:rsidP="00BE5F51">
      <w:pPr>
        <w:pStyle w:val="ListParagraph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пользоваться средствами индивидуальной и коллективной защиты;</w:t>
      </w:r>
    </w:p>
    <w:p w:rsidR="007E5234" w:rsidRPr="00895772" w:rsidRDefault="007E5234" w:rsidP="00BE5F51">
      <w:pPr>
        <w:pStyle w:val="ListParagraph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оказывать первую медицинскую помощь при неотложных состояниях.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Кроме того, учащиеся должны </w:t>
      </w:r>
      <w:r w:rsidRPr="00895772">
        <w:rPr>
          <w:rFonts w:ascii="Times New Roman" w:hAnsi="Times New Roman" w:cs="Times New Roman"/>
          <w:b/>
          <w:bCs/>
          <w:i/>
          <w:iCs/>
        </w:rPr>
        <w:t>обладать компетенциями</w:t>
      </w:r>
      <w:r w:rsidRPr="00895772">
        <w:rPr>
          <w:rFonts w:ascii="Times New Roman" w:hAnsi="Times New Roman" w:cs="Times New Roman"/>
        </w:rPr>
        <w:t xml:space="preserve"> по использованию полученных знаний и умений в практической деятельности и в повседневной жизни для:</w:t>
      </w:r>
    </w:p>
    <w:p w:rsidR="007E5234" w:rsidRPr="00895772" w:rsidRDefault="007E5234" w:rsidP="00BE5F51">
      <w:pPr>
        <w:pStyle w:val="ListParagraph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обеспечения личной безопасности в различных опасных и чрезвычайных ситуациях природного техногенного и социального характера;</w:t>
      </w:r>
    </w:p>
    <w:p w:rsidR="007E5234" w:rsidRPr="00895772" w:rsidRDefault="007E5234" w:rsidP="00BE5F51">
      <w:pPr>
        <w:pStyle w:val="ListParagraph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подготовки и участия в различных видах отдыха в природных условиях;</w:t>
      </w:r>
    </w:p>
    <w:p w:rsidR="007E5234" w:rsidRPr="00895772" w:rsidRDefault="007E5234" w:rsidP="00BE5F51">
      <w:pPr>
        <w:pStyle w:val="ListParagraph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оказания первой медицинской помощи пострадавшим;</w:t>
      </w:r>
    </w:p>
    <w:p w:rsidR="007E5234" w:rsidRPr="00895772" w:rsidRDefault="007E5234" w:rsidP="00BE5F51">
      <w:pPr>
        <w:pStyle w:val="ListParagraph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выработки убеждений и потребности в соблюдении норм здорового образа жизни.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Личностные, предметные и метапредметные результаты</w:t>
      </w:r>
      <w:r w:rsidRPr="00895772">
        <w:rPr>
          <w:rFonts w:ascii="Times New Roman" w:hAnsi="Times New Roman" w:cs="Times New Roman"/>
        </w:rPr>
        <w:t xml:space="preserve"> рабочей программы курса «Основы безопасности жи</w:t>
      </w:r>
      <w:r>
        <w:rPr>
          <w:rFonts w:ascii="Times New Roman" w:hAnsi="Times New Roman" w:cs="Times New Roman"/>
        </w:rPr>
        <w:t>знедеятельности» для учащихся 6</w:t>
      </w:r>
      <w:r w:rsidRPr="00895772">
        <w:rPr>
          <w:rFonts w:ascii="Times New Roman" w:hAnsi="Times New Roman" w:cs="Times New Roman"/>
        </w:rPr>
        <w:t xml:space="preserve">-х классов 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Личностными результатами</w:t>
      </w:r>
      <w:r w:rsidRPr="00895772">
        <w:rPr>
          <w:rFonts w:ascii="Times New Roman" w:hAnsi="Times New Roman" w:cs="Times New Roman"/>
        </w:rPr>
        <w:t xml:space="preserve"> обучения являются:</w:t>
      </w:r>
    </w:p>
    <w:p w:rsidR="007E5234" w:rsidRPr="00895772" w:rsidRDefault="007E5234" w:rsidP="00BE5F51">
      <w:pPr>
        <w:pStyle w:val="ListParagraph"/>
        <w:numPr>
          <w:ilvl w:val="0"/>
          <w:numId w:val="1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развитие личностных, в том числе духовных и физических, качеств, обеспечивающих защищенность жизненно важных интересов личности от всех видов угроз;</w:t>
      </w:r>
    </w:p>
    <w:p w:rsidR="007E5234" w:rsidRPr="00895772" w:rsidRDefault="007E5234" w:rsidP="00BE5F51">
      <w:pPr>
        <w:pStyle w:val="ListParagraph"/>
        <w:numPr>
          <w:ilvl w:val="0"/>
          <w:numId w:val="1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7E5234" w:rsidRPr="00895772" w:rsidRDefault="007E5234" w:rsidP="00BE5F51">
      <w:pPr>
        <w:pStyle w:val="ListParagraph"/>
        <w:numPr>
          <w:ilvl w:val="0"/>
          <w:numId w:val="18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Метапредметными результатами</w:t>
      </w:r>
      <w:r w:rsidRPr="00895772">
        <w:rPr>
          <w:rFonts w:ascii="Times New Roman" w:hAnsi="Times New Roman" w:cs="Times New Roman"/>
        </w:rPr>
        <w:t xml:space="preserve"> обучения являются:</w:t>
      </w:r>
    </w:p>
    <w:p w:rsidR="007E5234" w:rsidRPr="00895772" w:rsidRDefault="007E5234" w:rsidP="00BE5F51">
      <w:pPr>
        <w:pStyle w:val="ListParagraph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овладение умениями формировать личные понятия о безопасности, анализировать причины возникновения опасных и чрезвычайных ситуаций, обобщать и сравнивать последствия опасных и чрезвычайных ситуаций, выявлять причинно-следственные связи опасных ситуаций и их влияние на безопасность жизнедеятельности человека;</w:t>
      </w:r>
    </w:p>
    <w:p w:rsidR="007E5234" w:rsidRPr="00895772" w:rsidRDefault="007E5234" w:rsidP="00BE5F51">
      <w:pPr>
        <w:pStyle w:val="ListParagraph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овладение обучающимися навыками самостоятельно определять цели и задачи по безопасному поведению в повседневной жизни и различных опасных и чрезвычайных ситуациях, выбирать средства реализации поставленных целей, оценивать результаты свой деятельности в обеспечении личной безопасности;</w:t>
      </w:r>
    </w:p>
    <w:p w:rsidR="007E5234" w:rsidRPr="00895772" w:rsidRDefault="007E5234" w:rsidP="00BE5F51">
      <w:pPr>
        <w:pStyle w:val="ListParagraph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чрезвычайных ситуациях;</w:t>
      </w:r>
    </w:p>
    <w:p w:rsidR="007E5234" w:rsidRPr="00895772" w:rsidRDefault="007E5234" w:rsidP="00BE5F51">
      <w:pPr>
        <w:pStyle w:val="ListParagraph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7E5234" w:rsidRPr="00895772" w:rsidRDefault="007E5234" w:rsidP="00BE5F51">
      <w:pPr>
        <w:pStyle w:val="ListParagraph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развивать умение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7E5234" w:rsidRPr="00895772" w:rsidRDefault="007E5234" w:rsidP="00BE5F51">
      <w:pPr>
        <w:pStyle w:val="ListParagraph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7E5234" w:rsidRPr="00895772" w:rsidRDefault="007E5234" w:rsidP="00BE5F51">
      <w:pPr>
        <w:pStyle w:val="ListParagraph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E5234" w:rsidRPr="00895772" w:rsidRDefault="007E5234" w:rsidP="000F7C71">
      <w:pPr>
        <w:tabs>
          <w:tab w:val="left" w:pos="5229"/>
        </w:tabs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Предметными результатами</w:t>
      </w:r>
      <w:r w:rsidRPr="00895772">
        <w:rPr>
          <w:rFonts w:ascii="Times New Roman" w:hAnsi="Times New Roman" w:cs="Times New Roman"/>
        </w:rPr>
        <w:t xml:space="preserve"> обучения ОБЖ являются:</w:t>
      </w:r>
    </w:p>
    <w:p w:rsidR="007E5234" w:rsidRPr="00895772" w:rsidRDefault="007E5234" w:rsidP="00BE5F51">
      <w:pPr>
        <w:pStyle w:val="ListParagraph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познавательной сфере:</w:t>
      </w:r>
    </w:p>
    <w:p w:rsidR="007E5234" w:rsidRPr="00895772" w:rsidRDefault="007E5234" w:rsidP="00BE5F51">
      <w:pPr>
        <w:pStyle w:val="ListParagraph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знание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7E5234" w:rsidRPr="00895772" w:rsidRDefault="007E5234" w:rsidP="00BE5F51">
      <w:pPr>
        <w:pStyle w:val="ListParagraph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ценностно-ориентационной сфере:</w:t>
      </w:r>
    </w:p>
    <w:p w:rsidR="007E5234" w:rsidRPr="00895772" w:rsidRDefault="007E5234" w:rsidP="00BE5F51">
      <w:pPr>
        <w:pStyle w:val="ListParagraph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умения предвидеть возникновение опасной ситуации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7E5234" w:rsidRPr="00895772" w:rsidRDefault="007E5234" w:rsidP="00BE5F51">
      <w:pPr>
        <w:pStyle w:val="ListParagraph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умения применять полученные теоретические знания на практике –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7E5234" w:rsidRPr="00895772" w:rsidRDefault="007E5234" w:rsidP="00BE5F51">
      <w:pPr>
        <w:pStyle w:val="ListParagraph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7E5234" w:rsidRPr="00895772" w:rsidRDefault="007E5234" w:rsidP="00BE5F51">
      <w:pPr>
        <w:pStyle w:val="ListParagraph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коммуникативной сфере:</w:t>
      </w:r>
    </w:p>
    <w:p w:rsidR="007E5234" w:rsidRPr="00895772" w:rsidRDefault="007E5234" w:rsidP="00BE5F51">
      <w:pPr>
        <w:pStyle w:val="ListParagraph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7E5234" w:rsidRPr="00895772" w:rsidRDefault="007E5234" w:rsidP="00BE5F51">
      <w:pPr>
        <w:pStyle w:val="ListParagraph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эстетической сфере:</w:t>
      </w:r>
    </w:p>
    <w:p w:rsidR="007E5234" w:rsidRPr="00895772" w:rsidRDefault="007E5234" w:rsidP="00BE5F51">
      <w:pPr>
        <w:pStyle w:val="ListParagraph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умение оценивать с эстетической (художественной) точки зрения красоту окружающего мира, умение сохранять его.</w:t>
      </w:r>
    </w:p>
    <w:p w:rsidR="007E5234" w:rsidRPr="00895772" w:rsidRDefault="007E5234" w:rsidP="00BE5F51">
      <w:pPr>
        <w:pStyle w:val="ListParagraph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трудовой сфере:</w:t>
      </w:r>
    </w:p>
    <w:p w:rsidR="007E5234" w:rsidRPr="00895772" w:rsidRDefault="007E5234" w:rsidP="00BE5F51">
      <w:pPr>
        <w:pStyle w:val="ListParagraph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знание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</w:p>
    <w:p w:rsidR="007E5234" w:rsidRPr="00895772" w:rsidRDefault="007E5234" w:rsidP="00BE5F51">
      <w:pPr>
        <w:pStyle w:val="ListParagraph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умения оказывать первую медицинскую помощь.</w:t>
      </w:r>
    </w:p>
    <w:p w:rsidR="007E5234" w:rsidRPr="00895772" w:rsidRDefault="007E5234" w:rsidP="00BE5F51">
      <w:pPr>
        <w:pStyle w:val="ListParagraph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сфере физической культуры:</w:t>
      </w:r>
    </w:p>
    <w:p w:rsidR="007E5234" w:rsidRPr="00895772" w:rsidRDefault="007E5234" w:rsidP="00BE5F51">
      <w:pPr>
        <w:pStyle w:val="ListParagraph"/>
        <w:numPr>
          <w:ilvl w:val="0"/>
          <w:numId w:val="2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установки на здоровый образ жизни;</w:t>
      </w:r>
    </w:p>
    <w:p w:rsidR="007E5234" w:rsidRPr="00895772" w:rsidRDefault="007E5234" w:rsidP="00BE5F51">
      <w:pPr>
        <w:pStyle w:val="ListParagraph"/>
        <w:numPr>
          <w:ilvl w:val="0"/>
          <w:numId w:val="23"/>
        </w:numPr>
        <w:tabs>
          <w:tab w:val="left" w:pos="5229"/>
        </w:tabs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физические и умственные нагрузки; умение оказывать первую медицинскую помощь при занятиях физической культурой и спортом.</w:t>
      </w: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Система оценки достижения планируемых результатов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Система оценки достижения планируемых результатов</w:t>
      </w:r>
      <w:r w:rsidRPr="00895772">
        <w:rPr>
          <w:rFonts w:ascii="Times New Roman" w:hAnsi="Times New Roman" w:cs="Times New Roman"/>
        </w:rPr>
        <w:t xml:space="preserve"> освоения рабочей программы курса «Основы безопасности жизнедеятельности</w:t>
      </w:r>
      <w:r>
        <w:rPr>
          <w:rFonts w:ascii="Times New Roman" w:hAnsi="Times New Roman" w:cs="Times New Roman"/>
        </w:rPr>
        <w:t>» учащихся 6</w:t>
      </w:r>
      <w:r w:rsidRPr="00895772">
        <w:rPr>
          <w:rFonts w:ascii="Times New Roman" w:hAnsi="Times New Roman" w:cs="Times New Roman"/>
        </w:rPr>
        <w:t>-х классов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образования, направленный на обеспечение качества образования и предполагает вовлеченность в оценочную деятельность как педагогов, так и обучающихся.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Основными функциями системы оценки</w:t>
      </w:r>
      <w:r w:rsidRPr="00895772">
        <w:rPr>
          <w:rFonts w:ascii="Times New Roman" w:hAnsi="Times New Roman" w:cs="Times New Roman"/>
        </w:rPr>
        <w:t xml:space="preserve"> являются ориентация образовательного процесса по курсу ОБЖ на достижение планируемых результатов освоения рабочей программы курса «Основы безопасности жизнедеятельности</w:t>
      </w:r>
      <w:r>
        <w:rPr>
          <w:rFonts w:ascii="Times New Roman" w:hAnsi="Times New Roman" w:cs="Times New Roman"/>
        </w:rPr>
        <w:t>» для учащихся 6</w:t>
      </w:r>
      <w:r w:rsidRPr="00895772">
        <w:rPr>
          <w:rFonts w:ascii="Times New Roman" w:hAnsi="Times New Roman" w:cs="Times New Roman"/>
        </w:rPr>
        <w:t>-х классов и обеспечение эффективной обратной связи, позволяющей осуществлять управление образовательным процессом.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Основным объектом системы оценки результатов</w:t>
      </w:r>
      <w:r w:rsidRPr="00895772">
        <w:rPr>
          <w:rFonts w:ascii="Times New Roman" w:hAnsi="Times New Roman" w:cs="Times New Roman"/>
        </w:rPr>
        <w:t xml:space="preserve"> выступают требования Стандарта, которые конкретизируются в планируемых результатах освоения обучающимися </w:t>
      </w:r>
      <w:r>
        <w:rPr>
          <w:rFonts w:ascii="Times New Roman" w:hAnsi="Times New Roman" w:cs="Times New Roman"/>
        </w:rPr>
        <w:t>рабочей программы курса ОБЖ в 6</w:t>
      </w:r>
      <w:r w:rsidRPr="00895772">
        <w:rPr>
          <w:rFonts w:ascii="Times New Roman" w:hAnsi="Times New Roman" w:cs="Times New Roman"/>
        </w:rPr>
        <w:t xml:space="preserve"> классе. 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Итоговая оценка результатов освоения рабочей программы курса «Основы б</w:t>
      </w:r>
      <w:r>
        <w:rPr>
          <w:rFonts w:ascii="Times New Roman" w:hAnsi="Times New Roman" w:cs="Times New Roman"/>
        </w:rPr>
        <w:t>езопасного поведения» учащихся 6</w:t>
      </w:r>
      <w:r w:rsidRPr="00895772">
        <w:rPr>
          <w:rFonts w:ascii="Times New Roman" w:hAnsi="Times New Roman" w:cs="Times New Roman"/>
        </w:rPr>
        <w:t xml:space="preserve">-х классов </w:t>
      </w:r>
      <w:r w:rsidRPr="00895772">
        <w:rPr>
          <w:rFonts w:ascii="Times New Roman" w:hAnsi="Times New Roman" w:cs="Times New Roman"/>
          <w:b/>
          <w:bCs/>
        </w:rPr>
        <w:t>определяется</w:t>
      </w:r>
      <w:r w:rsidRPr="00895772">
        <w:rPr>
          <w:rFonts w:ascii="Times New Roman" w:hAnsi="Times New Roman" w:cs="Times New Roman"/>
        </w:rPr>
        <w:t xml:space="preserve"> по результатам промежуточной и итоговой аттестации обучающихся.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 xml:space="preserve">Результаты промежуточной аттестации </w:t>
      </w:r>
      <w:r w:rsidRPr="00895772">
        <w:rPr>
          <w:rFonts w:ascii="Times New Roman" w:hAnsi="Times New Roman" w:cs="Times New Roman"/>
        </w:rPr>
        <w:t xml:space="preserve">представляют собой результаты внутришкольного мониторинга индивидуальных образовательных достижений обучающихся, которые </w:t>
      </w:r>
      <w:r w:rsidRPr="00895772">
        <w:rPr>
          <w:rFonts w:ascii="Times New Roman" w:hAnsi="Times New Roman" w:cs="Times New Roman"/>
          <w:b/>
          <w:bCs/>
          <w:i/>
          <w:iCs/>
        </w:rPr>
        <w:t xml:space="preserve">отражают динамику </w:t>
      </w:r>
      <w:r w:rsidRPr="00895772">
        <w:rPr>
          <w:rFonts w:ascii="Times New Roman" w:hAnsi="Times New Roman" w:cs="Times New Roman"/>
        </w:rPr>
        <w:t xml:space="preserve">формирования их способности к решению учебно-практических и учебно-познавательных задач по основам безопасности жизнедеятельности.  Промежуточная аттестация осуществляется в ходе совместной оценочной деятельности педагогов и обучающихся, т. е. является </w:t>
      </w:r>
      <w:r w:rsidRPr="00895772">
        <w:rPr>
          <w:rFonts w:ascii="Times New Roman" w:hAnsi="Times New Roman" w:cs="Times New Roman"/>
          <w:b/>
          <w:bCs/>
          <w:i/>
          <w:iCs/>
        </w:rPr>
        <w:t>внутренней оценкой</w:t>
      </w:r>
      <w:r w:rsidRPr="00895772">
        <w:rPr>
          <w:rFonts w:ascii="Times New Roman" w:hAnsi="Times New Roman" w:cs="Times New Roman"/>
        </w:rPr>
        <w:t>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 xml:space="preserve">Внешняя оценка </w:t>
      </w:r>
      <w:r w:rsidRPr="00895772">
        <w:rPr>
          <w:rFonts w:ascii="Times New Roman" w:hAnsi="Times New Roman" w:cs="Times New Roman"/>
        </w:rPr>
        <w:t>характеризует уровень достижения предметных и</w:t>
      </w:r>
      <w:r w:rsidRPr="0089577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95772">
        <w:rPr>
          <w:rFonts w:ascii="Times New Roman" w:hAnsi="Times New Roman" w:cs="Times New Roman"/>
        </w:rPr>
        <w:t>метапредметных результатов освоения рабочей программы курса «Основы безопасности жизнедеятельности</w:t>
      </w:r>
      <w:r>
        <w:rPr>
          <w:rFonts w:ascii="Times New Roman" w:hAnsi="Times New Roman" w:cs="Times New Roman"/>
        </w:rPr>
        <w:t>» учащихся 6</w:t>
      </w:r>
      <w:r w:rsidRPr="00895772">
        <w:rPr>
          <w:rFonts w:ascii="Times New Roman" w:hAnsi="Times New Roman" w:cs="Times New Roman"/>
        </w:rPr>
        <w:t>-х классов (участие в олимпиадах, конкурсах, мероприятиях различного уровня и.т.п.) и осуществляется внешними (по отношению к МОУ «СОШ №2») органами.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Основными объектами содержательной и критериальной базой итоговой оценки</w:t>
      </w:r>
      <w:r>
        <w:rPr>
          <w:rFonts w:ascii="Times New Roman" w:hAnsi="Times New Roman" w:cs="Times New Roman"/>
        </w:rPr>
        <w:t xml:space="preserve"> подготовки учащихся 6</w:t>
      </w:r>
      <w:r w:rsidRPr="00895772">
        <w:rPr>
          <w:rFonts w:ascii="Times New Roman" w:hAnsi="Times New Roman" w:cs="Times New Roman"/>
        </w:rPr>
        <w:t xml:space="preserve">-х классов школы по курсу ОБЖ выступают планируемые результаты, составляющие содержание блоков «Ученик научится». Система оценки достижения планируемых результатов предполагает </w:t>
      </w:r>
      <w:r w:rsidRPr="00895772">
        <w:rPr>
          <w:rFonts w:ascii="Times New Roman" w:hAnsi="Times New Roman" w:cs="Times New Roman"/>
          <w:b/>
          <w:bCs/>
        </w:rPr>
        <w:t>комплексный подход</w:t>
      </w:r>
      <w:r w:rsidRPr="00895772">
        <w:rPr>
          <w:rFonts w:ascii="Times New Roman" w:hAnsi="Times New Roman" w:cs="Times New Roman"/>
        </w:rPr>
        <w:t xml:space="preserve"> к оценке всех трех групп результатов обучения пятиклассников: личностных, метапредметных и предметных.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Особенности оценки личностных результатов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Оценка личностных результатов представляет собой оценку достижения обучающимися в ходе их личностного развития планируемых результатов, представленных в разделе «Личностные универсальные учебные действия» рабочей программы. Формирование личностных результатов обеспечивается в ходе реализации всех компонентов, включая внеурочную деятельность, реализуемую семьей и школой.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Основным объектом оценки личностных результатов</w:t>
      </w:r>
      <w:r w:rsidRPr="00895772">
        <w:rPr>
          <w:rFonts w:ascii="Times New Roman" w:hAnsi="Times New Roman" w:cs="Times New Roman"/>
        </w:rPr>
        <w:t xml:space="preserve"> служит сформированность универсальных учебных действий, включаемых в следующие три основные блока: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1) сформированность основ гражданской идентичности личности;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2) готовность к переходу к самообразованию на основе учебно-познавательной мотивации;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3) 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по курсу ОБЖ. При изучении курса основ безопасности жизнедеятельности оценка сформированности отдельных личностных результатов, проявляется:</w:t>
      </w:r>
    </w:p>
    <w:p w:rsidR="007E5234" w:rsidRPr="00895772" w:rsidRDefault="007E5234" w:rsidP="00BE5F51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в соблюдении норм и правил поведения, принятых в МОУ «СОШ №2» г. Дмитрова;</w:t>
      </w:r>
    </w:p>
    <w:p w:rsidR="007E5234" w:rsidRPr="00895772" w:rsidRDefault="007E5234" w:rsidP="00BE5F51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прилежании и ответственности за результаты обучения;</w:t>
      </w:r>
    </w:p>
    <w:p w:rsidR="007E5234" w:rsidRPr="00895772" w:rsidRDefault="007E5234" w:rsidP="00BE5F51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готовности и способности делать осознанный выбор своей образовательной траектории;</w:t>
      </w:r>
    </w:p>
    <w:p w:rsidR="007E5234" w:rsidRPr="00895772" w:rsidRDefault="007E5234" w:rsidP="00BE5F51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ценностно-смысловых установках, формируемых средствами рабочей пр</w:t>
      </w:r>
      <w:r>
        <w:rPr>
          <w:rFonts w:ascii="Times New Roman" w:hAnsi="Times New Roman" w:cs="Times New Roman"/>
        </w:rPr>
        <w:t>ограммы курса ОБЖ для учащихся 6</w:t>
      </w:r>
      <w:r w:rsidRPr="00895772">
        <w:rPr>
          <w:rFonts w:ascii="Times New Roman" w:hAnsi="Times New Roman" w:cs="Times New Roman"/>
        </w:rPr>
        <w:t>-х классов.</w:t>
      </w:r>
    </w:p>
    <w:p w:rsidR="007E5234" w:rsidRPr="00895772" w:rsidRDefault="007E5234" w:rsidP="000F7C71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Особенности оценки метапредметных результатов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Формирование метапредметных результатов обеспечивается за счет основных компонентов курса ОБЖ. </w:t>
      </w:r>
      <w:r w:rsidRPr="00895772">
        <w:rPr>
          <w:rFonts w:ascii="Times New Roman" w:hAnsi="Times New Roman" w:cs="Times New Roman"/>
          <w:b/>
          <w:bCs/>
        </w:rPr>
        <w:t xml:space="preserve">Основным объектом оценки метапредметных результатов </w:t>
      </w:r>
      <w:r w:rsidRPr="00895772">
        <w:rPr>
          <w:rFonts w:ascii="Times New Roman" w:hAnsi="Times New Roman" w:cs="Times New Roman"/>
        </w:rPr>
        <w:t>является:</w:t>
      </w:r>
    </w:p>
    <w:p w:rsidR="007E5234" w:rsidRPr="00895772" w:rsidRDefault="007E5234" w:rsidP="00BE5F51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7E5234" w:rsidRPr="00895772" w:rsidRDefault="007E5234" w:rsidP="00BE5F51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способность к сотрудничеству и коммуникации;</w:t>
      </w:r>
    </w:p>
    <w:p w:rsidR="007E5234" w:rsidRPr="00895772" w:rsidRDefault="007E5234" w:rsidP="00BE5F51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способность к решению личностно и социально значимых проблем и воплощению найденных решений в практику;</w:t>
      </w:r>
    </w:p>
    <w:p w:rsidR="007E5234" w:rsidRPr="00895772" w:rsidRDefault="007E5234" w:rsidP="00BE5F51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способность к самоорганизации, саморегуляции и рефлексии.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Кроме того, источником данных о достижении отдельных метапредметных результатов могут служить результаты выполнения тематических проверочных работ по ОБП.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Особенности оценки предметных результатов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Оценка предметных результатов представляет собой оценку достижения обучающимся планируем</w:t>
      </w:r>
      <w:r>
        <w:rPr>
          <w:rFonts w:ascii="Times New Roman" w:hAnsi="Times New Roman" w:cs="Times New Roman"/>
        </w:rPr>
        <w:t>ых результатов по курсу ОБЖ за 6-</w:t>
      </w:r>
      <w:r w:rsidRPr="00895772">
        <w:rPr>
          <w:rFonts w:ascii="Times New Roman" w:hAnsi="Times New Roman" w:cs="Times New Roman"/>
        </w:rPr>
        <w:t>й класс. Формирование этих результатов обеспечивается за счет основных компонентов рабочей</w:t>
      </w:r>
      <w:r>
        <w:rPr>
          <w:rFonts w:ascii="Times New Roman" w:hAnsi="Times New Roman" w:cs="Times New Roman"/>
        </w:rPr>
        <w:t xml:space="preserve"> программы курса ОБЖ учащихся 6</w:t>
      </w:r>
      <w:r w:rsidRPr="00895772">
        <w:rPr>
          <w:rFonts w:ascii="Times New Roman" w:hAnsi="Times New Roman" w:cs="Times New Roman"/>
        </w:rPr>
        <w:t xml:space="preserve">-х классов. </w:t>
      </w:r>
      <w:r w:rsidRPr="00895772">
        <w:rPr>
          <w:rFonts w:ascii="Times New Roman" w:hAnsi="Times New Roman" w:cs="Times New Roman"/>
          <w:b/>
          <w:bCs/>
        </w:rPr>
        <w:t>Основным объектом оценки предметных результатов</w:t>
      </w:r>
      <w:r w:rsidRPr="00895772">
        <w:rPr>
          <w:rFonts w:ascii="Times New Roman" w:hAnsi="Times New Roman" w:cs="Times New Roman"/>
        </w:rPr>
        <w:t xml:space="preserve"> в соответствии с требованиями ФГОС является способность к решению учебно-познавательных и учебно-практических задач по курсу основ безопасности жизнедеятельности, основанных на изучаемом учебном материале, с использованием способов действий, в том числе — метапредметных (познавательных, регулятивных, коммуникативных) действий.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Система оценки предметных результатов</w:t>
      </w:r>
      <w:r w:rsidRPr="00895772">
        <w:rPr>
          <w:rFonts w:ascii="Times New Roman" w:hAnsi="Times New Roman" w:cs="Times New Roman"/>
        </w:rPr>
        <w:t xml:space="preserve"> освоения рабочей прогр</w:t>
      </w:r>
      <w:r>
        <w:rPr>
          <w:rFonts w:ascii="Times New Roman" w:hAnsi="Times New Roman" w:cs="Times New Roman"/>
        </w:rPr>
        <w:t>аммы по курсу ОБЖ для учащихся 6</w:t>
      </w:r>
      <w:r w:rsidRPr="00895772">
        <w:rPr>
          <w:rFonts w:ascii="Times New Roman" w:hAnsi="Times New Roman" w:cs="Times New Roman"/>
        </w:rPr>
        <w:t xml:space="preserve">-х классов с учетом уровневого подхода, </w:t>
      </w:r>
      <w:r w:rsidRPr="00895772">
        <w:rPr>
          <w:rFonts w:ascii="Times New Roman" w:hAnsi="Times New Roman" w:cs="Times New Roman"/>
          <w:b/>
          <w:bCs/>
        </w:rPr>
        <w:t>предполагает выделение базового уровня достижений</w:t>
      </w:r>
      <w:r w:rsidRPr="00895772">
        <w:rPr>
          <w:rFonts w:ascii="Times New Roman" w:hAnsi="Times New Roman" w:cs="Times New Roman"/>
        </w:rPr>
        <w:t xml:space="preserve"> как точки отсчета при построении всей системы оценки и организации индивидуальной работы с обучающимися. Реальные достижения обучающихся могут соответствовать базовому уровню, а могут отличаться от него как в сторону превышения, так и в сторону недостижения.</w:t>
      </w: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Согласно настоящей программе для оценки достижений обучающихся установлено </w:t>
      </w:r>
      <w:r w:rsidRPr="00895772">
        <w:rPr>
          <w:rFonts w:ascii="Times New Roman" w:hAnsi="Times New Roman" w:cs="Times New Roman"/>
          <w:b/>
          <w:bCs/>
        </w:rPr>
        <w:t>пять уровней:</w:t>
      </w:r>
    </w:p>
    <w:p w:rsidR="007E5234" w:rsidRPr="00895772" w:rsidRDefault="007E5234" w:rsidP="00BE5F51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базовый уровень -  отметка «удовлетворительно» (или отметка «3», отметка «зачтено»);</w:t>
      </w:r>
    </w:p>
    <w:p w:rsidR="007E5234" w:rsidRPr="00895772" w:rsidRDefault="007E5234" w:rsidP="00BE5F51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повышенный уровень - отметка «хорошо» (отметка «4»);</w:t>
      </w:r>
    </w:p>
    <w:p w:rsidR="007E5234" w:rsidRPr="00895772" w:rsidRDefault="007E5234" w:rsidP="00BE5F51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высокий уровень - отметка «отлично» (отметка «5»);</w:t>
      </w:r>
    </w:p>
    <w:p w:rsidR="007E5234" w:rsidRPr="00895772" w:rsidRDefault="007E5234" w:rsidP="00BE5F51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пониженный уровень - отметка «неудовлетворительно» (отметка «2»);</w:t>
      </w:r>
    </w:p>
    <w:p w:rsidR="007E5234" w:rsidRPr="00895772" w:rsidRDefault="007E5234" w:rsidP="00BE5F51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низкий уровень - отметка «плохо» (отметка «1»).</w:t>
      </w:r>
    </w:p>
    <w:p w:rsidR="007E5234" w:rsidRPr="00895772" w:rsidRDefault="007E5234" w:rsidP="000F7C71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 xml:space="preserve">Превышение базового уровня </w:t>
      </w:r>
      <w:r w:rsidRPr="00895772">
        <w:rPr>
          <w:rFonts w:ascii="Times New Roman" w:hAnsi="Times New Roman" w:cs="Times New Roman"/>
        </w:rPr>
        <w:t>свидетельствует об усвоении опорной</w:t>
      </w:r>
      <w:r>
        <w:rPr>
          <w:rFonts w:ascii="Times New Roman" w:hAnsi="Times New Roman" w:cs="Times New Roman"/>
        </w:rPr>
        <w:t xml:space="preserve"> системы знаний по курсу ОБЖ в 6</w:t>
      </w:r>
      <w:r w:rsidRPr="00895772">
        <w:rPr>
          <w:rFonts w:ascii="Times New Roman" w:hAnsi="Times New Roman" w:cs="Times New Roman"/>
        </w:rPr>
        <w:t>-ом классе на уровне осознанного произвольного овладения учебными действиями, а также о кругозоре, широте (или избирательности) интересов. Повышенный и высокий уровни достижения отличаются по полноте освоения планируемых результатов, уровню овладения учебными действиями и сформированностью интересов к освоению курса основ безопасности жизнедеятельности.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Недостижение базового уровня</w:t>
      </w:r>
      <w:r w:rsidRPr="00895772">
        <w:rPr>
          <w:rFonts w:ascii="Times New Roman" w:hAnsi="Times New Roman" w:cs="Times New Roman"/>
        </w:rPr>
        <w:t xml:space="preserve"> (пониженный и низкий уровни достижений) фиксируется в зависимости от объема и уровня освоенного и неосвоенного содержания предмета ОБЖ согласно рабочей программе. Пониженный уровень достижений свидетельствует об отсутствии систематической базовой подготовки по курсу ОБЖ, о том, что учеником не освоено даже и половины планируемых результатов, которые осваивает большинство обучающихся; о том, что имеются значительные пробелы в знаниях по основам безопасности жизнедеятельности, дальнейшее обучение затруднено. При этом обучающийся может выполнять отдельные задания повышенного уровня. Данная группа обучающихся требует специальной диагностики затруднений в обучении, пробелов в системе знаний по курсу ОБЖ и оказании целенаправленной помощи в достижении базового уровня. 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Низкий уровень освоения планируемых результатов свидетельствует о наличии только отдельных отрывочных фрагментарных знаний по основам безопасности жизнедеятельности, дальнейшее обучение практически невозможно. Учащиеся, которые демонстрируют низкий уровень достижений, требуют специальной помощи не только по предмету ОБЖ, но и по формированию мотивации к обучению, развитию интереса к изучаемой предметной области, пониманию значимости предмета для жизни и здоровья человека. Только наличие положительной мотивации может стать основой ликвидации пробелов в обучении для данной группы обучающихся.</w:t>
      </w:r>
    </w:p>
    <w:p w:rsidR="007E5234" w:rsidRPr="00895772" w:rsidRDefault="007E5234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b/>
          <w:bCs/>
        </w:rPr>
        <w:t>Решение о достижении или недостижении планируемых результатов</w:t>
      </w:r>
      <w:r w:rsidRPr="00895772">
        <w:rPr>
          <w:rFonts w:ascii="Times New Roman" w:hAnsi="Times New Roman" w:cs="Times New Roman"/>
        </w:rPr>
        <w:t xml:space="preserve"> или об освоении или неосвоении учебного материала по основам безопасности жизнедеятельности принимается на основе результатов выполнения заданий базового уровня. Критерий достижения-освоения учебного материала по ОБЖ можно рассматривать как выполнение не менее 50 % заданий базового уровня или получения 50 % от максимального балла за выполнение заданий базового уровня.</w:t>
      </w: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ind w:left="57" w:firstLine="539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Виды и формы контроля</w:t>
      </w:r>
    </w:p>
    <w:p w:rsidR="007E5234" w:rsidRPr="00895772" w:rsidRDefault="007E5234" w:rsidP="000F7C71">
      <w:pPr>
        <w:ind w:left="57" w:firstLine="539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ind w:left="57" w:firstLine="539"/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</w:rPr>
        <w:t xml:space="preserve">Рабочая программа предусматривает </w:t>
      </w:r>
      <w:r w:rsidRPr="00895772">
        <w:rPr>
          <w:rFonts w:ascii="Times New Roman" w:hAnsi="Times New Roman" w:cs="Times New Roman"/>
          <w:b/>
          <w:bCs/>
        </w:rPr>
        <w:t>виды и формы контроля</w:t>
      </w:r>
      <w:r w:rsidRPr="00895772">
        <w:rPr>
          <w:rFonts w:ascii="Times New Roman" w:hAnsi="Times New Roman" w:cs="Times New Roman"/>
        </w:rPr>
        <w:t xml:space="preserve"> согласно Уставу муниципального   общеобразовательного учреждения «Средняя общеобразовательная школа №2».  </w:t>
      </w:r>
      <w:r>
        <w:rPr>
          <w:rFonts w:ascii="Times New Roman" w:hAnsi="Times New Roman" w:cs="Times New Roman"/>
          <w:color w:val="000000"/>
        </w:rPr>
        <w:t>Система оценки в 6</w:t>
      </w:r>
      <w:r w:rsidRPr="00895772">
        <w:rPr>
          <w:rFonts w:ascii="Times New Roman" w:hAnsi="Times New Roman" w:cs="Times New Roman"/>
          <w:color w:val="000000"/>
        </w:rPr>
        <w:t xml:space="preserve">-х классах по предмету ОБЖ, реализующих федеральный государственный образовательный стандарт, обеспечивает комплексный подход к оценке результатов, позволяющий оценивать предметные, метапредметные и личностные результаты. Предусматривает учет динамики учебных достижений; поддержание успешности обучающихся, использование самооценки; неперсонифицированной оценки личностных результатов. Ориентирует образовательный процесс на духовно-нравственное развитие и воспитание обучающихся. </w:t>
      </w:r>
    </w:p>
    <w:p w:rsidR="007E5234" w:rsidRPr="00895772" w:rsidRDefault="007E5234" w:rsidP="000F7C71">
      <w:pPr>
        <w:ind w:left="57" w:firstLine="539"/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Процедуры оценивания включают текущее оценивание, самооценку, наблюдение, тематические, итоговые, комплексные контрольные работы на межпредметной основе, диагностирование и другое.</w:t>
      </w:r>
    </w:p>
    <w:p w:rsidR="007E5234" w:rsidRPr="00895772" w:rsidRDefault="007E5234" w:rsidP="000F7C71">
      <w:pPr>
        <w:ind w:left="57" w:firstLine="539"/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Содержанием оценки является уровень достижения планируемых результатов с учётом их динамики.</w:t>
      </w:r>
    </w:p>
    <w:p w:rsidR="007E5234" w:rsidRPr="00895772" w:rsidRDefault="007E5234" w:rsidP="000F7C71">
      <w:pPr>
        <w:ind w:left="57" w:firstLine="539"/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В качестве инструментария используются тесты, стандартизированные письменные и устные работы, диагностические работы и т.д.</w:t>
      </w:r>
    </w:p>
    <w:p w:rsidR="007E5234" w:rsidRPr="00895772" w:rsidRDefault="007E5234" w:rsidP="000F7C71">
      <w:pPr>
        <w:ind w:left="57" w:firstLine="539"/>
        <w:jc w:val="both"/>
        <w:rPr>
          <w:rFonts w:ascii="Times New Roman" w:hAnsi="Times New Roman" w:cs="Times New Roman"/>
          <w:color w:val="000000"/>
        </w:rPr>
      </w:pPr>
      <w:r w:rsidRPr="00895772">
        <w:rPr>
          <w:rFonts w:ascii="Times New Roman" w:hAnsi="Times New Roman" w:cs="Times New Roman"/>
          <w:color w:val="000000"/>
        </w:rPr>
        <w:t>Формами представления результатов являются таблицы (листы) учёта достижения планируемых результатов, портфель достижений, балльные или качественные оценки (накопительные, текущие, четвертные, годовые, итоговые), характеристика обучающегося и др.</w:t>
      </w: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</w:rPr>
        <w:t xml:space="preserve"> </w:t>
      </w:r>
      <w:r w:rsidRPr="00895772">
        <w:rPr>
          <w:rFonts w:ascii="Times New Roman" w:hAnsi="Times New Roman" w:cs="Times New Roman"/>
          <w:b/>
          <w:bCs/>
        </w:rPr>
        <w:t>Основное содержание рабочей программы</w:t>
      </w:r>
    </w:p>
    <w:p w:rsidR="007E5234" w:rsidRPr="00895772" w:rsidRDefault="007E5234" w:rsidP="000F7C71">
      <w:pPr>
        <w:pStyle w:val="20"/>
        <w:shd w:val="clear" w:color="auto" w:fill="auto"/>
        <w:spacing w:before="0" w:after="1" w:line="200" w:lineRule="exact"/>
        <w:ind w:left="60"/>
        <w:jc w:val="center"/>
        <w:rPr>
          <w:rFonts w:ascii="Times New Roman" w:hAnsi="Times New Roman" w:cs="Times New Roman"/>
          <w:b/>
          <w:bCs/>
        </w:rPr>
      </w:pPr>
    </w:p>
    <w:p w:rsidR="007E5234" w:rsidRPr="004807CC" w:rsidRDefault="007E5234" w:rsidP="0048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07CC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80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БЕЗОПАСНОСТЬ ЧЕЛОВЕКА В ОПАСНЫХ И ЭКСТРЕМАЛЬНЫХ ПРИРОДНЫХ УСЛОВИЯХ.</w:t>
      </w:r>
    </w:p>
    <w:p w:rsidR="007E5234" w:rsidRPr="004E0A46" w:rsidRDefault="007E5234" w:rsidP="009A1B2A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  <w:r w:rsidRPr="004807CC">
        <w:rPr>
          <w:rFonts w:ascii="Times New Roman" w:hAnsi="Times New Roman" w:cs="Times New Roman"/>
          <w:color w:val="000000"/>
        </w:rPr>
        <w:t>Опасные и экстремальные ситуации Что к ним приводит? Как подготовиться к путешествию,</w:t>
      </w:r>
      <w:r>
        <w:rPr>
          <w:rFonts w:ascii="Times New Roman" w:hAnsi="Times New Roman" w:cs="Times New Roman"/>
          <w:color w:val="000000"/>
        </w:rPr>
        <w:t xml:space="preserve"> </w:t>
      </w:r>
      <w:r w:rsidRPr="004807CC">
        <w:rPr>
          <w:rFonts w:ascii="Times New Roman" w:hAnsi="Times New Roman" w:cs="Times New Roman"/>
          <w:color w:val="000000"/>
        </w:rPr>
        <w:t>чтобы избежать опасных ситуаций. Причины, мешающие успешно справиться с экстремальной ситуацией</w:t>
      </w:r>
      <w:r>
        <w:rPr>
          <w:rFonts w:ascii="Times New Roman" w:hAnsi="Times New Roman" w:cs="Times New Roman"/>
          <w:color w:val="000000"/>
        </w:rPr>
        <w:t xml:space="preserve">. </w:t>
      </w:r>
      <w:r w:rsidRPr="004807CC">
        <w:rPr>
          <w:rFonts w:ascii="Times New Roman" w:hAnsi="Times New Roman" w:cs="Times New Roman"/>
          <w:color w:val="000000"/>
        </w:rPr>
        <w:t xml:space="preserve">Влияние климата на человека. Акклиматизация в условиях жаркого климата. Акклиматизация в северных районах. Общие правила успешной акклиматизации. </w:t>
      </w:r>
      <w:r w:rsidRPr="004807CC">
        <w:rPr>
          <w:rFonts w:ascii="Times New Roman" w:eastAsia="Arial Unicode MS" w:hAnsi="Times New Roman" w:cs="Times New Roman"/>
          <w:color w:val="000000"/>
        </w:rPr>
        <w:t>Если ты отстал от группы. Если ты заблудился в лесу. Авария транспортного средства в безлюдной местности. Способы подачи сигналов бедствия. Ориентирование по компасу. Ориентирование по компасу. Движение по азимуту. Ориентирование по Солнцу, Луне, звёздам. Ориентирование по местным признакам. Как находить дорогу к жилью. Устройство временных укрытий. Добывание огня, разведение костра.</w:t>
      </w:r>
      <w:r>
        <w:rPr>
          <w:rFonts w:ascii="Times New Roman" w:eastAsia="Arial Unicode MS" w:hAnsi="Times New Roman" w:cs="Times New Roman"/>
          <w:color w:val="000000"/>
        </w:rPr>
        <w:t xml:space="preserve"> </w:t>
      </w:r>
      <w:r w:rsidRPr="009A1B2A">
        <w:rPr>
          <w:rFonts w:ascii="Times New Roman" w:eastAsia="Arial Unicode MS" w:hAnsi="Times New Roman" w:cs="Times New Roman"/>
          <w:color w:val="000000"/>
        </w:rPr>
        <w:t>Обеспечение бытовых потребностей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Pr="009A1B2A">
        <w:rPr>
          <w:rFonts w:ascii="Times New Roman" w:eastAsia="Arial Unicode MS" w:hAnsi="Times New Roman" w:cs="Times New Roman"/>
          <w:color w:val="000000"/>
        </w:rPr>
        <w:t>Обеспечение водой. Организация питания. Личная гигиена, уход за одеждой и обувью. Возможные опасности в пути и меры по их предупреждению</w:t>
      </w:r>
      <w:r w:rsidRPr="004E0A46">
        <w:rPr>
          <w:rFonts w:ascii="Times New Roman" w:eastAsia="Arial Unicode MS" w:hAnsi="Times New Roman" w:cs="Times New Roman"/>
          <w:color w:val="000000"/>
        </w:rPr>
        <w:t xml:space="preserve">. </w:t>
      </w:r>
    </w:p>
    <w:p w:rsidR="007E5234" w:rsidRPr="00AC7D12" w:rsidRDefault="007E5234" w:rsidP="004807CC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7E5234" w:rsidRPr="00895772" w:rsidRDefault="007E5234" w:rsidP="0064348F">
      <w:pPr>
        <w:pStyle w:val="20"/>
        <w:shd w:val="clear" w:color="auto" w:fill="auto"/>
        <w:spacing w:before="0" w:after="0" w:line="200" w:lineRule="exact"/>
        <w:ind w:left="60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РАЗДЕЛ 2. ОСНОВЫ МЕДИЦИНСКИХ</w:t>
      </w:r>
      <w:r>
        <w:rPr>
          <w:rFonts w:ascii="Times New Roman" w:hAnsi="Times New Roman" w:cs="Times New Roman"/>
          <w:b/>
          <w:bCs/>
        </w:rPr>
        <w:t xml:space="preserve"> ЗНАНИЙ.</w:t>
      </w:r>
    </w:p>
    <w:p w:rsidR="007E5234" w:rsidRPr="004E0A46" w:rsidRDefault="007E5234" w:rsidP="004E0A4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  <w:r w:rsidRPr="004E0A46">
        <w:rPr>
          <w:rFonts w:ascii="Times New Roman" w:eastAsia="Arial Unicode MS" w:hAnsi="Times New Roman" w:cs="Times New Roman"/>
          <w:color w:val="000000"/>
        </w:rPr>
        <w:t>Общие принципы оказания самопомощи. Общие принципы оказания первой помощи пострадавшему. Аптечка, природные лекарственные средства. Потёртости и мозоли. Ссадины и порезы. Закрытые травмы. Опасные животные. Отравления. Первая помощь утопающ</w:t>
      </w:r>
      <w:r>
        <w:rPr>
          <w:rFonts w:ascii="Times New Roman" w:eastAsia="Arial Unicode MS" w:hAnsi="Times New Roman" w:cs="Times New Roman"/>
          <w:color w:val="000000"/>
        </w:rPr>
        <w:t>ему. Основные приёмы оживления -</w:t>
      </w:r>
      <w:r w:rsidRPr="004E0A46">
        <w:rPr>
          <w:rFonts w:ascii="Times New Roman" w:eastAsia="Arial Unicode MS" w:hAnsi="Times New Roman" w:cs="Times New Roman"/>
          <w:color w:val="000000"/>
        </w:rPr>
        <w:t xml:space="preserve"> реанимации.  Заболевания глаз, удаление инородных тел</w:t>
      </w:r>
      <w:r>
        <w:rPr>
          <w:rFonts w:ascii="Times New Roman" w:eastAsia="Arial Unicode MS" w:hAnsi="Times New Roman" w:cs="Times New Roman"/>
          <w:color w:val="000000"/>
        </w:rPr>
        <w:t xml:space="preserve"> </w:t>
      </w:r>
      <w:r w:rsidRPr="004E0A46">
        <w:rPr>
          <w:rFonts w:ascii="Times New Roman" w:eastAsia="Arial Unicode MS" w:hAnsi="Times New Roman" w:cs="Times New Roman"/>
          <w:color w:val="000000"/>
        </w:rPr>
        <w:t>из глаза, уха, носа. Переноска пострадавшего без носилок.</w:t>
      </w:r>
    </w:p>
    <w:p w:rsidR="007E5234" w:rsidRPr="004E0A46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997F44">
      <w:pPr>
        <w:pStyle w:val="ListParagraph"/>
        <w:jc w:val="center"/>
        <w:rPr>
          <w:rFonts w:ascii="Times New Roman" w:hAnsi="Times New Roman" w:cs="Times New Roman"/>
          <w:b/>
          <w:bCs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Учебно-методическая литература</w:t>
      </w:r>
    </w:p>
    <w:p w:rsidR="007E5234" w:rsidRPr="004E0A46" w:rsidRDefault="007E5234" w:rsidP="004E0A46">
      <w:pPr>
        <w:jc w:val="both"/>
        <w:rPr>
          <w:rFonts w:ascii="Times New Roman" w:hAnsi="Times New Roman" w:cs="Times New Roman"/>
        </w:rPr>
      </w:pPr>
      <w:r w:rsidRPr="004E0A46">
        <w:rPr>
          <w:rFonts w:ascii="Times New Roman" w:hAnsi="Times New Roman" w:cs="Times New Roman"/>
        </w:rPr>
        <w:t>Нормативно-правовая литература:</w:t>
      </w:r>
    </w:p>
    <w:p w:rsidR="007E5234" w:rsidRPr="004E0A46" w:rsidRDefault="007E5234" w:rsidP="004E0A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4E0A46">
        <w:rPr>
          <w:rFonts w:ascii="Times New Roman" w:hAnsi="Times New Roman" w:cs="Times New Roman"/>
        </w:rPr>
        <w:t>1. Конституция Российской Федерации</w:t>
      </w:r>
    </w:p>
    <w:p w:rsidR="007E5234" w:rsidRDefault="007E5234" w:rsidP="004E0A46">
      <w:pPr>
        <w:jc w:val="both"/>
        <w:rPr>
          <w:rFonts w:ascii="Times New Roman" w:hAnsi="Times New Roman" w:cs="Times New Roman"/>
        </w:rPr>
      </w:pPr>
      <w:r w:rsidRPr="004E0A46">
        <w:rPr>
          <w:rFonts w:ascii="Times New Roman" w:hAnsi="Times New Roman" w:cs="Times New Roman"/>
        </w:rPr>
        <w:t>Основная литература:</w:t>
      </w:r>
    </w:p>
    <w:p w:rsidR="007E5234" w:rsidRPr="004E0A46" w:rsidRDefault="007E5234" w:rsidP="004E0A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 </w:t>
      </w:r>
      <w:r w:rsidRPr="004E0A46">
        <w:rPr>
          <w:rFonts w:ascii="Times New Roman" w:hAnsi="Times New Roman" w:cs="Times New Roman"/>
        </w:rPr>
        <w:t>Учебник «Основы б</w:t>
      </w:r>
      <w:r>
        <w:rPr>
          <w:rFonts w:ascii="Times New Roman" w:hAnsi="Times New Roman" w:cs="Times New Roman"/>
        </w:rPr>
        <w:t>езопасности жизнедеятельности. 6</w:t>
      </w:r>
      <w:r w:rsidRPr="004E0A46">
        <w:rPr>
          <w:rFonts w:ascii="Times New Roman" w:hAnsi="Times New Roman" w:cs="Times New Roman"/>
        </w:rPr>
        <w:t xml:space="preserve"> класс», рекомендованный Министерством образования и науки Российской Федерации М.П. Фролов, В.П. Шолох, М.В. Юрьева, Б.И. Мишин, под общей редакцией Ю.Л. Воробьева .- Москва: АСТ: Астрель, 2014.</w:t>
      </w:r>
    </w:p>
    <w:p w:rsidR="007E5234" w:rsidRPr="004E0A46" w:rsidRDefault="007E5234" w:rsidP="00997F44">
      <w:pPr>
        <w:jc w:val="both"/>
        <w:rPr>
          <w:rFonts w:ascii="Times New Roman" w:hAnsi="Times New Roman" w:cs="Times New Roman"/>
        </w:rPr>
      </w:pPr>
      <w:r w:rsidRPr="004E0A46">
        <w:rPr>
          <w:rFonts w:ascii="Times New Roman" w:hAnsi="Times New Roman" w:cs="Times New Roman"/>
        </w:rPr>
        <w:t>Дополнительная  литература:</w:t>
      </w:r>
    </w:p>
    <w:p w:rsidR="007E5234" w:rsidRPr="004E0A46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E0A46">
        <w:rPr>
          <w:rFonts w:ascii="Times New Roman" w:hAnsi="Times New Roman" w:cs="Times New Roman"/>
        </w:rPr>
        <w:t>Акимов В. А. и др. Основы анализа и управления рисков в природной и техногенной сферах: Учеб. пособие в системе образования МЧС России и РСЧС. Деловой экспресс, 2004.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E0A46">
        <w:rPr>
          <w:rFonts w:ascii="Times New Roman" w:hAnsi="Times New Roman" w:cs="Times New Roman"/>
        </w:rPr>
        <w:t>Александровский</w:t>
      </w:r>
      <w:r w:rsidRPr="00895772">
        <w:rPr>
          <w:rFonts w:ascii="Times New Roman" w:hAnsi="Times New Roman" w:cs="Times New Roman"/>
          <w:i/>
          <w:iCs/>
        </w:rPr>
        <w:t xml:space="preserve"> Г. </w:t>
      </w:r>
      <w:r w:rsidRPr="00895772">
        <w:rPr>
          <w:rFonts w:ascii="Times New Roman" w:hAnsi="Times New Roman" w:cs="Times New Roman"/>
        </w:rPr>
        <w:t>Всемирный потоп. Как изменил он жизнь людей // Наука и жизнь. — 2001. — № 10.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>Альтшулер В. М., Надеждин А. В</w:t>
      </w:r>
      <w:r w:rsidRPr="00895772">
        <w:rPr>
          <w:rFonts w:ascii="Times New Roman" w:hAnsi="Times New Roman" w:cs="Times New Roman"/>
        </w:rPr>
        <w:t>. Наркомания: дорога в бездну: Кн. Для учителей и родителей. — М.: Просвещение, 2000.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Байер К., Шейнберг Л. </w:t>
      </w:r>
      <w:r w:rsidRPr="00895772">
        <w:rPr>
          <w:rFonts w:ascii="Times New Roman" w:hAnsi="Times New Roman" w:cs="Times New Roman"/>
        </w:rPr>
        <w:t>Здоровый образ жизни / Пер. с англ. – М.: Мир, 1997.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Баллингер Э. </w:t>
      </w:r>
      <w:r w:rsidRPr="00895772">
        <w:rPr>
          <w:rFonts w:ascii="Times New Roman" w:hAnsi="Times New Roman" w:cs="Times New Roman"/>
        </w:rPr>
        <w:t>Учебная гимнастика: Двигательные упражнения для успешной учебы в школе. — М.: Просвещение, 1996.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Безопасность жизнедеятельности: Учебн. – 3-е изд., перераб. и доп. / Под ред. Э. А. Арустамова. — М.: Издательский Дом «Дашков и К°», 2001.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Большой энциклопедический словарь. — М.: Научное издательство «Большая Российская энциклопедия». — СПб.: Норинт, 1997.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Гражданская защита: Энцикл. словарь / [Ю. Л. Воробьев и др.; под общ. ред. С. К. Шойгу]. – М.: ДЭКС-ПРЕСС, 2005.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Здоровая семья / Пер. с англ. М. Г. Лунко, Д. А. Иванова.— М.: Крон-Пресс, 1994.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Краткая медицинская энциклопедия: В 2 т. / Главный ред. академик РАМН В. И. Покровский. — М.: Научно-практическое объединение «Медицинская энциклопедия»; Крон-Пресс, 1994.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Мардерфельд В. Л. </w:t>
      </w:r>
      <w:r w:rsidRPr="00895772">
        <w:rPr>
          <w:rFonts w:ascii="Times New Roman" w:hAnsi="Times New Roman" w:cs="Times New Roman"/>
        </w:rPr>
        <w:t>500 тестов по учебному курсу «Основы безопасности жизнедеятельности»: пособ. для учителя. — СПб.: Просвещение, 2004.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Мардерфельд В. Л. </w:t>
      </w:r>
      <w:r w:rsidRPr="00895772">
        <w:rPr>
          <w:rFonts w:ascii="Times New Roman" w:hAnsi="Times New Roman" w:cs="Times New Roman"/>
        </w:rPr>
        <w:t>Раздаточные материалы по учебному курсу «Основы безопасности жизнедеятельности»: Пособ. для учителя. — М.: Просвещение, 2004.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Макеева А. Г. </w:t>
      </w:r>
      <w:r w:rsidRPr="00895772">
        <w:rPr>
          <w:rFonts w:ascii="Times New Roman" w:hAnsi="Times New Roman" w:cs="Times New Roman"/>
        </w:rPr>
        <w:t>Все цвета, кроме черного: семейная профилактика наркотизма школьников: Кн. для родителей / А. Г. Макеева. — М.: Просвещение, 2005.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Методические материалы и документы по курсу «Основы безопасности жизнедеятельности»: Кн. для учителя / Сост. А. Т. Смирнов, Б. И. Мишин. — 2-е изд. — М.: Просвещение, 2004.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Основы безопасности жизнедеятельности: Справочник / [А. Т. Смирнов, Б. О. Хренников, Р. А. Дурнев, Э. Н. Аюпов; под общ. ред. А. Т. Смирнова]. — М.: Просвещение, 2007.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Основы формирования культуры безопасности жизнедеятельности населения [Ю.Л. Воробьев, В. А. Тучков, Р. А. Дурнев; под общ. ред. Ю. Л. Воробьева]. — М.: Деловой экспресс, 2006.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Петров С. В., Бубнов В. Г. </w:t>
      </w:r>
      <w:r w:rsidRPr="00895772">
        <w:rPr>
          <w:rFonts w:ascii="Times New Roman" w:hAnsi="Times New Roman" w:cs="Times New Roman"/>
        </w:rPr>
        <w:t>Первая помощь в экстремальных ситуациях: Практическое пособие. — М.: Издательство НЦ ЭНАС, 2000.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Противодействие терроризму: Учебно-метод. Пособие / под общ. ред. Ю. С. Паткевича. — Ижевск: Удмуртия, 2004.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  <w:i/>
          <w:iCs/>
        </w:rPr>
        <w:t xml:space="preserve">Сухомлинский В. А. </w:t>
      </w:r>
      <w:r w:rsidRPr="00895772">
        <w:rPr>
          <w:rFonts w:ascii="Times New Roman" w:hAnsi="Times New Roman" w:cs="Times New Roman"/>
        </w:rPr>
        <w:t>Избранные педагогические сочинения: В 2 т. — М.: Педагогика, 1979.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Терроризм. Это должен знать каждый: рекомендации, разработанные Службой по борьбе с терроризмом Управления ФСБ России / Под ред. А. А. Кокорева. — М.: Изограф, 2000.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Физическая культура: Учеб. для учащихся 5—7 кл. общеобразоват. учреждений / Под ред. М. Я. Виленского. — М.: Просвещение, 2007.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Формирование здорового образа жизни подростков на уроках ОБЖ: Метод. пособие / А. Т. Смирнов, Б. И. Мишин. — М.: Вентана-Граф, 2002.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Чрезвычайные ситуации: Энциклопедия школьника / Под общ. ред. С. К. Шойгу. — М., 2004.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Основы безопасности жизнедеятельности ОМЗ и охрана здоровья, Вишневская Е.Л., Барсукова Н.К., Широкова Т.И., М.:Русское слово, 1995.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Безопасность на улицах</w:t>
      </w:r>
      <w:r>
        <w:rPr>
          <w:rFonts w:ascii="Times New Roman" w:hAnsi="Times New Roman" w:cs="Times New Roman"/>
        </w:rPr>
        <w:t xml:space="preserve"> и дорогах Учебное пособие для 6</w:t>
      </w:r>
      <w:r w:rsidRPr="00895772">
        <w:rPr>
          <w:rFonts w:ascii="Times New Roman" w:hAnsi="Times New Roman" w:cs="Times New Roman"/>
        </w:rPr>
        <w:t xml:space="preserve"> классов, Фролов М.П., Спиридонов В.Ф.: ООО , «Издательство АСТ-ЛТД».,1997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Смирнов А.Т. «Основы безопасности жизнедеятельности: 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5-9 класс поурочные разработки/А.Т Смирнов, Б.О.Хренников, под ред. А.Т.Смирнова.-М: Просвещение, 2008.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ОБЖ, 5-8 кл. Школьный курс в тестах, играх, кроссвордах, заданиях с картинками /авт-сост. Г.П.Попова. Волгоград: Учитель,2005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ОБЖ тесты:6</w:t>
      </w:r>
      <w:r w:rsidRPr="00895772">
        <w:rPr>
          <w:rFonts w:ascii="Times New Roman" w:hAnsi="Times New Roman" w:cs="Times New Roman"/>
        </w:rPr>
        <w:t xml:space="preserve"> класс к учебнику И.К.Топорова  ОБЖ 7-8 класс /С.С.Соловьев М.: Изд-во «Экзамен», 2006 г.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Энциклопедия для детей: Т. 3: География / Сост. С. Т. Исмаилова. — М.: Аванта+, 1994.</w:t>
      </w:r>
    </w:p>
    <w:p w:rsidR="007E5234" w:rsidRPr="00895772" w:rsidRDefault="007E5234" w:rsidP="00997F44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Энциклопедия для детей: Т. 4: Геология / Сост. С. Т. Исмаилова. — М.: Аванта+, 1995.</w:t>
      </w:r>
    </w:p>
    <w:p w:rsidR="007E5234" w:rsidRPr="00895772" w:rsidRDefault="007E5234" w:rsidP="00997F44">
      <w:pPr>
        <w:rPr>
          <w:rFonts w:ascii="Times New Roman" w:hAnsi="Times New Roman" w:cs="Times New Roman"/>
        </w:rPr>
      </w:pPr>
    </w:p>
    <w:p w:rsidR="007E5234" w:rsidRPr="00895772" w:rsidRDefault="007E5234" w:rsidP="00997F44">
      <w:pPr>
        <w:pStyle w:val="ListParagraph"/>
        <w:jc w:val="center"/>
        <w:rPr>
          <w:rFonts w:ascii="Times New Roman" w:hAnsi="Times New Roman" w:cs="Times New Roman"/>
          <w:b/>
          <w:bCs/>
          <w:i/>
          <w:iCs/>
        </w:rPr>
      </w:pPr>
      <w:r w:rsidRPr="00895772">
        <w:rPr>
          <w:rFonts w:ascii="Times New Roman" w:hAnsi="Times New Roman" w:cs="Times New Roman"/>
          <w:b/>
          <w:bCs/>
          <w:i/>
          <w:iCs/>
        </w:rPr>
        <w:t>Использование Интернета для подготовки уроков ОБЖ</w:t>
      </w:r>
    </w:p>
    <w:p w:rsidR="007E5234" w:rsidRPr="00895772" w:rsidRDefault="007E5234" w:rsidP="00997F44">
      <w:pPr>
        <w:rPr>
          <w:rFonts w:ascii="Times New Roman" w:hAnsi="Times New Roman" w:cs="Times New Roman"/>
        </w:rPr>
      </w:pPr>
    </w:p>
    <w:p w:rsidR="007E5234" w:rsidRPr="00895772" w:rsidRDefault="007E5234" w:rsidP="00997F44">
      <w:pPr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Сайты с нормативными документами по образованию и методическими материалами:</w:t>
      </w:r>
    </w:p>
    <w:p w:rsidR="007E5234" w:rsidRPr="00895772" w:rsidRDefault="007E5234" w:rsidP="00997F44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//www.school.edu.ru – Российский общеобразовательный портал;</w:t>
      </w:r>
    </w:p>
    <w:p w:rsidR="007E5234" w:rsidRPr="00895772" w:rsidRDefault="007E5234" w:rsidP="00997F44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http: //www.ed.gov.ru – Федеральное агентство по образованию РФ Министерства образования и науки РФ; </w:t>
      </w:r>
    </w:p>
    <w:p w:rsidR="007E5234" w:rsidRPr="00895772" w:rsidRDefault="007E5234" w:rsidP="00997F44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//www.edu.ru – Федеральный сайт Российского образования;</w:t>
      </w:r>
    </w:p>
    <w:p w:rsidR="007E5234" w:rsidRPr="00895772" w:rsidRDefault="007E5234" w:rsidP="00997F44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http: //www.edu.km.ru – Образовательные проекты; </w:t>
      </w:r>
    </w:p>
    <w:p w:rsidR="007E5234" w:rsidRPr="00895772" w:rsidRDefault="007E5234" w:rsidP="00997F44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//www.ict.edu.ru – Информационно-коммуникационные технологии в образовании;</w:t>
      </w:r>
    </w:p>
    <w:p w:rsidR="007E5234" w:rsidRPr="00895772" w:rsidRDefault="007E5234" w:rsidP="00997F44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//www.festival.1september.ru – Сайт педагогических идей «Открытый урок»;</w:t>
      </w:r>
    </w:p>
    <w:p w:rsidR="007E5234" w:rsidRPr="00895772" w:rsidRDefault="007E5234" w:rsidP="00997F44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//www.vestniknews.ru – Журнал «Вестник образования России»;</w:t>
      </w:r>
    </w:p>
    <w:p w:rsidR="007E5234" w:rsidRPr="00895772" w:rsidRDefault="007E5234" w:rsidP="00997F44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//www.fio.ru – Сайт Федерации Интернет-образования России;</w:t>
      </w:r>
    </w:p>
    <w:p w:rsidR="007E5234" w:rsidRPr="00895772" w:rsidRDefault="007E5234" w:rsidP="00997F44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//www.sputnik.mto.ru – Спутниковый канал единой образовательной информационной среды;</w:t>
      </w:r>
    </w:p>
    <w:p w:rsidR="007E5234" w:rsidRPr="00895772" w:rsidRDefault="007E5234" w:rsidP="00997F44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//www.eurekanet.ru – Инновационная образовательная сеть;</w:t>
      </w:r>
    </w:p>
    <w:p w:rsidR="007E5234" w:rsidRPr="00895772" w:rsidRDefault="007E5234" w:rsidP="00997F44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//www.mediaeducation.ru – Лаборатория ТСО и медиаобразования института содержания и методов образования РАО;</w:t>
      </w:r>
    </w:p>
    <w:p w:rsidR="007E5234" w:rsidRPr="00895772" w:rsidRDefault="007E5234" w:rsidP="00997F44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//www.pedlib.ru – Сайт педагогической библиотеки;</w:t>
      </w:r>
    </w:p>
    <w:p w:rsidR="007E5234" w:rsidRPr="00895772" w:rsidRDefault="007E5234" w:rsidP="00997F44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//www.profile-edu.ru – Профильное обучение в старшей школе;</w:t>
      </w:r>
    </w:p>
    <w:p w:rsidR="007E5234" w:rsidRPr="00895772" w:rsidRDefault="007E5234" w:rsidP="00997F44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//www.int-edu.ru – Каталог образовательных ресурсов, методические материалы.</w:t>
      </w:r>
    </w:p>
    <w:p w:rsidR="007E5234" w:rsidRPr="00895772" w:rsidRDefault="007E5234" w:rsidP="00997F44">
      <w:pPr>
        <w:rPr>
          <w:rFonts w:ascii="Times New Roman" w:hAnsi="Times New Roman" w:cs="Times New Roman"/>
        </w:rPr>
      </w:pPr>
    </w:p>
    <w:p w:rsidR="007E5234" w:rsidRPr="00895772" w:rsidRDefault="007E5234" w:rsidP="00997F44">
      <w:pPr>
        <w:rPr>
          <w:rFonts w:ascii="Times New Roman" w:hAnsi="Times New Roman" w:cs="Times New Roman"/>
          <w:i/>
          <w:iCs/>
        </w:rPr>
      </w:pPr>
      <w:r w:rsidRPr="00895772">
        <w:rPr>
          <w:rFonts w:ascii="Times New Roman" w:hAnsi="Times New Roman" w:cs="Times New Roman"/>
          <w:i/>
          <w:iCs/>
        </w:rPr>
        <w:t>Ссылки на образовательные ресурсы Интернета по основам безопасности жизнедеятельности: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 //www.school.edu.ru/catalog.asp?cat_ob_no=108&amp;pg=1 – Каталог ресурсов по ОБЖ Российского общеобразовательного портала;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http://www.znakcomplect.ru/top/out.php?id=65 – Инструкции, учебные фильмы, иллюстрированные инструктажи, видеоинструктажи, тематические стенды и плакаты по охране труда, безопасности дорожного движения, технике безопасности, безопасности жизнедеятельности;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http://www.сaim.ru/9 - Банк рефератов по безопасности жизнедеятельности; 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http://www.school-obz.org – Основы безопасности жизнедеятельности, информационно-методическое издание для преподавателей МЧС России;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http://www.alleng.ru/edu/saf.htm - Методические материалы, тесты, билеты, книги и учебные пособия по ОБЖ;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http://www.window.edu.ru/window/catalog?p_rubr=2.1.15 – Каталог по основам безопасности жизнедеятельности единого окна доступа к образовательным ресурсам;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http://www.obzh.info – Личная безопасность в различных условиях;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http://www.garant.ru/prime/20070719/6232673.htm - Методические рекомендации по организации образовательного процесса в общеобразовательных учреждениях по курсу ОБЖ; 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http://www.school-collection.edu.ru/catalog/res/ - Библиотека электронных наглядных пособий по ОБЖ для 5-11 классов;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http://www.edu-navigator.ru/cat/11500/1 - Каталог ресурсов по ОЬЖ;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http://www.znakcomplect.ru/school/school7.php - Охрана труда в образовании;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http://www.аfestival.1september.ru/subjects/12 - Фестиваль «Открытый урок», материалы по ОБЖ; 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http://www.uroki.net/dokobgd/htm – Для учителя ОБЖД материалы к урокам, сценарии внеклассных мероприятий, документы;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http://www.4students.ru/search.asp?id_subject=20 – Рефераты по безопасности жизнедеятельности;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http://www.russmag.ru/pgroup.php?id=2 – Материалы журнала «Основы безопасности жизни»;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http://www.warning.dp.ua – Справочник по безопасности, пособие по выживанию, поведение в экстремальных ситуациях;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http://www.it-n.ru/communities.aspx?cat_no=21983&amp;tmpl=com – Сообщество учителей безопасности жизнедеятельности;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http://www.shkolazhizni.ru/tag - Школа жизни. Материалы по безопасности, стихийным бедствиям и чрезвычайным ситуациям; 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>http://www.school.holm.ru/predmet/obg - Ссылки по учебным предметам: ОБЖ;</w:t>
      </w:r>
    </w:p>
    <w:p w:rsidR="007E5234" w:rsidRPr="00895772" w:rsidRDefault="007E5234" w:rsidP="00997F4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895772">
        <w:rPr>
          <w:rFonts w:ascii="Times New Roman" w:hAnsi="Times New Roman" w:cs="Times New Roman"/>
        </w:rPr>
        <w:t xml:space="preserve">http://www.examens.ru/otvet/3 - Ответы на экзаменационные вопросы по ОБЖ.     </w:t>
      </w:r>
    </w:p>
    <w:p w:rsidR="007E5234" w:rsidRPr="00895772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</w:rPr>
      </w:pPr>
    </w:p>
    <w:p w:rsidR="007E5234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</w:rPr>
      </w:pPr>
    </w:p>
    <w:p w:rsidR="007E5234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</w:rPr>
      </w:pPr>
    </w:p>
    <w:p w:rsidR="007E5234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</w:rPr>
      </w:pPr>
    </w:p>
    <w:p w:rsidR="007E5234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</w:rPr>
      </w:pPr>
    </w:p>
    <w:p w:rsidR="007E5234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</w:rPr>
      </w:pPr>
    </w:p>
    <w:p w:rsidR="007E5234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</w:rPr>
      </w:pPr>
    </w:p>
    <w:p w:rsidR="007E5234" w:rsidRDefault="007E5234" w:rsidP="00956400">
      <w:pPr>
        <w:tabs>
          <w:tab w:val="left" w:pos="5229"/>
        </w:tabs>
        <w:ind w:left="142"/>
        <w:jc w:val="center"/>
        <w:rPr>
          <w:rFonts w:ascii="Times New Roman" w:hAnsi="Times New Roman" w:cs="Times New Roman"/>
          <w:b/>
          <w:bCs/>
        </w:rPr>
      </w:pPr>
    </w:p>
    <w:p w:rsidR="007E5234" w:rsidRDefault="007E5234" w:rsidP="00956400">
      <w:pPr>
        <w:tabs>
          <w:tab w:val="left" w:pos="5229"/>
        </w:tabs>
        <w:ind w:left="142"/>
        <w:jc w:val="center"/>
        <w:rPr>
          <w:rFonts w:ascii="Times New Roman" w:hAnsi="Times New Roman" w:cs="Times New Roman"/>
          <w:b/>
          <w:bCs/>
        </w:rPr>
      </w:pPr>
    </w:p>
    <w:p w:rsidR="007E5234" w:rsidRDefault="007E5234" w:rsidP="00956400">
      <w:pPr>
        <w:tabs>
          <w:tab w:val="left" w:pos="5229"/>
        </w:tabs>
        <w:ind w:left="142"/>
        <w:jc w:val="center"/>
        <w:rPr>
          <w:rFonts w:ascii="Times New Roman" w:hAnsi="Times New Roman" w:cs="Times New Roman"/>
          <w:b/>
          <w:bCs/>
        </w:rPr>
      </w:pPr>
    </w:p>
    <w:p w:rsidR="007E5234" w:rsidRDefault="007E5234" w:rsidP="00956400">
      <w:pPr>
        <w:tabs>
          <w:tab w:val="left" w:pos="5229"/>
        </w:tabs>
        <w:ind w:left="142"/>
        <w:jc w:val="center"/>
        <w:rPr>
          <w:rFonts w:ascii="Times New Roman" w:hAnsi="Times New Roman" w:cs="Times New Roman"/>
          <w:b/>
          <w:bCs/>
        </w:rPr>
      </w:pPr>
    </w:p>
    <w:p w:rsidR="007E5234" w:rsidRDefault="007E5234" w:rsidP="00956400">
      <w:pPr>
        <w:tabs>
          <w:tab w:val="left" w:pos="5229"/>
        </w:tabs>
        <w:ind w:left="142"/>
        <w:jc w:val="center"/>
        <w:rPr>
          <w:rFonts w:ascii="Times New Roman" w:hAnsi="Times New Roman" w:cs="Times New Roman"/>
          <w:b/>
          <w:bCs/>
        </w:rPr>
      </w:pPr>
    </w:p>
    <w:p w:rsidR="007E5234" w:rsidRDefault="007E5234" w:rsidP="00956400">
      <w:pPr>
        <w:tabs>
          <w:tab w:val="left" w:pos="5229"/>
        </w:tabs>
        <w:ind w:left="142"/>
        <w:jc w:val="center"/>
        <w:rPr>
          <w:rFonts w:ascii="Times New Roman" w:hAnsi="Times New Roman" w:cs="Times New Roman"/>
          <w:b/>
          <w:bCs/>
        </w:rPr>
      </w:pPr>
    </w:p>
    <w:p w:rsidR="007E5234" w:rsidRDefault="007E5234" w:rsidP="00956400">
      <w:pPr>
        <w:tabs>
          <w:tab w:val="left" w:pos="5229"/>
        </w:tabs>
        <w:ind w:left="142"/>
        <w:jc w:val="center"/>
        <w:rPr>
          <w:rFonts w:ascii="Times New Roman" w:hAnsi="Times New Roman" w:cs="Times New Roman"/>
          <w:b/>
          <w:bCs/>
        </w:rPr>
      </w:pPr>
    </w:p>
    <w:p w:rsidR="007E5234" w:rsidRDefault="007E5234" w:rsidP="00956400">
      <w:pPr>
        <w:tabs>
          <w:tab w:val="left" w:pos="5229"/>
        </w:tabs>
        <w:ind w:left="142"/>
        <w:jc w:val="center"/>
        <w:rPr>
          <w:rFonts w:ascii="Times New Roman" w:hAnsi="Times New Roman" w:cs="Times New Roman"/>
          <w:b/>
          <w:bCs/>
        </w:rPr>
      </w:pPr>
    </w:p>
    <w:p w:rsidR="007E5234" w:rsidRDefault="007E5234" w:rsidP="00956400">
      <w:pPr>
        <w:tabs>
          <w:tab w:val="left" w:pos="5229"/>
        </w:tabs>
        <w:ind w:left="142"/>
        <w:jc w:val="center"/>
        <w:rPr>
          <w:rFonts w:ascii="Times New Roman" w:hAnsi="Times New Roman" w:cs="Times New Roman"/>
          <w:b/>
          <w:bCs/>
        </w:rPr>
      </w:pPr>
    </w:p>
    <w:p w:rsidR="007E5234" w:rsidRDefault="007E5234" w:rsidP="00956400">
      <w:pPr>
        <w:tabs>
          <w:tab w:val="left" w:pos="5229"/>
        </w:tabs>
        <w:ind w:left="142"/>
        <w:jc w:val="center"/>
        <w:rPr>
          <w:rFonts w:ascii="Times New Roman" w:hAnsi="Times New Roman" w:cs="Times New Roman"/>
          <w:b/>
          <w:bCs/>
        </w:rPr>
      </w:pPr>
    </w:p>
    <w:p w:rsidR="007E5234" w:rsidRDefault="007E5234" w:rsidP="00956400">
      <w:pPr>
        <w:tabs>
          <w:tab w:val="left" w:pos="5229"/>
        </w:tabs>
        <w:ind w:left="142"/>
        <w:jc w:val="center"/>
        <w:rPr>
          <w:rFonts w:ascii="Times New Roman" w:hAnsi="Times New Roman" w:cs="Times New Roman"/>
          <w:b/>
          <w:bCs/>
        </w:rPr>
      </w:pPr>
    </w:p>
    <w:p w:rsidR="007E5234" w:rsidRDefault="007E5234" w:rsidP="00956400">
      <w:pPr>
        <w:tabs>
          <w:tab w:val="left" w:pos="5229"/>
        </w:tabs>
        <w:ind w:left="142"/>
        <w:jc w:val="center"/>
        <w:rPr>
          <w:rFonts w:ascii="Times New Roman" w:hAnsi="Times New Roman" w:cs="Times New Roman"/>
          <w:b/>
          <w:bCs/>
        </w:rPr>
      </w:pPr>
    </w:p>
    <w:p w:rsidR="007E5234" w:rsidRDefault="007E5234" w:rsidP="00956400">
      <w:pPr>
        <w:tabs>
          <w:tab w:val="left" w:pos="5229"/>
        </w:tabs>
        <w:ind w:left="142"/>
        <w:jc w:val="center"/>
        <w:rPr>
          <w:rFonts w:ascii="Times New Roman" w:hAnsi="Times New Roman" w:cs="Times New Roman"/>
          <w:b/>
          <w:bCs/>
        </w:rPr>
      </w:pPr>
    </w:p>
    <w:p w:rsidR="007E5234" w:rsidRDefault="007E5234" w:rsidP="00956400">
      <w:pPr>
        <w:tabs>
          <w:tab w:val="left" w:pos="5229"/>
        </w:tabs>
        <w:ind w:left="142"/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956400">
      <w:pPr>
        <w:tabs>
          <w:tab w:val="left" w:pos="5229"/>
        </w:tabs>
        <w:ind w:left="142"/>
        <w:jc w:val="center"/>
        <w:rPr>
          <w:rFonts w:ascii="Times New Roman" w:hAnsi="Times New Roman" w:cs="Times New Roman"/>
          <w:b/>
          <w:bCs/>
        </w:rPr>
      </w:pPr>
      <w:r w:rsidRPr="00895772">
        <w:rPr>
          <w:rFonts w:ascii="Times New Roman" w:hAnsi="Times New Roman" w:cs="Times New Roman"/>
          <w:b/>
          <w:bCs/>
        </w:rPr>
        <w:t>Календарно-тематическое (поуроч</w:t>
      </w:r>
      <w:r>
        <w:rPr>
          <w:rFonts w:ascii="Times New Roman" w:hAnsi="Times New Roman" w:cs="Times New Roman"/>
          <w:b/>
          <w:bCs/>
        </w:rPr>
        <w:t>ное) планирование для учащихся 6-х классов на 2015-2016</w:t>
      </w:r>
      <w:r w:rsidRPr="00895772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pPr w:leftFromText="180" w:rightFromText="180" w:vertAnchor="page" w:horzAnchor="margin" w:tblpXSpec="center" w:tblpY="1514"/>
        <w:tblW w:w="15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696"/>
        <w:gridCol w:w="706"/>
        <w:gridCol w:w="1988"/>
        <w:gridCol w:w="2026"/>
        <w:gridCol w:w="1915"/>
        <w:gridCol w:w="1992"/>
        <w:gridCol w:w="2140"/>
        <w:gridCol w:w="1984"/>
        <w:gridCol w:w="16"/>
        <w:gridCol w:w="30"/>
        <w:gridCol w:w="30"/>
        <w:gridCol w:w="1429"/>
      </w:tblGrid>
      <w:tr w:rsidR="007E5234" w:rsidRPr="00895772">
        <w:trPr>
          <w:trHeight w:val="278"/>
        </w:trPr>
        <w:tc>
          <w:tcPr>
            <w:tcW w:w="790" w:type="dxa"/>
            <w:vMerge w:val="restart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02" w:type="dxa"/>
            <w:gridSpan w:val="2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8" w:type="dxa"/>
            <w:vMerge w:val="restart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Тема урока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 w:val="restart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Решаемые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проблемы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8107" w:type="dxa"/>
            <w:gridSpan w:val="7"/>
          </w:tcPr>
          <w:p w:rsidR="007E5234" w:rsidRPr="00984AD1" w:rsidRDefault="007E5234" w:rsidP="00984AD1">
            <w:pPr>
              <w:ind w:left="3492" w:hanging="3492"/>
              <w:jc w:val="center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29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5234" w:rsidRPr="00895772">
        <w:trPr>
          <w:trHeight w:val="1540"/>
        </w:trPr>
        <w:tc>
          <w:tcPr>
            <w:tcW w:w="790" w:type="dxa"/>
            <w:vMerge/>
            <w:vAlign w:val="center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988" w:type="dxa"/>
            <w:vMerge/>
            <w:vAlign w:val="center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vAlign w:val="center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Понятия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Align w:val="center"/>
          </w:tcPr>
          <w:p w:rsidR="007E5234" w:rsidRPr="00984AD1" w:rsidRDefault="007E5234" w:rsidP="00984A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Предметные результаты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УУД 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4"/>
          </w:tcPr>
          <w:p w:rsidR="007E5234" w:rsidRPr="00984AD1" w:rsidRDefault="007E5234" w:rsidP="00984AD1">
            <w:pPr>
              <w:ind w:left="3492" w:hanging="3492"/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ind w:left="3492" w:hanging="3492"/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ind w:left="3492" w:hanging="3492"/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ind w:left="3492" w:hanging="3492"/>
              <w:jc w:val="center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ind w:left="3492" w:hanging="3492"/>
              <w:jc w:val="center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Личностные </w:t>
            </w:r>
          </w:p>
          <w:p w:rsidR="007E5234" w:rsidRPr="00984AD1" w:rsidRDefault="007E5234" w:rsidP="00984AD1">
            <w:pPr>
              <w:ind w:left="3492" w:hanging="34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429" w:type="dxa"/>
          </w:tcPr>
          <w:p w:rsidR="007E5234" w:rsidRPr="00984AD1" w:rsidRDefault="007E5234" w:rsidP="00984AD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Домашнее задание</w:t>
            </w:r>
          </w:p>
          <w:p w:rsidR="007E5234" w:rsidRPr="00984AD1" w:rsidRDefault="007E5234" w:rsidP="00984AD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5234" w:rsidRPr="00895772">
        <w:trPr>
          <w:trHeight w:val="549"/>
        </w:trPr>
        <w:tc>
          <w:tcPr>
            <w:tcW w:w="15742" w:type="dxa"/>
            <w:gridSpan w:val="13"/>
            <w:vAlign w:val="center"/>
          </w:tcPr>
          <w:p w:rsidR="007E5234" w:rsidRPr="00984AD1" w:rsidRDefault="007E5234" w:rsidP="00984AD1">
            <w:pPr>
              <w:pStyle w:val="20"/>
              <w:shd w:val="clear" w:color="auto" w:fill="auto"/>
              <w:spacing w:before="0" w:after="1" w:line="200" w:lineRule="exact"/>
              <w:ind w:lef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РАЗДЕЛ 1 ЛИЧНАЯ БЕЗОПАСНОСТЬ В ПОВСЕДНЕВНОЙ ЖИЗНИ</w:t>
            </w:r>
          </w:p>
        </w:tc>
      </w:tr>
      <w:tr w:rsidR="007E5234" w:rsidRPr="00895772">
        <w:tc>
          <w:tcPr>
            <w:tcW w:w="14313" w:type="dxa"/>
            <w:gridSpan w:val="12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234" w:rsidRPr="00895772">
        <w:trPr>
          <w:trHeight w:val="2094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  <w:color w:val="000000"/>
              </w:rPr>
              <w:t>Опасные и экстремальные ситуации Что к ним приводит?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Общие понятия об опасных и чрезвычайных ситуациях Сформулировать понятие "опасная ситуация", "экстремальная ситуация"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Опасность, опасная ситуация, экстремальная ситуация. чрезвычайная ситуация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Овладение умениями формировать личные понятия о безопасности, 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Проанализировать причины возникновения опасных и чрезвычайных ситуаций, обобщать и сравнивать последствия опасных и чрезвычайных  ситуаций.</w:t>
            </w:r>
          </w:p>
        </w:tc>
        <w:tc>
          <w:tcPr>
            <w:tcW w:w="2060" w:type="dxa"/>
            <w:gridSpan w:val="4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Выявлять причинно-следственные связи опасных ситуаций и их влияние на безопасность жизнедеятельности человека</w:t>
            </w:r>
          </w:p>
        </w:tc>
        <w:tc>
          <w:tcPr>
            <w:tcW w:w="1429" w:type="dxa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Стр.9-13, вопросы и задания</w:t>
            </w:r>
          </w:p>
        </w:tc>
      </w:tr>
      <w:tr w:rsidR="007E5234" w:rsidRPr="00895772">
        <w:trPr>
          <w:trHeight w:val="2638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  <w:color w:val="000000"/>
              </w:rPr>
              <w:t>Как подготовиться к путешествию,</w:t>
            </w:r>
            <w:r w:rsidRPr="00984A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AD1">
              <w:rPr>
                <w:rFonts w:ascii="Times New Roman" w:hAnsi="Times New Roman" w:cs="Times New Roman"/>
                <w:color w:val="000000"/>
              </w:rPr>
              <w:t>чтобы избежать опасных ситуаций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Усвоить порядок подготовки к совершению похода, главные правила поведения в походе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Классификация походов, снаряжение, экипировка, НАЗ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Уметь распознавать виды опасностей , знать их причины, предвидеть опасные ситуации.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pStyle w:val="ListParagraph"/>
              <w:tabs>
                <w:tab w:val="left" w:pos="5229"/>
              </w:tabs>
              <w:ind w:left="-33" w:hanging="22"/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Овладение обучающимися навыками самостоятельно определять цели и задачи по безопасному поведению в походе</w:t>
            </w:r>
          </w:p>
        </w:tc>
        <w:tc>
          <w:tcPr>
            <w:tcW w:w="2060" w:type="dxa"/>
            <w:gridSpan w:val="4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Выбирать средства реализации поставленных целей, оценивать результаты свой деятельности в обеспечении личной безопасности;</w:t>
            </w:r>
          </w:p>
        </w:tc>
        <w:tc>
          <w:tcPr>
            <w:tcW w:w="1429" w:type="dxa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§2</w:t>
            </w: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Стр14-20, вопросы и задания</w:t>
            </w:r>
          </w:p>
        </w:tc>
      </w:tr>
      <w:tr w:rsidR="007E5234" w:rsidRPr="00895772">
        <w:trPr>
          <w:trHeight w:val="1622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  <w:color w:val="000000"/>
              </w:rPr>
              <w:t>Причины, мешающие успешно справиться с экстремальной ситуацией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 Сформировать представление об основных источниках напряжения человека при вынужденном автономном существовании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Причины возникновения экстремальной  ситуации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Прогнозировать события, предвидеть возможные угрозы, продумывать свои действия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Развивать наблюдательность, анализировать свои ошибки, соблюдать рекомендации по безопасному поведению в экстремальных ситуациях</w:t>
            </w:r>
          </w:p>
        </w:tc>
        <w:tc>
          <w:tcPr>
            <w:tcW w:w="2030" w:type="dxa"/>
            <w:gridSpan w:val="3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Развитие умений и навыков преодоления факторов, мешающих справиться с экстремальной ситуацией</w:t>
            </w:r>
          </w:p>
        </w:tc>
        <w:tc>
          <w:tcPr>
            <w:tcW w:w="1459" w:type="dxa"/>
            <w:gridSpan w:val="2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§3</w:t>
            </w: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Стр.20-27, вопросы и задания</w:t>
            </w:r>
          </w:p>
        </w:tc>
      </w:tr>
      <w:tr w:rsidR="007E5234" w:rsidRPr="00895772">
        <w:trPr>
          <w:trHeight w:val="3858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  <w:color w:val="000000"/>
              </w:rPr>
              <w:t xml:space="preserve">Влияние климата на человека. 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Как влияют климатические условия  на поведение человека в различных ситуациях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 Акклиматизация, часовой пояс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Научиться с наименьшими потерями проходить акклиматизацию в различных природных зонах Земли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Уметь пройти  акклиматизацию в различных природных зонах Земли </w:t>
            </w:r>
          </w:p>
        </w:tc>
        <w:tc>
          <w:tcPr>
            <w:tcW w:w="2030" w:type="dxa"/>
            <w:gridSpan w:val="3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Умение применять полученные теоретические знания на практике, принимать обоснованные решения и вырабатывать план действий в конкретной ситуации с учетом реально складывающейся обстановки </w:t>
            </w:r>
          </w:p>
        </w:tc>
        <w:tc>
          <w:tcPr>
            <w:tcW w:w="1459" w:type="dxa"/>
            <w:gridSpan w:val="2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§4</w:t>
            </w: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Стр.28-36, вопросы и задания</w:t>
            </w:r>
          </w:p>
        </w:tc>
      </w:tr>
      <w:tr w:rsidR="007E5234" w:rsidRPr="00895772">
        <w:trPr>
          <w:trHeight w:val="1599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  <w:color w:val="000000"/>
              </w:rPr>
              <w:t>Общие правила успешной акклиматизации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Как успешно пройти акклиматизацию в различных природных зонах, учитывая особенности организма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Акклиматизация, часовой пояс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Умения анализировать явления и события природного характера, знать особенности своего организма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Выявлять причины  возникновения неблагоприятных факторов при акклиматизации  и возможные последствия</w:t>
            </w:r>
          </w:p>
        </w:tc>
        <w:tc>
          <w:tcPr>
            <w:tcW w:w="2030" w:type="dxa"/>
            <w:gridSpan w:val="3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Проектировать модели личного безопасного поведения при акклиматизации</w:t>
            </w:r>
          </w:p>
        </w:tc>
        <w:tc>
          <w:tcPr>
            <w:tcW w:w="1459" w:type="dxa"/>
            <w:gridSpan w:val="2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§5</w:t>
            </w: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Стр.36-38, вопросы и задания</w:t>
            </w:r>
          </w:p>
        </w:tc>
      </w:tr>
      <w:tr w:rsidR="007E5234" w:rsidRPr="00895772">
        <w:trPr>
          <w:trHeight w:val="1834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>Если ты отстал от группы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Какие основные опасности могут подстерегать в лесу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Правила безопасного поведения в лесу при экстремальной ситуации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Знание порядка действий при отставании от группы в походе 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7E5234" w:rsidRPr="00984AD1" w:rsidRDefault="007E5234" w:rsidP="00984AD1">
            <w:pPr>
              <w:pStyle w:val="ListParagraph"/>
              <w:tabs>
                <w:tab w:val="left" w:pos="522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Локализация возможных опасных ситуаций, связанных с отставанием от группы в походе</w:t>
            </w:r>
          </w:p>
          <w:p w:rsidR="007E5234" w:rsidRPr="00984AD1" w:rsidRDefault="007E5234" w:rsidP="00984AD1">
            <w:pPr>
              <w:pStyle w:val="ListParagraph"/>
              <w:tabs>
                <w:tab w:val="left" w:pos="5229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gridSpan w:val="3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в повседневной жизни.</w:t>
            </w: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§6</w:t>
            </w: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Стр.38-41, вопросы и задания</w:t>
            </w: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234" w:rsidRPr="00895772">
        <w:trPr>
          <w:trHeight w:val="2662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>Если ты заблудился в лесу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AD1">
              <w:rPr>
                <w:rFonts w:ascii="Times New Roman" w:hAnsi="Times New Roman" w:cs="Times New Roman"/>
              </w:rPr>
              <w:t>Причины , которые могут привести к экстремальной ситуации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AD1">
              <w:rPr>
                <w:rFonts w:ascii="Times New Roman" w:hAnsi="Times New Roman" w:cs="Times New Roman"/>
              </w:rPr>
              <w:t>Просека, ориентирование, стороны света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Знание порядка действий если заблудился в лесу 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7E5234" w:rsidRPr="00984AD1" w:rsidRDefault="007E5234" w:rsidP="00984AD1">
            <w:pPr>
              <w:pStyle w:val="ListParagraph"/>
              <w:tabs>
                <w:tab w:val="left" w:pos="522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AD1">
              <w:rPr>
                <w:rFonts w:ascii="Times New Roman" w:hAnsi="Times New Roman" w:cs="Times New Roman"/>
              </w:rPr>
              <w:t>Принимать решения и грамотно действовать, обеспечивая личную безопасность в случае, если заблудился в лесу</w:t>
            </w:r>
          </w:p>
        </w:tc>
        <w:tc>
          <w:tcPr>
            <w:tcW w:w="2030" w:type="dxa"/>
            <w:gridSpan w:val="3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в случае возникновения экстремальной ситуации. Владеть основными правилами поведения если заблудился.</w:t>
            </w:r>
          </w:p>
        </w:tc>
        <w:tc>
          <w:tcPr>
            <w:tcW w:w="1459" w:type="dxa"/>
            <w:gridSpan w:val="2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§7</w:t>
            </w: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AD1">
              <w:rPr>
                <w:rFonts w:ascii="Times New Roman" w:hAnsi="Times New Roman" w:cs="Times New Roman"/>
              </w:rPr>
              <w:t>Стр.41-46, вопросы и задания</w:t>
            </w:r>
          </w:p>
        </w:tc>
      </w:tr>
      <w:tr w:rsidR="007E5234" w:rsidRPr="00895772">
        <w:trPr>
          <w:trHeight w:val="1791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>Авария транспортного средства в безлюдной местности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Правильные действия при </w:t>
            </w:r>
            <w:r w:rsidRPr="00984AD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аварии транспортного средства в безлюдной местности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Авария, правило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Отработка правильных действий по спасению собственной  действия при </w:t>
            </w:r>
            <w:r w:rsidRPr="00984AD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аварии транспортного средства в безлюдной местности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Уметь  действовать   при </w:t>
            </w:r>
            <w:r w:rsidRPr="00984AD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аварии транспортного средства в безлюдной местности в зависимости от сложившейся смтуации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gridSpan w:val="3"/>
          </w:tcPr>
          <w:p w:rsidR="007E5234" w:rsidRPr="00984AD1" w:rsidRDefault="007E5234" w:rsidP="00984AD1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Повысить собственную культуру безопасности,</w:t>
            </w:r>
          </w:p>
          <w:p w:rsidR="007E5234" w:rsidRPr="00984AD1" w:rsidRDefault="007E5234" w:rsidP="00984AD1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 выраженная устойчивая учебно-познавательной мотивация и интерес  к учению;</w:t>
            </w:r>
          </w:p>
        </w:tc>
        <w:tc>
          <w:tcPr>
            <w:tcW w:w="1459" w:type="dxa"/>
            <w:gridSpan w:val="2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§8</w:t>
            </w:r>
          </w:p>
          <w:p w:rsidR="007E5234" w:rsidRPr="00984AD1" w:rsidRDefault="007E5234" w:rsidP="00984AD1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Стр.46-49, вопросы </w:t>
            </w:r>
          </w:p>
        </w:tc>
      </w:tr>
      <w:tr w:rsidR="007E5234" w:rsidRPr="00895772">
        <w:trPr>
          <w:trHeight w:val="1344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9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>Способы подачи сигналов бедствия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Специальные средства подачи сигналов бедствия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Сигнал, международные сигналы о помощи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Узнать как подавать сигналы бедствия подручными методами и с помощью специальных средств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Уметь подавать сигналы бедствия</w:t>
            </w:r>
          </w:p>
        </w:tc>
        <w:tc>
          <w:tcPr>
            <w:tcW w:w="2030" w:type="dxa"/>
            <w:gridSpan w:val="3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в случае возникновения экстремальной ситуации</w:t>
            </w:r>
          </w:p>
        </w:tc>
        <w:tc>
          <w:tcPr>
            <w:tcW w:w="1459" w:type="dxa"/>
            <w:gridSpan w:val="2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§9</w:t>
            </w: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Стр.50-53, вопросы и задания</w:t>
            </w:r>
          </w:p>
        </w:tc>
      </w:tr>
      <w:tr w:rsidR="007E5234" w:rsidRPr="00895772">
        <w:trPr>
          <w:trHeight w:val="1114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>Ориентирование по компасу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Знания об ориентировании на местности с помощью компаса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Ориентирование, компас, азимут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Знать правила пользования компасом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при ориентировании на местности</w:t>
            </w:r>
          </w:p>
        </w:tc>
        <w:tc>
          <w:tcPr>
            <w:tcW w:w="2030" w:type="dxa"/>
            <w:gridSpan w:val="3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Уметь  ориентироваться на местности с помощью компаса </w:t>
            </w:r>
          </w:p>
        </w:tc>
        <w:tc>
          <w:tcPr>
            <w:tcW w:w="1459" w:type="dxa"/>
            <w:gridSpan w:val="2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§10</w:t>
            </w: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Стр.54-57, вопросы и задания</w:t>
            </w:r>
          </w:p>
        </w:tc>
      </w:tr>
      <w:tr w:rsidR="007E5234" w:rsidRPr="00895772">
        <w:trPr>
          <w:trHeight w:val="1508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11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>Ориентирование по компасу. Движение по азимуту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Знания об ориентировании на местности с помощью компаса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Ориентирование, компас, азимут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Знать правила пользования компасом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при ориентировании на местности</w:t>
            </w:r>
          </w:p>
        </w:tc>
        <w:tc>
          <w:tcPr>
            <w:tcW w:w="2030" w:type="dxa"/>
            <w:gridSpan w:val="3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Уметь  ориентироваться на местности с помощью компаса, двигаться по азимуту</w:t>
            </w:r>
          </w:p>
        </w:tc>
        <w:tc>
          <w:tcPr>
            <w:tcW w:w="1459" w:type="dxa"/>
            <w:gridSpan w:val="2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§10</w:t>
            </w:r>
          </w:p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Стр.54-57, вопросы и задания</w:t>
            </w:r>
          </w:p>
        </w:tc>
      </w:tr>
      <w:tr w:rsidR="007E5234" w:rsidRPr="00895772">
        <w:trPr>
          <w:trHeight w:val="1414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12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>Ориентирование по Солнцу, Луне, звёздам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Знания об ориентировании на местности по </w:t>
            </w: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 xml:space="preserve"> Солнцу, Луне, звёздам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Стороны света, гномон, местное время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Порядок действий при ориентировании</w:t>
            </w: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 xml:space="preserve"> по Солнцу, Луне, звёздам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при ориентировании на местности</w:t>
            </w:r>
          </w:p>
        </w:tc>
        <w:tc>
          <w:tcPr>
            <w:tcW w:w="1984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Уметь правильно действовать 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при ориентировании на местности </w:t>
            </w: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 xml:space="preserve"> по Солнцу, Луне, звёздам</w:t>
            </w:r>
          </w:p>
        </w:tc>
        <w:tc>
          <w:tcPr>
            <w:tcW w:w="1505" w:type="dxa"/>
            <w:gridSpan w:val="4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§11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Стр.58-62, вопросы и задания</w:t>
            </w:r>
          </w:p>
        </w:tc>
      </w:tr>
      <w:tr w:rsidR="007E5234" w:rsidRPr="00895772">
        <w:trPr>
          <w:trHeight w:val="1662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13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>Ориентирование по местным признакам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  Знания об ориентировании на местности по </w:t>
            </w:r>
            <w:r w:rsidRPr="00984AD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местным признакам</w:t>
            </w:r>
            <w:r w:rsidRPr="00984AD1">
              <w:rPr>
                <w:rFonts w:ascii="Times New Roman" w:hAnsi="Times New Roman" w:cs="Times New Roman"/>
              </w:rPr>
              <w:t xml:space="preserve">  </w:t>
            </w: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Местные признаки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Порядок действий при ориентировании</w:t>
            </w: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 xml:space="preserve"> по </w:t>
            </w:r>
            <w:r w:rsidRPr="00984AD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местным признакам</w:t>
            </w:r>
            <w:r w:rsidRPr="00984AD1">
              <w:rPr>
                <w:rFonts w:ascii="Times New Roman" w:hAnsi="Times New Roman" w:cs="Times New Roman"/>
              </w:rPr>
              <w:t xml:space="preserve">  </w:t>
            </w: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при ориентировании на местности</w:t>
            </w:r>
          </w:p>
        </w:tc>
        <w:tc>
          <w:tcPr>
            <w:tcW w:w="1984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Уметь правильно действовать 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при ориентировании на местности </w:t>
            </w: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  <w:r w:rsidRPr="00984AD1">
              <w:rPr>
                <w:rFonts w:ascii="Times New Roman" w:hAnsi="Times New Roman" w:cs="Times New Roman"/>
              </w:rPr>
              <w:t xml:space="preserve"> по </w:t>
            </w:r>
            <w:r w:rsidRPr="00984AD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местным признакам</w:t>
            </w:r>
            <w:r w:rsidRPr="00984AD1">
              <w:rPr>
                <w:rFonts w:ascii="Times New Roman" w:hAnsi="Times New Roman" w:cs="Times New Roman"/>
              </w:rPr>
              <w:t xml:space="preserve">  </w:t>
            </w: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</w:tc>
        <w:tc>
          <w:tcPr>
            <w:tcW w:w="1505" w:type="dxa"/>
            <w:gridSpan w:val="4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§12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Стр.63-66, вопросы и задания</w:t>
            </w:r>
          </w:p>
        </w:tc>
      </w:tr>
      <w:tr w:rsidR="007E5234" w:rsidRPr="00895772">
        <w:trPr>
          <w:trHeight w:val="1222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14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>Как находить дорогу к жилью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Знания о поведении в естественной природе</w:t>
            </w:r>
          </w:p>
          <w:p w:rsidR="007E5234" w:rsidRPr="00984AD1" w:rsidRDefault="007E5234" w:rsidP="00984AD1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Сакма, туры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Порядок действий при нахождении дороги к жилью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при ориентировании на местности</w:t>
            </w:r>
          </w:p>
        </w:tc>
        <w:tc>
          <w:tcPr>
            <w:tcW w:w="1984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в повседневной жизни.</w:t>
            </w:r>
          </w:p>
        </w:tc>
        <w:tc>
          <w:tcPr>
            <w:tcW w:w="1505" w:type="dxa"/>
            <w:gridSpan w:val="4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§13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Стр.66-70, вопросы и задания</w:t>
            </w:r>
          </w:p>
        </w:tc>
      </w:tr>
      <w:tr w:rsidR="007E5234" w:rsidRPr="00895772">
        <w:trPr>
          <w:trHeight w:val="1453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15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>Устройство временных укрытий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Знания о видах и способах устройства временных укрытий 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Шалаш, навес, вигвам,  лапник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Порядок действий при </w:t>
            </w:r>
            <w:r w:rsidRPr="00984AD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устройстве временных укрытий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  <w:spacing w:val="6"/>
              </w:rPr>
              <w:t>Познакомиться с правилами выживания в экстремальных природных условиях</w:t>
            </w:r>
          </w:p>
        </w:tc>
        <w:tc>
          <w:tcPr>
            <w:tcW w:w="1984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в случае возникновения экстремальной ситуации</w:t>
            </w:r>
          </w:p>
        </w:tc>
        <w:tc>
          <w:tcPr>
            <w:tcW w:w="1505" w:type="dxa"/>
            <w:gridSpan w:val="4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§14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Стр.71-82, вопросы и задания</w:t>
            </w:r>
          </w:p>
        </w:tc>
      </w:tr>
      <w:tr w:rsidR="007E5234" w:rsidRPr="00895772">
        <w:trPr>
          <w:trHeight w:val="1319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16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>Добывание огня, разведение костра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Знания о видах и способах разведения костров, способах добывания огня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Костер, огонь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Умение разводить костер в экстремальных природных условиях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  <w:spacing w:val="6"/>
              </w:rPr>
            </w:pPr>
            <w:r w:rsidRPr="00984AD1">
              <w:rPr>
                <w:rFonts w:ascii="Times New Roman" w:hAnsi="Times New Roman" w:cs="Times New Roman"/>
                <w:spacing w:val="6"/>
              </w:rPr>
              <w:t>Познакомиться с правилами добывания огня в природных условиях</w:t>
            </w:r>
          </w:p>
        </w:tc>
        <w:tc>
          <w:tcPr>
            <w:tcW w:w="1984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Использовать приобретенные знания о правилах выживания </w:t>
            </w:r>
            <w:r w:rsidRPr="00984AD1">
              <w:rPr>
                <w:rFonts w:ascii="Times New Roman" w:hAnsi="Times New Roman" w:cs="Times New Roman"/>
                <w:spacing w:val="6"/>
              </w:rPr>
              <w:t xml:space="preserve"> в экстремальных природных условиях</w:t>
            </w:r>
          </w:p>
        </w:tc>
        <w:tc>
          <w:tcPr>
            <w:tcW w:w="1505" w:type="dxa"/>
            <w:gridSpan w:val="4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§15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Стр.83-90, вопросы и задания</w:t>
            </w:r>
          </w:p>
        </w:tc>
      </w:tr>
      <w:tr w:rsidR="007E5234" w:rsidRPr="00895772">
        <w:trPr>
          <w:trHeight w:val="1610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17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>Обеспечение бытовых потребностей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Изучить возможности обеспечения бытовых потребностей в экстремальной ситуации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 Нож, веревка, посуда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Умение обеспечить необходимый уровень бытовых удобств при попадании в экстремальную ситуацию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  <w:spacing w:val="6"/>
              </w:rPr>
            </w:pPr>
            <w:r w:rsidRPr="00984AD1">
              <w:rPr>
                <w:rFonts w:ascii="Times New Roman" w:hAnsi="Times New Roman" w:cs="Times New Roman"/>
              </w:rPr>
              <w:t>Порядок действий в случае возникновения экстремальной ситуации</w:t>
            </w:r>
          </w:p>
        </w:tc>
        <w:tc>
          <w:tcPr>
            <w:tcW w:w="1984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  <w:spacing w:val="6"/>
              </w:rPr>
            </w:pPr>
            <w:r w:rsidRPr="00984AD1">
              <w:rPr>
                <w:rFonts w:ascii="Times New Roman" w:hAnsi="Times New Roman" w:cs="Times New Roman"/>
              </w:rPr>
              <w:t xml:space="preserve">Использовать приобретенные знания о правилах выживания </w:t>
            </w:r>
            <w:r w:rsidRPr="00984AD1">
              <w:rPr>
                <w:rFonts w:ascii="Times New Roman" w:hAnsi="Times New Roman" w:cs="Times New Roman"/>
                <w:spacing w:val="6"/>
              </w:rPr>
              <w:t xml:space="preserve"> в экстремальных природных условиях</w:t>
            </w:r>
          </w:p>
        </w:tc>
        <w:tc>
          <w:tcPr>
            <w:tcW w:w="1505" w:type="dxa"/>
            <w:gridSpan w:val="4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§16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  <w:spacing w:val="6"/>
              </w:rPr>
            </w:pPr>
            <w:r w:rsidRPr="00984AD1">
              <w:rPr>
                <w:rFonts w:ascii="Times New Roman" w:hAnsi="Times New Roman" w:cs="Times New Roman"/>
              </w:rPr>
              <w:t>Стр.92-96, вопросы и задания</w:t>
            </w:r>
          </w:p>
        </w:tc>
      </w:tr>
      <w:tr w:rsidR="007E5234" w:rsidRPr="00895772" w:rsidTr="00327AF2">
        <w:trPr>
          <w:trHeight w:val="386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18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Обеспечение водой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 Изучить как компенсировать потерю воды организмом в экстремальных природных условиях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Вода, фильтр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Знать как найти и добыть воду  организмом в экстремальных природных условиях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Порядок действий при обеспечении водой, фильтрация воды в природных условиях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Использовать приобретенные знания о правилах выживания </w:t>
            </w:r>
            <w:r w:rsidRPr="00984AD1">
              <w:rPr>
                <w:rFonts w:ascii="Times New Roman" w:hAnsi="Times New Roman" w:cs="Times New Roman"/>
                <w:spacing w:val="6"/>
              </w:rPr>
              <w:t xml:space="preserve"> в экстремальных природных условиях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§17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Стр.96-103, вопросы и задания</w:t>
            </w:r>
          </w:p>
        </w:tc>
      </w:tr>
      <w:tr w:rsidR="007E5234" w:rsidRPr="00895772">
        <w:trPr>
          <w:trHeight w:val="956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19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Изучить общие принципы организации питания в экстремальных природных условиях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НАЗ, паек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Знать как обеспечить себя пищей в экстремальных природных условиях 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Порядок обеспечения безопасности при добывании пищи 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Использовать приобретенные знания о правилах выживания </w:t>
            </w:r>
            <w:r w:rsidRPr="00984AD1">
              <w:rPr>
                <w:rFonts w:ascii="Times New Roman" w:hAnsi="Times New Roman" w:cs="Times New Roman"/>
                <w:spacing w:val="6"/>
              </w:rPr>
              <w:t xml:space="preserve"> в экстремальных природных условиях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§18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Стр.104-116, вопросы и задания</w:t>
            </w:r>
          </w:p>
        </w:tc>
      </w:tr>
      <w:tr w:rsidR="007E5234" w:rsidRPr="00895772">
        <w:trPr>
          <w:trHeight w:val="1198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20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>Личная гигиена, уход за одеждой и обувью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Изучить правила личной гигиены в  экстремальных природных условиях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Гигиена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Правила личной гигиены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Меры по соблюдению личной гигиены  в  экстремальных природных условиях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Научиться выполнять правила личной гигиены в  экстремальных природных условиях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§19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Стр.116-120 вопросы и задания</w:t>
            </w:r>
          </w:p>
        </w:tc>
      </w:tr>
      <w:tr w:rsidR="007E5234" w:rsidRPr="00895772">
        <w:trPr>
          <w:trHeight w:val="1416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21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eastAsia="Arial Unicode MS" w:hAnsi="Times New Roman" w:cs="Times New Roman"/>
                <w:color w:val="000000"/>
              </w:rPr>
              <w:t>Возможные опасности в пути и меры по их предупреждению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Общие понятия об опасных и чрезвычайных ситуациях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Опасность, лавина, обвал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Правила безопасного поведения при движении в различной местности. 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Действия в случае экстремальной ситуации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Использовать приобретенные знания в повседневной жизни 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§20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Стр.121-133, вопросы и задания</w:t>
            </w:r>
          </w:p>
        </w:tc>
      </w:tr>
      <w:tr w:rsidR="007E5234" w:rsidRPr="00895772">
        <w:trPr>
          <w:trHeight w:val="1428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Возможные опасности в пути и меры по их предупреждению. Порядок действий в опасных ситуациях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  <w:spacing w:val="4"/>
              </w:rPr>
              <w:t>Общие понятия о порядке действий в опасных ситуациях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Опасность, опасная ситуация, экстремальная ситуация, чрезвычайная ситуация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Общие правила безопасного поведения в экстремальных природных условиях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Действия в случае попадания в экстремальную ситуацию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в повседневной жизни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§20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Стр.121-133, вопросы и задания</w:t>
            </w:r>
          </w:p>
        </w:tc>
      </w:tr>
      <w:tr w:rsidR="007E5234" w:rsidRPr="00895772">
        <w:trPr>
          <w:trHeight w:val="132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23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Общие принципы оказания самопомощи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  <w:spacing w:val="4"/>
              </w:rPr>
            </w:pPr>
            <w:r w:rsidRPr="00984AD1">
              <w:rPr>
                <w:rFonts w:ascii="Times New Roman" w:hAnsi="Times New Roman" w:cs="Times New Roman"/>
                <w:spacing w:val="4"/>
              </w:rPr>
              <w:t>Первая медицинская самопомощь при различных ви</w:t>
            </w:r>
            <w:r w:rsidRPr="00984AD1">
              <w:rPr>
                <w:rFonts w:ascii="Times New Roman" w:hAnsi="Times New Roman" w:cs="Times New Roman"/>
                <w:spacing w:val="4"/>
              </w:rPr>
              <w:softHyphen/>
              <w:t>дах повреждений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Рана, кровотечение.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Первая медицинская помощь, общее положение по оказанию первой медицинской помощи. 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Ситуации, при которых следует немедленно вызывать скорую медицинскую помощь, правила ее вызова 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в повседневной жизни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Стр.134-135, вопросы и задания</w:t>
            </w:r>
          </w:p>
        </w:tc>
      </w:tr>
      <w:tr w:rsidR="007E5234" w:rsidRPr="00895772">
        <w:trPr>
          <w:trHeight w:val="1489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24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Общие принципы оказания самопомощи. Порядок действий при травме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  <w:spacing w:val="4"/>
              </w:rPr>
            </w:pPr>
            <w:r w:rsidRPr="00984AD1">
              <w:rPr>
                <w:rFonts w:ascii="Times New Roman" w:hAnsi="Times New Roman" w:cs="Times New Roman"/>
              </w:rPr>
              <w:t>Оказание первой медицинской помощи при ушибах, ссадинах, носовом кровотечении (прак</w:t>
            </w:r>
            <w:r w:rsidRPr="00984AD1">
              <w:rPr>
                <w:rFonts w:ascii="Times New Roman" w:hAnsi="Times New Roman" w:cs="Times New Roman"/>
              </w:rPr>
              <w:softHyphen/>
              <w:t>тические рекомендации)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Капилляры, вена, артерия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Последовательная отработка навыков в оказании первой медицинской помощи: при ушибах; при ссадинах;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при носовом кровотечении.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Правила оказания первой медицинской помощи при ушибах, ссадинах, носовом кровотечении. Последовательность в оказании ПМП при ушибах, ссадинах, носовом кровотечении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в повседневной жизни в случае возникновения неотложных ситуаций.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Стр.134-135, вопросы и задания</w:t>
            </w:r>
          </w:p>
        </w:tc>
      </w:tr>
      <w:tr w:rsidR="007E5234" w:rsidRPr="00895772">
        <w:trPr>
          <w:trHeight w:val="1501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25</w:t>
            </w: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Общие принципы оказания первой помощи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пострадавшему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Оказание первой медицинской помощи пострадавшему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Пульс, сонная артерия, жгут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Последовательная отработка навыков в оказании первой медицинской помощи пострадавшему при отсутствии жизненных признаков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Правила оказания первой медицинской помощи пострадавшему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в повседневной жизни в случае возникновения неотложных ситуаций.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§2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Стр.135-137, вопросы и задания</w:t>
            </w:r>
          </w:p>
        </w:tc>
      </w:tr>
      <w:tr w:rsidR="007E5234" w:rsidRPr="00895772">
        <w:trPr>
          <w:trHeight w:val="1246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A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Аптечка, природные лекарственные средства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Состав медицинской аптечки, правила использования аптечки в неотложных ситуациях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Аптечка, лекарства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Знание свойств дикорастущих растений, порядок оказания помощи при отсутствии аптечки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Состав индивидуальной аптечки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в повседневной жизни в случае возникновения неотложных ситуаций.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§3 </w:t>
            </w:r>
          </w:p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 137-139.</w:t>
            </w:r>
          </w:p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Вопросы и задания</w:t>
            </w:r>
          </w:p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E5234" w:rsidRPr="00895772">
        <w:trPr>
          <w:trHeight w:val="1622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Потёртости и мозоли. Ссадины и порезы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Оказание первой медицинской помощи при потертостях, мозолях, ссадинах и порезах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Потёртости и мозоли. Ссадины и порезы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Последовательная отработка навыков в оказании первой медицинской помощи при потертостях, мозолях, ссадинах и порезах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Правила оказания первой медицинской помощи пострадавшему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Умение применять полученные теоретические знания на практике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§4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Стр.140-143, вопросы и задания</w:t>
            </w:r>
          </w:p>
        </w:tc>
      </w:tr>
      <w:tr w:rsidR="007E5234" w:rsidRPr="00895772">
        <w:trPr>
          <w:trHeight w:val="1853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Закрытые травмы. Ушибы. Растяжения и разрывы связок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Оказание первой медицинской помощи при ушибах, растяжениях, разрывах связок.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Ушиб, растяжение, разрыв связок, 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Последовательная отработка навыков в оказании первой медицинской помощи при ушибах, растяжениях, разрывах связок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Правила оказания первой медицинской помощи пострадавшему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pStyle w:val="ListParagraph"/>
              <w:tabs>
                <w:tab w:val="left" w:pos="5229"/>
              </w:tabs>
              <w:ind w:left="-94"/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Умение применять полученные теоретические знания на практике 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§5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Стр.143-145, вопросы и задания</w:t>
            </w:r>
          </w:p>
        </w:tc>
      </w:tr>
      <w:tr w:rsidR="007E5234" w:rsidRPr="00895772">
        <w:trPr>
          <w:trHeight w:val="1853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Закрытые травмы. 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Вывихи. Сдавления. Переломы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Оказание первой медицинской помощи при вывихах, сдавлениях, переломах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Вывих, сдавление, перелом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Последовательная отработка навыков в оказании первой медицинской помощи при вывихах, сдавлениях, переломах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Правила оказания первой медицинской помощи пострадавшему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pStyle w:val="ListParagraph"/>
              <w:tabs>
                <w:tab w:val="left" w:pos="5229"/>
              </w:tabs>
              <w:ind w:left="-94"/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Умение применять полученные теоретические знания на практике 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§5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Стр.145-148, вопросы и задания</w:t>
            </w:r>
          </w:p>
        </w:tc>
      </w:tr>
      <w:tr w:rsidR="007E5234" w:rsidRPr="00895772">
        <w:trPr>
          <w:trHeight w:val="1561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Опасные животные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Сформировать представление об основных опасностях, исходящих от насекомых, паукообразных, клещей, змей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Укус, осмотр, профилактика, бешенство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Знание безопасных норм поведения и пребывания в условиях природы в различных климатических зонах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Правила оказания первой медицинской помощи при укусе насекомых, змей, бешеных животных и грызунов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Локализация возможных опасных ситуаций, связанных с воздействием на человека опасных насекомых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§6</w:t>
            </w:r>
          </w:p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Стр.148-157, вопросы и задания</w:t>
            </w:r>
          </w:p>
        </w:tc>
      </w:tr>
      <w:tr w:rsidR="007E5234" w:rsidRPr="00895772">
        <w:trPr>
          <w:trHeight w:val="654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8" w:hanging="11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 Отравления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  <w:spacing w:val="2"/>
              </w:rPr>
              <w:t>Оказание первой медицинской помощи при отравлении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Отравление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Последовательная отработка навыков в оказании первой медицинской помощи при отравлениях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Правила оказания первой медицинской помощи. Содержание аптечки первой помощи, которую желательно иметь дома.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Ситуации, при которых следует немедленно вызывать скорую медицинскую помощь, правила ее вызова.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§7</w:t>
            </w:r>
          </w:p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Стр.158-159, вопросы и задания</w:t>
            </w:r>
          </w:p>
        </w:tc>
      </w:tr>
      <w:tr w:rsidR="007E5234" w:rsidRPr="00895772">
        <w:trPr>
          <w:trHeight w:val="485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8" w:hanging="11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 Первая помощь   утопающему. Основные приёмы оживления — реанимации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  <w:spacing w:val="6"/>
              </w:rPr>
              <w:t xml:space="preserve">Оказание первой медицинской помощи при </w:t>
            </w:r>
            <w:r w:rsidRPr="00984AD1">
              <w:rPr>
                <w:rFonts w:ascii="Times New Roman" w:hAnsi="Times New Roman" w:cs="Times New Roman"/>
                <w:spacing w:val="2"/>
              </w:rPr>
              <w:t>утоплении (прак</w:t>
            </w:r>
            <w:r w:rsidRPr="00984AD1">
              <w:rPr>
                <w:rFonts w:ascii="Times New Roman" w:hAnsi="Times New Roman" w:cs="Times New Roman"/>
                <w:spacing w:val="2"/>
              </w:rPr>
              <w:softHyphen/>
            </w:r>
            <w:r w:rsidRPr="00984AD1">
              <w:rPr>
                <w:rFonts w:ascii="Times New Roman" w:hAnsi="Times New Roman" w:cs="Times New Roman"/>
                <w:spacing w:val="5"/>
              </w:rPr>
              <w:t>тические рекомендации)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Искусственное дыхание, вентиляция легких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Последовательная отработка навыков в оказании первой медицинской помощи при утоплении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Правила оказания первой медицинской помощи при утоплении. Последовательность действий при выполнении искусственного дыхания.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в повседневной жизни в случае возникновения неотложных ситуаций.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§8</w:t>
            </w:r>
          </w:p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Стр.160-161, вопросы и задания</w:t>
            </w:r>
          </w:p>
        </w:tc>
      </w:tr>
      <w:tr w:rsidR="007E5234" w:rsidRPr="00895772">
        <w:trPr>
          <w:trHeight w:val="520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Тепловые и солнечные удары, обморожения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  <w:spacing w:val="6"/>
              </w:rPr>
              <w:t xml:space="preserve">Оказание первой медицинской помощи при </w:t>
            </w:r>
            <w:r w:rsidRPr="00984AD1">
              <w:rPr>
                <w:rFonts w:ascii="Times New Roman" w:hAnsi="Times New Roman" w:cs="Times New Roman"/>
              </w:rPr>
              <w:t>тепловых</w:t>
            </w:r>
            <w:r w:rsidRPr="00984AD1">
              <w:rPr>
                <w:rFonts w:ascii="Times New Roman" w:hAnsi="Times New Roman" w:cs="Times New Roman"/>
                <w:spacing w:val="6"/>
              </w:rPr>
              <w:t xml:space="preserve"> и солнечных ударах, обморожениях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Тепловые удар, солнечный удар, обморожение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 xml:space="preserve">Последовательная отработка навыков в оказании первой медицинской помощи при тепловых и солнечных ударах, обморожениях 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Правила оказания первой медицинской помощи при тепловых и солнечных ударах, обморожениях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в повседневной жизни в случае возникновения неотложных ситуаций.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§9</w:t>
            </w:r>
          </w:p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Стр.162-165, вопросы и задания</w:t>
            </w:r>
          </w:p>
        </w:tc>
      </w:tr>
      <w:tr w:rsidR="007E5234" w:rsidRPr="00895772">
        <w:trPr>
          <w:trHeight w:val="412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Заболевания глаз, удаление инородных тел из глаза, уха, носа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Оказание первой медицинской помощи при заболеваниях глаз, порядок удаления инородных тел из глаза, уха, носа</w:t>
            </w:r>
          </w:p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Зрение, посторонний пред</w:t>
            </w:r>
            <w:bookmarkStart w:id="0" w:name="_GoBack"/>
            <w:bookmarkEnd w:id="0"/>
            <w:r w:rsidRPr="00984AD1">
              <w:rPr>
                <w:rFonts w:ascii="Times New Roman" w:hAnsi="Times New Roman" w:cs="Times New Roman"/>
              </w:rPr>
              <w:t>мет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Последовательная отработка навыков в оказании первой медицинской помощи при удалении инородных тел из глаза, уха, носа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О вредных привычках и их влиянии на здоровье человека. О профилактике вредных привычек.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в повседневной жизни.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§10</w:t>
            </w:r>
          </w:p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Стр.165-167, вопросы и задания</w:t>
            </w:r>
          </w:p>
        </w:tc>
      </w:tr>
      <w:tr w:rsidR="007E5234" w:rsidRPr="00895772">
        <w:trPr>
          <w:trHeight w:val="411"/>
        </w:trPr>
        <w:tc>
          <w:tcPr>
            <w:tcW w:w="790" w:type="dxa"/>
          </w:tcPr>
          <w:p w:rsidR="007E5234" w:rsidRPr="00984AD1" w:rsidRDefault="007E5234" w:rsidP="0098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D1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69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7E5234" w:rsidRPr="00984AD1" w:rsidRDefault="007E5234" w:rsidP="00984A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  <w:spacing w:val="3"/>
              </w:rPr>
              <w:t>Переноска пострадавшего без носилок</w:t>
            </w:r>
          </w:p>
        </w:tc>
        <w:tc>
          <w:tcPr>
            <w:tcW w:w="2026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Правила переноски пострадавшего без носилок (практические рекомендации</w:t>
            </w:r>
          </w:p>
        </w:tc>
        <w:tc>
          <w:tcPr>
            <w:tcW w:w="1915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Перетаскивание, перенос</w:t>
            </w:r>
          </w:p>
        </w:tc>
        <w:tc>
          <w:tcPr>
            <w:tcW w:w="1992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Последовательная отработка навыков при переноске пострадавшего без носилок</w:t>
            </w:r>
          </w:p>
        </w:tc>
        <w:tc>
          <w:tcPr>
            <w:tcW w:w="2140" w:type="dxa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Правила и практические способы переноски пострадавшего без носилок</w:t>
            </w:r>
          </w:p>
        </w:tc>
        <w:tc>
          <w:tcPr>
            <w:tcW w:w="2000" w:type="dxa"/>
            <w:gridSpan w:val="2"/>
          </w:tcPr>
          <w:p w:rsidR="007E5234" w:rsidRPr="00984AD1" w:rsidRDefault="007E5234" w:rsidP="00984AD1">
            <w:pPr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Использовать приобретенные знания в повседневной жизни</w:t>
            </w:r>
          </w:p>
        </w:tc>
        <w:tc>
          <w:tcPr>
            <w:tcW w:w="1489" w:type="dxa"/>
            <w:gridSpan w:val="3"/>
          </w:tcPr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§11</w:t>
            </w:r>
          </w:p>
          <w:p w:rsidR="007E5234" w:rsidRPr="00984AD1" w:rsidRDefault="007E5234" w:rsidP="00984A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84AD1">
              <w:rPr>
                <w:rFonts w:ascii="Times New Roman" w:hAnsi="Times New Roman" w:cs="Times New Roman"/>
              </w:rPr>
              <w:t>Стр.167-169, вопросы и задания</w:t>
            </w:r>
          </w:p>
        </w:tc>
      </w:tr>
    </w:tbl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 w:rsidP="000F7C71">
      <w:pPr>
        <w:tabs>
          <w:tab w:val="left" w:pos="5229"/>
        </w:tabs>
        <w:jc w:val="center"/>
        <w:rPr>
          <w:rFonts w:ascii="Times New Roman" w:hAnsi="Times New Roman" w:cs="Times New Roman"/>
          <w:b/>
          <w:bCs/>
        </w:rPr>
      </w:pPr>
    </w:p>
    <w:p w:rsidR="007E5234" w:rsidRPr="00895772" w:rsidRDefault="007E5234">
      <w:pPr>
        <w:rPr>
          <w:rFonts w:ascii="Times New Roman" w:hAnsi="Times New Roman" w:cs="Times New Roman"/>
        </w:rPr>
      </w:pPr>
    </w:p>
    <w:sectPr w:rsidR="007E5234" w:rsidRPr="00895772" w:rsidSect="000F7C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FCD"/>
    <w:multiLevelType w:val="hybridMultilevel"/>
    <w:tmpl w:val="F5DEEFDC"/>
    <w:lvl w:ilvl="0" w:tplc="D43CC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67275"/>
    <w:multiLevelType w:val="hybridMultilevel"/>
    <w:tmpl w:val="823A5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2E74"/>
    <w:multiLevelType w:val="hybridMultilevel"/>
    <w:tmpl w:val="89A874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B3065E2"/>
    <w:multiLevelType w:val="hybridMultilevel"/>
    <w:tmpl w:val="DA5215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BBF4103"/>
    <w:multiLevelType w:val="hybridMultilevel"/>
    <w:tmpl w:val="C43009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1A22ADA"/>
    <w:multiLevelType w:val="hybridMultilevel"/>
    <w:tmpl w:val="323233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9476BE1"/>
    <w:multiLevelType w:val="hybridMultilevel"/>
    <w:tmpl w:val="C1927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523FE"/>
    <w:multiLevelType w:val="hybridMultilevel"/>
    <w:tmpl w:val="180853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BC225A9"/>
    <w:multiLevelType w:val="hybridMultilevel"/>
    <w:tmpl w:val="F768DC18"/>
    <w:lvl w:ilvl="0" w:tplc="D43CC3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EE7475"/>
    <w:multiLevelType w:val="hybridMultilevel"/>
    <w:tmpl w:val="50C4F52A"/>
    <w:lvl w:ilvl="0" w:tplc="D43CC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96609"/>
    <w:multiLevelType w:val="hybridMultilevel"/>
    <w:tmpl w:val="7F56AA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E5D46"/>
    <w:multiLevelType w:val="hybridMultilevel"/>
    <w:tmpl w:val="201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9E20D0A"/>
    <w:multiLevelType w:val="hybridMultilevel"/>
    <w:tmpl w:val="B746857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CA0E26"/>
    <w:multiLevelType w:val="hybridMultilevel"/>
    <w:tmpl w:val="048AA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D3959"/>
    <w:multiLevelType w:val="hybridMultilevel"/>
    <w:tmpl w:val="7B6AF74C"/>
    <w:lvl w:ilvl="0" w:tplc="D43CC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F312C"/>
    <w:multiLevelType w:val="hybridMultilevel"/>
    <w:tmpl w:val="60DAF2B4"/>
    <w:lvl w:ilvl="0" w:tplc="AED6D49E">
      <w:start w:val="1"/>
      <w:numFmt w:val="bullet"/>
      <w:lvlText w:val=""/>
      <w:lvlJc w:val="left"/>
      <w:pPr>
        <w:ind w:left="178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7">
    <w:nsid w:val="31D0281A"/>
    <w:multiLevelType w:val="hybridMultilevel"/>
    <w:tmpl w:val="714628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E2595A"/>
    <w:multiLevelType w:val="hybridMultilevel"/>
    <w:tmpl w:val="3BC457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A784435"/>
    <w:multiLevelType w:val="hybridMultilevel"/>
    <w:tmpl w:val="E802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BA27AC2"/>
    <w:multiLevelType w:val="hybridMultilevel"/>
    <w:tmpl w:val="9412F71C"/>
    <w:lvl w:ilvl="0" w:tplc="0419000D">
      <w:start w:val="1"/>
      <w:numFmt w:val="bullet"/>
      <w:lvlText w:val=""/>
      <w:lvlJc w:val="left"/>
      <w:pPr>
        <w:ind w:left="21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54" w:hanging="360"/>
      </w:pPr>
      <w:rPr>
        <w:rFonts w:ascii="Wingdings" w:hAnsi="Wingdings" w:cs="Wingdings" w:hint="default"/>
      </w:rPr>
    </w:lvl>
  </w:abstractNum>
  <w:abstractNum w:abstractNumId="21">
    <w:nsid w:val="42255A7D"/>
    <w:multiLevelType w:val="hybridMultilevel"/>
    <w:tmpl w:val="48B8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87A62"/>
    <w:multiLevelType w:val="hybridMultilevel"/>
    <w:tmpl w:val="AE4C369E"/>
    <w:lvl w:ilvl="0" w:tplc="4D9E3E4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49E06DA2"/>
    <w:multiLevelType w:val="hybridMultilevel"/>
    <w:tmpl w:val="7D628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8A4350"/>
    <w:multiLevelType w:val="hybridMultilevel"/>
    <w:tmpl w:val="4B86C450"/>
    <w:lvl w:ilvl="0" w:tplc="4D9E3E4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D353EB5"/>
    <w:multiLevelType w:val="hybridMultilevel"/>
    <w:tmpl w:val="D378308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4E210D5C"/>
    <w:multiLevelType w:val="hybridMultilevel"/>
    <w:tmpl w:val="68A05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F6A4C59"/>
    <w:multiLevelType w:val="hybridMultilevel"/>
    <w:tmpl w:val="8DEABCD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4FD01F5C"/>
    <w:multiLevelType w:val="hybridMultilevel"/>
    <w:tmpl w:val="86AAAFAE"/>
    <w:lvl w:ilvl="0" w:tplc="D43CC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419E3"/>
    <w:multiLevelType w:val="hybridMultilevel"/>
    <w:tmpl w:val="B9B25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894858"/>
    <w:multiLevelType w:val="hybridMultilevel"/>
    <w:tmpl w:val="594A0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3C80"/>
    <w:multiLevelType w:val="hybridMultilevel"/>
    <w:tmpl w:val="8A127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148F0"/>
    <w:multiLevelType w:val="hybridMultilevel"/>
    <w:tmpl w:val="CCEAB4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57B62ABF"/>
    <w:multiLevelType w:val="hybridMultilevel"/>
    <w:tmpl w:val="50EC02E2"/>
    <w:lvl w:ilvl="0" w:tplc="4D9E3E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97F2B1D"/>
    <w:multiLevelType w:val="hybridMultilevel"/>
    <w:tmpl w:val="564657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5A8327F6"/>
    <w:multiLevelType w:val="hybridMultilevel"/>
    <w:tmpl w:val="84F2D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06D85"/>
    <w:multiLevelType w:val="hybridMultilevel"/>
    <w:tmpl w:val="B96A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CF67CA"/>
    <w:multiLevelType w:val="hybridMultilevel"/>
    <w:tmpl w:val="DBF61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EC152B"/>
    <w:multiLevelType w:val="hybridMultilevel"/>
    <w:tmpl w:val="A53ED9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>
    <w:nsid w:val="61717CC4"/>
    <w:multiLevelType w:val="hybridMultilevel"/>
    <w:tmpl w:val="6E5EA6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>
    <w:nsid w:val="631555E5"/>
    <w:multiLevelType w:val="hybridMultilevel"/>
    <w:tmpl w:val="3286C3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6F9E4402"/>
    <w:multiLevelType w:val="hybridMultilevel"/>
    <w:tmpl w:val="7D8E0F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nsid w:val="70152AA5"/>
    <w:multiLevelType w:val="hybridMultilevel"/>
    <w:tmpl w:val="6C2AFA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nsid w:val="701F17D6"/>
    <w:multiLevelType w:val="hybridMultilevel"/>
    <w:tmpl w:val="283A8A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>
    <w:nsid w:val="7172648E"/>
    <w:multiLevelType w:val="hybridMultilevel"/>
    <w:tmpl w:val="5674F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E35AF"/>
    <w:multiLevelType w:val="hybridMultilevel"/>
    <w:tmpl w:val="C08A290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6">
    <w:nsid w:val="76974AFF"/>
    <w:multiLevelType w:val="hybridMultilevel"/>
    <w:tmpl w:val="A82E75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7">
    <w:nsid w:val="77ED0987"/>
    <w:multiLevelType w:val="hybridMultilevel"/>
    <w:tmpl w:val="63E243D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F8246A"/>
    <w:multiLevelType w:val="hybridMultilevel"/>
    <w:tmpl w:val="4E22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40"/>
  </w:num>
  <w:num w:numId="5">
    <w:abstractNumId w:val="20"/>
  </w:num>
  <w:num w:numId="6">
    <w:abstractNumId w:val="16"/>
  </w:num>
  <w:num w:numId="7">
    <w:abstractNumId w:val="46"/>
  </w:num>
  <w:num w:numId="8">
    <w:abstractNumId w:val="18"/>
  </w:num>
  <w:num w:numId="9">
    <w:abstractNumId w:val="41"/>
  </w:num>
  <w:num w:numId="10">
    <w:abstractNumId w:val="32"/>
  </w:num>
  <w:num w:numId="11">
    <w:abstractNumId w:val="34"/>
  </w:num>
  <w:num w:numId="12">
    <w:abstractNumId w:val="23"/>
  </w:num>
  <w:num w:numId="13">
    <w:abstractNumId w:val="35"/>
  </w:num>
  <w:num w:numId="14">
    <w:abstractNumId w:val="39"/>
  </w:num>
  <w:num w:numId="15">
    <w:abstractNumId w:val="42"/>
  </w:num>
  <w:num w:numId="16">
    <w:abstractNumId w:val="4"/>
  </w:num>
  <w:num w:numId="17">
    <w:abstractNumId w:val="3"/>
  </w:num>
  <w:num w:numId="18">
    <w:abstractNumId w:val="2"/>
  </w:num>
  <w:num w:numId="19">
    <w:abstractNumId w:val="5"/>
  </w:num>
  <w:num w:numId="20">
    <w:abstractNumId w:val="44"/>
  </w:num>
  <w:num w:numId="21">
    <w:abstractNumId w:val="45"/>
  </w:num>
  <w:num w:numId="22">
    <w:abstractNumId w:val="38"/>
  </w:num>
  <w:num w:numId="23">
    <w:abstractNumId w:val="43"/>
  </w:num>
  <w:num w:numId="24">
    <w:abstractNumId w:val="25"/>
  </w:num>
  <w:num w:numId="25">
    <w:abstractNumId w:val="7"/>
  </w:num>
  <w:num w:numId="26">
    <w:abstractNumId w:val="22"/>
  </w:num>
  <w:num w:numId="27">
    <w:abstractNumId w:val="33"/>
  </w:num>
  <w:num w:numId="28">
    <w:abstractNumId w:val="24"/>
  </w:num>
  <w:num w:numId="29">
    <w:abstractNumId w:val="19"/>
  </w:num>
  <w:num w:numId="30">
    <w:abstractNumId w:val="48"/>
  </w:num>
  <w:num w:numId="31">
    <w:abstractNumId w:val="14"/>
  </w:num>
  <w:num w:numId="32">
    <w:abstractNumId w:val="12"/>
  </w:num>
  <w:num w:numId="33">
    <w:abstractNumId w:val="36"/>
  </w:num>
  <w:num w:numId="34">
    <w:abstractNumId w:val="1"/>
  </w:num>
  <w:num w:numId="35">
    <w:abstractNumId w:val="9"/>
  </w:num>
  <w:num w:numId="36">
    <w:abstractNumId w:val="27"/>
  </w:num>
  <w:num w:numId="37">
    <w:abstractNumId w:val="29"/>
  </w:num>
  <w:num w:numId="38">
    <w:abstractNumId w:val="30"/>
  </w:num>
  <w:num w:numId="39">
    <w:abstractNumId w:val="8"/>
  </w:num>
  <w:num w:numId="40">
    <w:abstractNumId w:val="28"/>
  </w:num>
  <w:num w:numId="41">
    <w:abstractNumId w:val="15"/>
  </w:num>
  <w:num w:numId="42">
    <w:abstractNumId w:val="0"/>
  </w:num>
  <w:num w:numId="43">
    <w:abstractNumId w:val="6"/>
  </w:num>
  <w:num w:numId="44">
    <w:abstractNumId w:val="31"/>
  </w:num>
  <w:num w:numId="45">
    <w:abstractNumId w:val="13"/>
  </w:num>
  <w:num w:numId="46">
    <w:abstractNumId w:val="10"/>
  </w:num>
  <w:num w:numId="47">
    <w:abstractNumId w:val="47"/>
  </w:num>
  <w:num w:numId="48">
    <w:abstractNumId w:val="11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C71"/>
    <w:rsid w:val="00045AFE"/>
    <w:rsid w:val="000A087B"/>
    <w:rsid w:val="000A43C7"/>
    <w:rsid w:val="000D0E20"/>
    <w:rsid w:val="000F7C71"/>
    <w:rsid w:val="00132A9F"/>
    <w:rsid w:val="001A0D95"/>
    <w:rsid w:val="001C18DA"/>
    <w:rsid w:val="002520B3"/>
    <w:rsid w:val="002713F4"/>
    <w:rsid w:val="002B0AF3"/>
    <w:rsid w:val="002B4A6B"/>
    <w:rsid w:val="002F2D3E"/>
    <w:rsid w:val="00327AF2"/>
    <w:rsid w:val="003319BE"/>
    <w:rsid w:val="003922E8"/>
    <w:rsid w:val="003D2344"/>
    <w:rsid w:val="003E1645"/>
    <w:rsid w:val="003E21A3"/>
    <w:rsid w:val="003F18F7"/>
    <w:rsid w:val="00436F65"/>
    <w:rsid w:val="0045197D"/>
    <w:rsid w:val="004807CC"/>
    <w:rsid w:val="004C21D3"/>
    <w:rsid w:val="004E0A46"/>
    <w:rsid w:val="004E24D5"/>
    <w:rsid w:val="004F32FB"/>
    <w:rsid w:val="004F64DB"/>
    <w:rsid w:val="00507A93"/>
    <w:rsid w:val="005364CF"/>
    <w:rsid w:val="0055545B"/>
    <w:rsid w:val="005A3E62"/>
    <w:rsid w:val="005C1C07"/>
    <w:rsid w:val="005C2DD3"/>
    <w:rsid w:val="0064348F"/>
    <w:rsid w:val="00650C73"/>
    <w:rsid w:val="0066599B"/>
    <w:rsid w:val="006A5222"/>
    <w:rsid w:val="006B5077"/>
    <w:rsid w:val="006D0C0D"/>
    <w:rsid w:val="006E1EFE"/>
    <w:rsid w:val="0071627B"/>
    <w:rsid w:val="007176F6"/>
    <w:rsid w:val="00741EFC"/>
    <w:rsid w:val="007B24AD"/>
    <w:rsid w:val="007C4397"/>
    <w:rsid w:val="007C6E72"/>
    <w:rsid w:val="007E4F8E"/>
    <w:rsid w:val="007E5234"/>
    <w:rsid w:val="00820027"/>
    <w:rsid w:val="00895244"/>
    <w:rsid w:val="00895772"/>
    <w:rsid w:val="008B47B1"/>
    <w:rsid w:val="008F0576"/>
    <w:rsid w:val="00900AE7"/>
    <w:rsid w:val="009018A2"/>
    <w:rsid w:val="00946F50"/>
    <w:rsid w:val="00956400"/>
    <w:rsid w:val="009649A6"/>
    <w:rsid w:val="00965EB7"/>
    <w:rsid w:val="0098248B"/>
    <w:rsid w:val="00984AD1"/>
    <w:rsid w:val="00997F44"/>
    <w:rsid w:val="009A1B2A"/>
    <w:rsid w:val="009F5D6D"/>
    <w:rsid w:val="00A062D2"/>
    <w:rsid w:val="00A278D3"/>
    <w:rsid w:val="00A37361"/>
    <w:rsid w:val="00A60CDC"/>
    <w:rsid w:val="00A8417C"/>
    <w:rsid w:val="00A86E24"/>
    <w:rsid w:val="00A92CBB"/>
    <w:rsid w:val="00AC7D12"/>
    <w:rsid w:val="00AD2DCC"/>
    <w:rsid w:val="00B02576"/>
    <w:rsid w:val="00B52E2D"/>
    <w:rsid w:val="00B710D2"/>
    <w:rsid w:val="00B91B25"/>
    <w:rsid w:val="00B946DA"/>
    <w:rsid w:val="00BC47F4"/>
    <w:rsid w:val="00BC506A"/>
    <w:rsid w:val="00BE2DB6"/>
    <w:rsid w:val="00BE5F51"/>
    <w:rsid w:val="00BF27D5"/>
    <w:rsid w:val="00C346AC"/>
    <w:rsid w:val="00C468FC"/>
    <w:rsid w:val="00C649A4"/>
    <w:rsid w:val="00C80F60"/>
    <w:rsid w:val="00C81573"/>
    <w:rsid w:val="00CA3E08"/>
    <w:rsid w:val="00CB0272"/>
    <w:rsid w:val="00CC13DE"/>
    <w:rsid w:val="00D042F5"/>
    <w:rsid w:val="00D06F80"/>
    <w:rsid w:val="00D445F3"/>
    <w:rsid w:val="00D73B45"/>
    <w:rsid w:val="00D85796"/>
    <w:rsid w:val="00DA1E18"/>
    <w:rsid w:val="00DD4B00"/>
    <w:rsid w:val="00DE070D"/>
    <w:rsid w:val="00E1440E"/>
    <w:rsid w:val="00E32E93"/>
    <w:rsid w:val="00E404D7"/>
    <w:rsid w:val="00E5123E"/>
    <w:rsid w:val="00E73F1D"/>
    <w:rsid w:val="00E83046"/>
    <w:rsid w:val="00EA4F6C"/>
    <w:rsid w:val="00EC79FC"/>
    <w:rsid w:val="00EF2DB3"/>
    <w:rsid w:val="00F2496D"/>
    <w:rsid w:val="00F362E9"/>
    <w:rsid w:val="00F37960"/>
    <w:rsid w:val="00F521A0"/>
    <w:rsid w:val="00F9642D"/>
    <w:rsid w:val="00FE237B"/>
    <w:rsid w:val="00FE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71"/>
    <w:rPr>
      <w:rFonts w:eastAsia="Times New Roman" w:cs="Calibri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7C71"/>
    <w:pPr>
      <w:spacing w:before="240" w:after="60"/>
      <w:outlineLvl w:val="5"/>
    </w:pPr>
    <w:rPr>
      <w:rFonts w:ascii="Times New Roman" w:hAnsi="Times New Roman" w:cs="Times New Roman"/>
      <w:b/>
      <w:bCs/>
      <w:smallCap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0F7C71"/>
    <w:rPr>
      <w:rFonts w:ascii="Times New Roman" w:hAnsi="Times New Roman" w:cs="Times New Roman"/>
      <w:b/>
      <w:bCs/>
      <w:smallCaps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F7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F7C71"/>
    <w:pPr>
      <w:ind w:left="720"/>
    </w:pPr>
  </w:style>
  <w:style w:type="paragraph" w:styleId="NoSpacing">
    <w:name w:val="No Spacing"/>
    <w:uiPriority w:val="99"/>
    <w:qFormat/>
    <w:rsid w:val="000F7C71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0F7C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7C7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0F7C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7C71"/>
    <w:rPr>
      <w:rFonts w:ascii="Calibri" w:hAnsi="Calibri" w:cs="Calibri"/>
    </w:rPr>
  </w:style>
  <w:style w:type="character" w:customStyle="1" w:styleId="2">
    <w:name w:val="Оглавление (2)_"/>
    <w:basedOn w:val="DefaultParagraphFont"/>
    <w:link w:val="20"/>
    <w:uiPriority w:val="99"/>
    <w:locked/>
    <w:rsid w:val="000F7C71"/>
    <w:rPr>
      <w:rFonts w:ascii="Sylfaen" w:hAnsi="Sylfaen" w:cs="Sylfaen"/>
      <w:shd w:val="clear" w:color="auto" w:fill="FFFFFF"/>
    </w:rPr>
  </w:style>
  <w:style w:type="paragraph" w:customStyle="1" w:styleId="20">
    <w:name w:val="Оглавление (2)"/>
    <w:basedOn w:val="Normal"/>
    <w:link w:val="2"/>
    <w:uiPriority w:val="99"/>
    <w:rsid w:val="000F7C71"/>
    <w:pPr>
      <w:shd w:val="clear" w:color="auto" w:fill="FFFFFF"/>
      <w:spacing w:before="300" w:after="120" w:line="240" w:lineRule="atLeast"/>
    </w:pPr>
    <w:rPr>
      <w:rFonts w:ascii="Sylfaen" w:eastAsia="Calibri" w:hAnsi="Sylfaen" w:cs="Sylfaen"/>
    </w:rPr>
  </w:style>
  <w:style w:type="table" w:styleId="TableGrid">
    <w:name w:val="Table Grid"/>
    <w:basedOn w:val="TableNormal"/>
    <w:uiPriority w:val="99"/>
    <w:rsid w:val="000F7C7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478</TotalTime>
  <Pages>34</Pages>
  <Words>11113</Words>
  <Characters>-32766</Characters>
  <Application>Microsoft Office Outlook</Application>
  <DocSecurity>0</DocSecurity>
  <Lines>0</Lines>
  <Paragraphs>0</Paragraphs>
  <ScaleCrop>false</ScaleCrop>
  <Company>Дмитровская СОШ №2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Дмиитрий Корягин</cp:lastModifiedBy>
  <cp:revision>33</cp:revision>
  <dcterms:created xsi:type="dcterms:W3CDTF">2014-08-30T17:07:00Z</dcterms:created>
  <dcterms:modified xsi:type="dcterms:W3CDTF">2015-06-16T08:05:00Z</dcterms:modified>
</cp:coreProperties>
</file>