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5F" w:rsidRDefault="001B00A4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Валера\Desktop\Новая папка\Гузаль\Окружающий ми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Новая папка\Гузаль\Окружающий мир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A4" w:rsidRDefault="001B00A4"/>
    <w:p w:rsidR="001B00A4" w:rsidRDefault="001B00A4"/>
    <w:p w:rsidR="001B00A4" w:rsidRDefault="001B00A4"/>
    <w:p w:rsidR="00050099" w:rsidRPr="009B5B77" w:rsidRDefault="00914BFA" w:rsidP="009B5B77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u w:val="single"/>
        </w:rPr>
      </w:pPr>
      <w:r w:rsidRPr="00914BFA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Пояснительная записка</w:t>
      </w:r>
    </w:p>
    <w:p w:rsidR="00050099" w:rsidRPr="00F523DA" w:rsidRDefault="00050099" w:rsidP="00050099">
      <w:pPr>
        <w:rPr>
          <w:rFonts w:ascii="Times New Roman" w:hAnsi="Times New Roman" w:cs="Times New Roman"/>
          <w:sz w:val="24"/>
          <w:szCs w:val="24"/>
        </w:rPr>
      </w:pPr>
      <w:r w:rsidRPr="00F523DA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>грамма по окружающему миру для 3</w:t>
      </w:r>
      <w:r w:rsidRPr="00F523DA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основе:       </w:t>
      </w:r>
    </w:p>
    <w:p w:rsidR="00050099" w:rsidRPr="00F523DA" w:rsidRDefault="00050099" w:rsidP="00050099">
      <w:pPr>
        <w:rPr>
          <w:rFonts w:ascii="Times New Roman" w:hAnsi="Times New Roman" w:cs="Times New Roman"/>
          <w:sz w:val="24"/>
          <w:szCs w:val="24"/>
        </w:rPr>
      </w:pPr>
      <w:r w:rsidRPr="00F523DA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                                                                                           </w:t>
      </w:r>
    </w:p>
    <w:p w:rsidR="00050099" w:rsidRPr="00F523DA" w:rsidRDefault="00050099" w:rsidP="00050099">
      <w:pPr>
        <w:rPr>
          <w:rFonts w:ascii="Times New Roman" w:hAnsi="Times New Roman" w:cs="Times New Roman"/>
          <w:sz w:val="24"/>
          <w:szCs w:val="24"/>
        </w:rPr>
      </w:pPr>
      <w:r w:rsidRPr="00F523DA">
        <w:rPr>
          <w:rFonts w:ascii="Times New Roman" w:hAnsi="Times New Roman" w:cs="Times New Roman"/>
          <w:sz w:val="24"/>
          <w:szCs w:val="24"/>
        </w:rPr>
        <w:t xml:space="preserve">  - примерной программы начального общего образования по окружающему миру (Примерные программы по учебным предметам. Начальная школа. В 2 ч.ч.1. – 4–е изд., </w:t>
      </w:r>
      <w:proofErr w:type="spellStart"/>
      <w:r w:rsidRPr="00F523D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523DA">
        <w:rPr>
          <w:rFonts w:ascii="Times New Roman" w:hAnsi="Times New Roman" w:cs="Times New Roman"/>
          <w:sz w:val="24"/>
          <w:szCs w:val="24"/>
        </w:rPr>
        <w:t>. – М.: Просвещение, 2011. – 416с. – (Стандарты второго поколения),</w:t>
      </w:r>
    </w:p>
    <w:p w:rsidR="009B5B77" w:rsidRDefault="00050099" w:rsidP="00050099">
      <w:pPr>
        <w:rPr>
          <w:rStyle w:val="FontStyle27"/>
          <w:rFonts w:ascii="Times New Roman" w:hAnsi="Times New Roman" w:cs="Times New Roman"/>
          <w:b/>
          <w:sz w:val="24"/>
          <w:szCs w:val="24"/>
        </w:rPr>
      </w:pPr>
      <w:r w:rsidRPr="00F523DA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F523DA">
        <w:rPr>
          <w:rFonts w:ascii="Times New Roman" w:hAnsi="Times New Roman" w:cs="Times New Roman"/>
          <w:sz w:val="24"/>
          <w:szCs w:val="24"/>
        </w:rPr>
        <w:t>программы  по</w:t>
      </w:r>
      <w:proofErr w:type="gramEnd"/>
      <w:r w:rsidRPr="00F523D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кружающему миру к учебнику для 3</w:t>
      </w:r>
      <w:r w:rsidRPr="00F523DA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авторов </w:t>
      </w:r>
      <w:proofErr w:type="spellStart"/>
      <w:r w:rsidRPr="00F523DA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F523DA">
        <w:rPr>
          <w:rFonts w:ascii="Times New Roman" w:hAnsi="Times New Roman" w:cs="Times New Roman"/>
          <w:sz w:val="24"/>
          <w:szCs w:val="24"/>
        </w:rPr>
        <w:t xml:space="preserve">, Г.С. Калиновой («Окружающий мир: программа:1-4 классы / </w:t>
      </w:r>
      <w:proofErr w:type="spellStart"/>
      <w:r w:rsidRPr="00F523DA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F523D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F523D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523DA">
        <w:rPr>
          <w:rFonts w:ascii="Times New Roman" w:hAnsi="Times New Roman" w:cs="Times New Roman"/>
          <w:sz w:val="24"/>
          <w:szCs w:val="24"/>
        </w:rPr>
        <w:t xml:space="preserve"> - Граф, 2012г.     (</w:t>
      </w:r>
      <w:proofErr w:type="gramStart"/>
      <w:r w:rsidRPr="00F523DA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F523DA">
        <w:rPr>
          <w:rFonts w:ascii="Times New Roman" w:hAnsi="Times New Roman" w:cs="Times New Roman"/>
          <w:sz w:val="24"/>
          <w:szCs w:val="24"/>
        </w:rPr>
        <w:t xml:space="preserve"> программа ««Начальная школа </w:t>
      </w:r>
      <w:r w:rsidRPr="00F523D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523DA">
        <w:rPr>
          <w:rFonts w:ascii="Times New Roman" w:hAnsi="Times New Roman" w:cs="Times New Roman"/>
          <w:sz w:val="24"/>
          <w:szCs w:val="24"/>
        </w:rPr>
        <w:t xml:space="preserve"> века»)),</w:t>
      </w:r>
      <w:r w:rsidRPr="00F523DA">
        <w:rPr>
          <w:rStyle w:val="FontStyle27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099" w:rsidRPr="009B5B77" w:rsidRDefault="00050099" w:rsidP="00050099">
      <w:pPr>
        <w:rPr>
          <w:rFonts w:ascii="Times New Roman" w:hAnsi="Times New Roman" w:cs="Times New Roman"/>
          <w:b/>
          <w:sz w:val="24"/>
          <w:szCs w:val="24"/>
        </w:rPr>
      </w:pPr>
      <w:r w:rsidRPr="00F523DA"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</w:t>
      </w:r>
      <w:r w:rsidRPr="00F523DA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050099" w:rsidRPr="00F523DA" w:rsidRDefault="00050099" w:rsidP="00050099">
      <w:pPr>
        <w:rPr>
          <w:rFonts w:ascii="Times New Roman" w:hAnsi="Times New Roman" w:cs="Times New Roman"/>
          <w:sz w:val="24"/>
          <w:szCs w:val="24"/>
        </w:rPr>
      </w:pPr>
      <w:r w:rsidRPr="00F523DA">
        <w:rPr>
          <w:rFonts w:ascii="Times New Roman" w:hAnsi="Times New Roman" w:cs="Times New Roman"/>
          <w:bCs/>
          <w:sz w:val="24"/>
          <w:szCs w:val="24"/>
        </w:rPr>
        <w:t>- требованиями</w:t>
      </w:r>
      <w:r w:rsidRPr="00F523DA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начального общего образования, </w:t>
      </w:r>
    </w:p>
    <w:p w:rsidR="00050099" w:rsidRPr="00F523DA" w:rsidRDefault="00050099" w:rsidP="00050099">
      <w:pPr>
        <w:rPr>
          <w:rFonts w:ascii="Times New Roman" w:hAnsi="Times New Roman" w:cs="Times New Roman"/>
          <w:sz w:val="24"/>
          <w:szCs w:val="24"/>
        </w:rPr>
      </w:pPr>
      <w:r w:rsidRPr="00F523DA">
        <w:rPr>
          <w:rFonts w:ascii="Times New Roman" w:hAnsi="Times New Roman" w:cs="Times New Roman"/>
          <w:sz w:val="24"/>
          <w:szCs w:val="24"/>
        </w:rPr>
        <w:t xml:space="preserve">- учебным планом МАОУ СОШ № 2 УИИЯ на 2014- 2015 учебный год, </w:t>
      </w:r>
    </w:p>
    <w:p w:rsidR="009B5B77" w:rsidRDefault="00050099" w:rsidP="009B5B77">
      <w:pPr>
        <w:rPr>
          <w:rFonts w:ascii="Times New Roman" w:hAnsi="Times New Roman" w:cs="Times New Roman"/>
          <w:sz w:val="24"/>
          <w:szCs w:val="24"/>
        </w:rPr>
      </w:pPr>
      <w:r w:rsidRPr="00F523DA">
        <w:rPr>
          <w:rFonts w:ascii="Times New Roman" w:hAnsi="Times New Roman" w:cs="Times New Roman"/>
          <w:sz w:val="24"/>
          <w:szCs w:val="24"/>
        </w:rPr>
        <w:t>- календарным учебным графиком МАОУ СОШ № 2 УИИЯ на 2014- 2015 учебный год.</w:t>
      </w:r>
      <w:r w:rsidRPr="00F523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523DA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по окружающему миру для 3 </w:t>
      </w:r>
      <w:r w:rsidRPr="00F523DA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F523DA">
        <w:rPr>
          <w:rFonts w:ascii="Times New Roman" w:hAnsi="Times New Roman" w:cs="Times New Roman"/>
          <w:bCs/>
          <w:sz w:val="24"/>
          <w:szCs w:val="24"/>
        </w:rPr>
        <w:t xml:space="preserve">рассчитана на </w:t>
      </w:r>
      <w:r w:rsidRPr="00F523DA">
        <w:rPr>
          <w:rFonts w:ascii="Times New Roman" w:hAnsi="Times New Roman" w:cs="Times New Roman"/>
          <w:sz w:val="24"/>
          <w:szCs w:val="24"/>
        </w:rPr>
        <w:t xml:space="preserve">68 часов </w:t>
      </w:r>
      <w:r w:rsidRPr="00F523DA">
        <w:rPr>
          <w:rFonts w:ascii="Times New Roman" w:hAnsi="Times New Roman" w:cs="Times New Roman"/>
          <w:bCs/>
          <w:sz w:val="24"/>
          <w:szCs w:val="24"/>
        </w:rPr>
        <w:t>в год (2часа в неделю).</w:t>
      </w:r>
    </w:p>
    <w:p w:rsidR="00914BFA" w:rsidRPr="009B5B77" w:rsidRDefault="00914BFA" w:rsidP="009B5B77">
      <w:pPr>
        <w:rPr>
          <w:rFonts w:ascii="Times New Roman" w:hAnsi="Times New Roman" w:cs="Times New Roman"/>
          <w:sz w:val="24"/>
          <w:szCs w:val="24"/>
        </w:rPr>
      </w:pPr>
      <w:r w:rsidRPr="00914BF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Рабочая программа отражает </w:t>
      </w:r>
      <w:proofErr w:type="gramStart"/>
      <w:r w:rsidRPr="00914BF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содержание  обучения</w:t>
      </w:r>
      <w:proofErr w:type="gramEnd"/>
      <w:r w:rsidRPr="00914BF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окружающему миру   в современной начальной  школе и ориентирована на использование системы УМК «Начальная  школа </w:t>
      </w:r>
      <w:r w:rsidRPr="00914BFA">
        <w:rPr>
          <w:rFonts w:ascii="Times New Roman" w:eastAsia="Calibri" w:hAnsi="Times New Roman" w:cs="Times New Roman"/>
          <w:kern w:val="3"/>
          <w:sz w:val="24"/>
          <w:szCs w:val="24"/>
          <w:lang w:val="en-US" w:bidi="en-US"/>
        </w:rPr>
        <w:t>XXI</w:t>
      </w:r>
      <w:r w:rsidRPr="00914BFA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века»:</w:t>
      </w:r>
    </w:p>
    <w:p w:rsidR="00914BFA" w:rsidRPr="00914BFA" w:rsidRDefault="00914BFA" w:rsidP="00914BFA">
      <w:pPr>
        <w:autoSpaceDN w:val="0"/>
        <w:spacing w:before="60" w:after="0" w:line="240" w:lineRule="auto"/>
        <w:ind w:firstLine="360"/>
        <w:jc w:val="both"/>
        <w:textAlignment w:val="baseline"/>
        <w:rPr>
          <w:rFonts w:ascii="Arial" w:eastAsia="Andale Sans UI" w:hAnsi="Arial" w:cs="Calibri"/>
          <w:kern w:val="3"/>
          <w:sz w:val="24"/>
          <w:szCs w:val="24"/>
          <w:lang w:bidi="en-US"/>
        </w:rPr>
      </w:pP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1. </w:t>
      </w:r>
      <w:r w:rsidRPr="00914BFA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bidi="en-US"/>
        </w:rPr>
        <w:t>Виноградова, Н. Ф</w:t>
      </w: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Окружающий мир. 3 </w:t>
      </w:r>
      <w:proofErr w:type="gram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класс :</w:t>
      </w:r>
      <w:proofErr w:type="gram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учебник для учащихся общеобразовательных учреждений : в 2 ч. / Н. Ф. </w:t>
      </w:r>
      <w:proofErr w:type="spell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Виноградова,Г.С.Калинова</w:t>
      </w:r>
      <w:proofErr w:type="spell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– 3-е изд., </w:t>
      </w:r>
      <w:proofErr w:type="spell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дораб</w:t>
      </w:r>
      <w:proofErr w:type="spell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.-М. : </w:t>
      </w:r>
      <w:proofErr w:type="spell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Вентана</w:t>
      </w:r>
      <w:proofErr w:type="spell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-Граф, 2013.- 160с.: ил.</w:t>
      </w:r>
    </w:p>
    <w:p w:rsidR="00914BFA" w:rsidRPr="00914BFA" w:rsidRDefault="00914BFA" w:rsidP="00914BFA">
      <w:pPr>
        <w:autoSpaceDN w:val="0"/>
        <w:spacing w:after="0" w:line="240" w:lineRule="auto"/>
        <w:ind w:firstLine="360"/>
        <w:jc w:val="both"/>
        <w:textAlignment w:val="baseline"/>
        <w:rPr>
          <w:rFonts w:ascii="Arial" w:eastAsia="Andale Sans UI" w:hAnsi="Arial" w:cs="Calibri"/>
          <w:kern w:val="3"/>
          <w:sz w:val="24"/>
          <w:szCs w:val="24"/>
          <w:lang w:bidi="en-US"/>
        </w:rPr>
      </w:pP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2. </w:t>
      </w:r>
      <w:r w:rsidRPr="00914BFA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bidi="en-US"/>
        </w:rPr>
        <w:t>Виноградова, Н. Ф</w:t>
      </w: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Окружающий мир. 3 </w:t>
      </w:r>
      <w:proofErr w:type="gram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класс :</w:t>
      </w:r>
      <w:proofErr w:type="gram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рабочая тетрадь для учащихся общеобразовательных учреждений : в 2 ч. / Н. Ф. Виноградова. – 3-е изд., </w:t>
      </w:r>
      <w:proofErr w:type="spellStart"/>
      <w:proofErr w:type="gram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дораб</w:t>
      </w:r>
      <w:proofErr w:type="spell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.-</w:t>
      </w:r>
      <w:proofErr w:type="gram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М. : </w:t>
      </w:r>
      <w:proofErr w:type="spell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Вентана</w:t>
      </w:r>
      <w:proofErr w:type="spell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-Граф, 2013.-32 </w:t>
      </w:r>
      <w:proofErr w:type="spell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с.:ил</w:t>
      </w:r>
      <w:proofErr w:type="spell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.</w:t>
      </w:r>
    </w:p>
    <w:p w:rsidR="00914BFA" w:rsidRPr="00914BFA" w:rsidRDefault="00914BFA" w:rsidP="00914BFA">
      <w:pPr>
        <w:autoSpaceDN w:val="0"/>
        <w:spacing w:after="0" w:line="240" w:lineRule="auto"/>
        <w:ind w:firstLine="360"/>
        <w:jc w:val="both"/>
        <w:textAlignment w:val="baseline"/>
        <w:rPr>
          <w:rFonts w:ascii="Arial" w:eastAsia="Andale Sans UI" w:hAnsi="Arial" w:cs="Calibri"/>
          <w:kern w:val="3"/>
          <w:sz w:val="24"/>
          <w:szCs w:val="24"/>
          <w:lang w:bidi="en-US"/>
        </w:rPr>
      </w:pP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3. </w:t>
      </w:r>
      <w:r w:rsidRPr="00914BFA">
        <w:rPr>
          <w:rFonts w:ascii="Times New Roman" w:eastAsia="Andale Sans UI" w:hAnsi="Times New Roman" w:cs="Times New Roman"/>
          <w:i/>
          <w:iCs/>
          <w:kern w:val="3"/>
          <w:sz w:val="24"/>
          <w:szCs w:val="24"/>
          <w:lang w:bidi="en-US"/>
        </w:rPr>
        <w:t>Лихолат, Т. В</w:t>
      </w: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Наблюдаем и трудимся. 3 </w:t>
      </w:r>
      <w:proofErr w:type="gram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класс :рабочая</w:t>
      </w:r>
      <w:proofErr w:type="gram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тетрадь / Т. В. Лихолат. – </w:t>
      </w:r>
      <w:proofErr w:type="gram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М. :</w:t>
      </w:r>
      <w:proofErr w:type="spell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Вентана</w:t>
      </w:r>
      <w:proofErr w:type="spellEnd"/>
      <w:proofErr w:type="gram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-Граф, 2011.</w:t>
      </w:r>
    </w:p>
    <w:p w:rsidR="00914BFA" w:rsidRPr="00914BFA" w:rsidRDefault="00914BFA" w:rsidP="00914BFA">
      <w:pPr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Calibri"/>
          <w:color w:val="000000"/>
          <w:kern w:val="3"/>
          <w:sz w:val="24"/>
          <w:szCs w:val="24"/>
          <w:lang w:bidi="en-US"/>
        </w:rPr>
      </w:pPr>
      <w:r w:rsidRPr="00914BFA">
        <w:rPr>
          <w:rFonts w:ascii="Times New Roman" w:eastAsia="Andale Sans UI" w:hAnsi="Times New Roman" w:cs="Calibri"/>
          <w:b/>
          <w:color w:val="000000"/>
          <w:kern w:val="3"/>
          <w:sz w:val="24"/>
          <w:szCs w:val="24"/>
          <w:lang w:bidi="en-US"/>
        </w:rPr>
        <w:t>Выбор данной авторской программы</w:t>
      </w:r>
      <w:r w:rsidRPr="00914BFA">
        <w:rPr>
          <w:rFonts w:ascii="Times New Roman" w:eastAsia="Andale Sans UI" w:hAnsi="Times New Roman" w:cs="Calibri"/>
          <w:color w:val="000000"/>
          <w:kern w:val="3"/>
          <w:sz w:val="24"/>
          <w:szCs w:val="24"/>
          <w:lang w:bidi="en-US"/>
        </w:rPr>
        <w:t xml:space="preserve"> и учебно-методического комплекса </w:t>
      </w:r>
      <w:r w:rsidRPr="00914BFA">
        <w:rPr>
          <w:rFonts w:ascii="Times New Roman" w:eastAsia="Andale Sans UI" w:hAnsi="Times New Roman" w:cs="Calibri"/>
          <w:color w:val="000000"/>
          <w:spacing w:val="7"/>
          <w:kern w:val="3"/>
          <w:sz w:val="24"/>
          <w:szCs w:val="24"/>
          <w:lang w:bidi="en-US"/>
        </w:rPr>
        <w:t>«Начальная школа ХХ</w:t>
      </w:r>
      <w:r w:rsidRPr="00914BFA">
        <w:rPr>
          <w:rFonts w:ascii="Times New Roman" w:eastAsia="Andale Sans UI" w:hAnsi="Times New Roman" w:cs="Calibri"/>
          <w:color w:val="000000"/>
          <w:spacing w:val="7"/>
          <w:kern w:val="3"/>
          <w:sz w:val="24"/>
          <w:szCs w:val="24"/>
          <w:lang w:val="en-US" w:bidi="en-US"/>
        </w:rPr>
        <w:t>I</w:t>
      </w:r>
      <w:r w:rsidRPr="00914BFA">
        <w:rPr>
          <w:rFonts w:ascii="Times New Roman" w:eastAsia="Andale Sans UI" w:hAnsi="Times New Roman" w:cs="Calibri"/>
          <w:color w:val="000000"/>
          <w:spacing w:val="7"/>
          <w:kern w:val="3"/>
          <w:sz w:val="24"/>
          <w:szCs w:val="24"/>
          <w:lang w:bidi="en-US"/>
        </w:rPr>
        <w:t xml:space="preserve"> века</w:t>
      </w:r>
      <w:r w:rsidRPr="00914BFA">
        <w:rPr>
          <w:rFonts w:ascii="Times New Roman" w:eastAsia="Andale Sans UI" w:hAnsi="Times New Roman" w:cs="Calibri"/>
          <w:color w:val="000000"/>
          <w:spacing w:val="-1"/>
          <w:kern w:val="3"/>
          <w:sz w:val="24"/>
          <w:szCs w:val="24"/>
          <w:lang w:bidi="en-US"/>
        </w:rPr>
        <w:t xml:space="preserve">» </w:t>
      </w:r>
      <w:proofErr w:type="gramStart"/>
      <w:r w:rsidRPr="00914BFA">
        <w:rPr>
          <w:rFonts w:ascii="Times New Roman" w:eastAsia="Andale Sans UI" w:hAnsi="Times New Roman" w:cs="Calibri"/>
          <w:color w:val="000000"/>
          <w:kern w:val="3"/>
          <w:sz w:val="24"/>
          <w:szCs w:val="24"/>
          <w:lang w:bidi="en-US"/>
        </w:rPr>
        <w:t>обусловлен  тем</w:t>
      </w:r>
      <w:proofErr w:type="gramEnd"/>
      <w:r w:rsidRPr="00914BFA">
        <w:rPr>
          <w:rFonts w:ascii="Times New Roman" w:eastAsia="Andale Sans UI" w:hAnsi="Times New Roman" w:cs="Calibri"/>
          <w:color w:val="000000"/>
          <w:kern w:val="3"/>
          <w:sz w:val="24"/>
          <w:szCs w:val="24"/>
          <w:lang w:bidi="en-US"/>
        </w:rPr>
        <w:t xml:space="preserve">, что  учащиеся  МБОУ «СОШ №2», начинающие осваивать    курс окружающего мира,  имеют </w:t>
      </w:r>
      <w:proofErr w:type="spellStart"/>
      <w:r w:rsidRPr="00914BFA">
        <w:rPr>
          <w:rFonts w:ascii="Times New Roman" w:eastAsia="Andale Sans UI" w:hAnsi="Times New Roman" w:cs="Calibri"/>
          <w:i/>
          <w:color w:val="000000"/>
          <w:kern w:val="3"/>
          <w:sz w:val="24"/>
          <w:szCs w:val="24"/>
          <w:lang w:bidi="en-US"/>
        </w:rPr>
        <w:t>разноуровневую</w:t>
      </w:r>
      <w:proofErr w:type="spellEnd"/>
      <w:r w:rsidRPr="00914BFA">
        <w:rPr>
          <w:rFonts w:ascii="Times New Roman" w:eastAsia="Andale Sans UI" w:hAnsi="Times New Roman" w:cs="Calibri"/>
          <w:color w:val="000000"/>
          <w:kern w:val="3"/>
          <w:sz w:val="24"/>
          <w:szCs w:val="24"/>
          <w:lang w:bidi="en-US"/>
        </w:rPr>
        <w:t xml:space="preserve"> подготовку. А учебники и тетради указанного УМК содержат материал, который позволяет учитывать темп и успешность обучения каждого ребёнка, а также уровень его общего развития. Во всех учебниках предусмотрено дополнительное учебное содержание, что позволяет создать достаточно высокий </w:t>
      </w:r>
      <w:proofErr w:type="spellStart"/>
      <w:r w:rsidRPr="00914BFA">
        <w:rPr>
          <w:rFonts w:ascii="Times New Roman" w:eastAsia="Andale Sans UI" w:hAnsi="Times New Roman" w:cs="Calibri"/>
          <w:color w:val="000000"/>
          <w:kern w:val="3"/>
          <w:sz w:val="24"/>
          <w:szCs w:val="24"/>
          <w:lang w:bidi="en-US"/>
        </w:rPr>
        <w:t>эрудиционный</w:t>
      </w:r>
      <w:proofErr w:type="spellEnd"/>
      <w:r w:rsidRPr="00914BFA">
        <w:rPr>
          <w:rFonts w:ascii="Times New Roman" w:eastAsia="Andale Sans UI" w:hAnsi="Times New Roman" w:cs="Calibri"/>
          <w:color w:val="000000"/>
          <w:kern w:val="3"/>
          <w:sz w:val="24"/>
          <w:szCs w:val="24"/>
          <w:lang w:bidi="en-US"/>
        </w:rPr>
        <w:t xml:space="preserve"> фон обучения, обеспечив, с одной стороны, снятие обязательности усвоения всех предъявленных знаний (ребёнок может, но не должен это усвоить), а с другой стороны, дав возможность каждому работать в соответствии со своими возможностями. Таким образом УМК реализует право ребёнка на индивидуальность</w:t>
      </w:r>
    </w:p>
    <w:p w:rsidR="00914BFA" w:rsidRPr="00914BFA" w:rsidRDefault="00914BFA" w:rsidP="00914BF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14BFA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lastRenderedPageBreak/>
        <w:t>В основу</w:t>
      </w: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proofErr w:type="gramStart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программы  положено</w:t>
      </w:r>
      <w:proofErr w:type="gramEnd"/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следующее распределение учебного времени: на</w:t>
      </w:r>
      <w:r w:rsidRPr="00914BFA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изучение    курса </w:t>
      </w:r>
      <w:r w:rsidRPr="00914BFA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«Окружающий мир» </w:t>
      </w:r>
      <w:r w:rsidRPr="00914BFA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в 3 классе  отводится  </w:t>
      </w:r>
      <w:r w:rsidRPr="00914B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68 часов.</w:t>
      </w:r>
    </w:p>
    <w:p w:rsidR="00914BFA" w:rsidRPr="00914BFA" w:rsidRDefault="00914BFA" w:rsidP="00914BF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4B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рограмма отражает один из возможных ва</w:t>
      </w:r>
      <w:r w:rsidRPr="00914B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риантов раскрытия государственных стандартов начального образования по образовательной области «Окружающий 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мир» и предназначена для начальной школы любого типа.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Особое значение изучения этой образовательной области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формировании целостного взгляда на окружа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ющую социальную и природную среду, место человека в ней,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биологическую и социальную сущность. Особенностью программы является включение знаний, которые способ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ствуют познанию самого себя (своего «Я»), расширяют пред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о психической природе человека (познавательных процессах, отличии от высших животных и др.).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left="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Основная цель предмета — формирование социального опыта школьника, осознания элементарного взаимодействия 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системе «человек — природа — общество», воспитание пра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914BFA" w:rsidRPr="00914BFA" w:rsidRDefault="00914BFA" w:rsidP="009B5B77">
      <w:pPr>
        <w:shd w:val="clear" w:color="auto" w:fill="FFFFFF"/>
        <w:spacing w:after="0" w:line="240" w:lineRule="auto"/>
        <w:ind w:left="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Основными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задачамиизучения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являются: 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разнообразных представлений о природе, челове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ке и обществе, элементарной ориентировке в доступных есте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ственнонаучных, обществоведческих, исторических поня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тиях, развитии целостного восприятия окружающего мира.</w:t>
      </w:r>
    </w:p>
    <w:p w:rsidR="00914BFA" w:rsidRPr="00914BFA" w:rsidRDefault="00914BFA" w:rsidP="009B5B7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4B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 — предмет интегрированный. При его изучении младший школьник:</w:t>
      </w:r>
    </w:p>
    <w:p w:rsidR="00914BFA" w:rsidRPr="00914BFA" w:rsidRDefault="00914BFA" w:rsidP="00914BFA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-устанавливает более тесные связи между познанием природы и социальной жизни; понимает взаимозависимости 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системе «человек — природа — общество»;</w:t>
      </w:r>
    </w:p>
    <w:p w:rsidR="00914BFA" w:rsidRPr="00914BFA" w:rsidRDefault="00914BFA" w:rsidP="00914BFA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-осознает необходимость выполнения правил поведе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914BFA" w:rsidRPr="00914BFA" w:rsidRDefault="00914BFA" w:rsidP="00914BFA">
      <w:pPr>
        <w:widowControl w:val="0"/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914BFA" w:rsidRPr="00914BFA" w:rsidRDefault="00914BFA" w:rsidP="00914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-подготавливается к изучению базовых предметов в ос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новной школе.                                                              </w:t>
      </w:r>
    </w:p>
    <w:p w:rsidR="00914BFA" w:rsidRPr="00914BFA" w:rsidRDefault="00914BFA" w:rsidP="00914BFA">
      <w:pPr>
        <w:shd w:val="clear" w:color="auto" w:fill="FFFFFF"/>
        <w:spacing w:before="34" w:after="0" w:line="240" w:lineRule="auto"/>
        <w:ind w:left="101" w:firstLine="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BF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Образовательная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функция</w:t>
      </w:r>
      <w:proofErr w:type="spellEnd"/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предмета заключается в фор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мировании разнообразных представлений о природе, челове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ке и обществе, элементарной ориентировке в доступных есте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ственнонаучных, обществоведческих, исторических поня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тиях, развитии целостного восприятия окружающего мира.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left="55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развивающей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обеспечивает осо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отдельных (доступных для понимания) связей в при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родном и социальном мире, психическое и личностное разви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школьника; формирование предпосылок научного миро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воззрения. Обеспечивается формирование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— выделять существенные и несущественные при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знаки объекта, сравнивать, обобщать, классифицировать, по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нимать главную мысль научного текста, осознавать, что лю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событие происходит во времени и пространстве, фикси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результаты наблюдений. Развивающая функция предмета предполагает и формирование элементарной эру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диции ребенка, его общей культуры, овладение знаниями, превышающими минимум содержания образования.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left="41" w:firstLine="3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Воспитывающая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решение задач со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циализации ребенка, принятие им гуманистических норм существования в среде обитания, воспитание эмоциональ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но-положительного взгляда на мир, формирование нрав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и эстетических чувств.</w:t>
      </w:r>
    </w:p>
    <w:p w:rsidR="00914BFA" w:rsidRPr="00914BFA" w:rsidRDefault="00914BFA" w:rsidP="00914BFA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построения курса лежат следующие </w:t>
      </w:r>
      <w:r w:rsidRPr="00914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принципы: </w:t>
      </w:r>
    </w:p>
    <w:p w:rsidR="00914BFA" w:rsidRPr="00914BFA" w:rsidRDefault="00914BFA" w:rsidP="00914BFA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1. Принцип </w:t>
      </w:r>
      <w:r w:rsidRPr="00914BF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интеграции </w:t>
      </w:r>
      <w:r w:rsidRPr="00914B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— соотношение между естествен</w:t>
      </w:r>
      <w:r w:rsidRPr="00914B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нонаучными знаниями и знаниями, отражающими различные виды человеческой деятельности и систему общественных от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ношений. Реализация этого принципа особенно важна по 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двум причинам: во-первых, она дает возможность учесть одну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важнейших психологических особенностей младшего школьника — целостность, нерасчлененность восприятие окружающего мира, а во-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вторых, обеспечивает познание от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дельных сторон действительности в их взаимосвязи, так как 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ее отсутствие рождает «болезнь блуждания от одного предме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 к другому и интеллектуальную бестолковость» (Г. Гегель). Интеграция затрагивает не только общий подход к отбору со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 в системе «человек — природа — общество», но и более частные составляющие этой системы: «человек 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предметный мир», «человек и другие люди», «человек и его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самость», «человек и творческая деятельность» и др.</w:t>
      </w:r>
    </w:p>
    <w:p w:rsidR="00914BFA" w:rsidRPr="00914BFA" w:rsidRDefault="00914BFA" w:rsidP="00914BFA">
      <w:pPr>
        <w:shd w:val="clear" w:color="auto" w:fill="FFFFFF"/>
        <w:tabs>
          <w:tab w:val="left" w:pos="670"/>
        </w:tabs>
        <w:spacing w:after="0" w:line="240" w:lineRule="auto"/>
        <w:ind w:left="7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</w:t>
      </w:r>
      <w:r w:rsidRPr="00914BF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.</w:t>
      </w:r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914BF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Педоцентрический</w:t>
      </w:r>
      <w:proofErr w:type="spellEnd"/>
      <w:r w:rsidR="00B3445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принцип определяет отбор наибо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актуальных для ребенка этого возраста знаний, необхо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димых для его индивидуального психического и личностно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развития, а также последующего успешного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школьнику возможности удовле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творить свои познавательные интересы, проявить свои склонности и таланты.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left="2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предполагает их отбор с учетом специфики социальных ролей данной возрастной категории, социально значимых качеств, обеспечивающих успешное взаимодействие с различными сторонами действитель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914BFA" w:rsidRPr="00914BFA" w:rsidRDefault="00914BFA" w:rsidP="00914BFA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7" w:firstLine="396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Культурологический</w:t>
      </w:r>
      <w:r w:rsidR="00B3445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914B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принцип понимается как обеспе</w:t>
      </w:r>
      <w:r w:rsidRPr="00914B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широкого </w:t>
      </w:r>
      <w:proofErr w:type="spellStart"/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эрудиционного</w:t>
      </w:r>
      <w:proofErr w:type="spellEnd"/>
      <w:r w:rsid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что дает возможность развивать общую культуру школьника, его воз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растную эрудицию. Именно поэтому большое внимание в программе (и, соответственно, в учебниках) уделяется об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щекультурным сведениям — о творческой деятельности лю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дей, научных открытиях, литературе, архитектуре, искусстве,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 ученых, деятелях искусства и т. и. В программе 3 4 классов для реализации этого принципа введен специаль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раздел «Расширение кругозора школьников».</w:t>
      </w:r>
    </w:p>
    <w:p w:rsidR="00914BFA" w:rsidRPr="00914BFA" w:rsidRDefault="00914BFA" w:rsidP="00914BFA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65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принципа </w:t>
      </w:r>
      <w:proofErr w:type="spellStart"/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экологизации</w:t>
      </w:r>
      <w:proofErr w:type="spellEnd"/>
      <w:r w:rsidR="00B34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определяется социальной значимостью решения задачи эко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логического образования младшего школьника при ознаком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среде. При этом действие принципа распространяется на отношение человека не только к природным объектам, но и к другим людям (социальная экология).</w:t>
      </w:r>
    </w:p>
    <w:p w:rsidR="00914BFA" w:rsidRPr="00914BFA" w:rsidRDefault="00914BFA" w:rsidP="00914BFA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after="0" w:line="240" w:lineRule="auto"/>
        <w:ind w:left="48" w:firstLine="40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поступательности обеспечивает постепенно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сть, последовательность и перспективность обучения, возмо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жность успешного изучения соответствующих естественно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научных и гуманитарных предметов в среднем звене школы.</w:t>
      </w:r>
    </w:p>
    <w:p w:rsidR="00914BFA" w:rsidRPr="00914BFA" w:rsidRDefault="00914BFA" w:rsidP="00914BFA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2" w:after="0" w:line="240" w:lineRule="auto"/>
        <w:ind w:left="48" w:firstLine="40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принцип обязывает учителя при изу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природы и общественных явлений широко использо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местное окружение, проводить экскурсии на природу, 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места трудовой деятельности людей, в краеведческий, исто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рический музеи и т. п. Все это обеспечивает накопление чув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опыта и облегчает осознание учебного материала.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left="43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представлены следующие ведущие содер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жательные линии: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22"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биологическое существо: чем человек отличается от других живых существ, индивидуальность че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здоровье человека и образ его жизни, для чего нуж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знать себя, как узнать себя. Это содержание представлено темами: «Ты— первоклассник», «Твое здоровье» (1 класс); «Кто ты такой» (2 класс); «Земля — наш общий дом» (3 класс); «Человек — биологическое существо (организм)» (4 класс).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24"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proofErr w:type="spellStart"/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люди: может ли человек жить один, как нужно относиться к другим людям, почему нужно вы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правила культурного поведения. Это содержание представлено темами: «Ты - первоклассник», «Мы и вещи» (1 класс); «Кто живет рядом с тобой» (2 класс); «Каким был человек в разные времена (исторические эпохи)» (3 класс); «Человек и общество» (4 класс).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10"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Человек </w:t>
      </w:r>
      <w:r w:rsidRPr="00914BF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и мир </w:t>
      </w:r>
      <w:proofErr w:type="spellStart"/>
      <w:proofErr w:type="gramStart"/>
      <w:r w:rsidRPr="00914BF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природы: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</w:t>
      </w:r>
      <w:proofErr w:type="spellEnd"/>
      <w:proofErr w:type="gramEnd"/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такое природа, может ли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жить без природы, что дает человеку природа, поче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человек должен изучать природу; почему природу нужно беречь и охранять. Это содержание представлено темами: «Родная природа» (1 класс), «Мы — жители Земли» (2 класс), «Земля — наш общий дом» (3 класс), «Человек — биологическое существо (организм)» (4 класс).</w:t>
      </w:r>
    </w:p>
    <w:p w:rsidR="00914BFA" w:rsidRPr="00914BFA" w:rsidRDefault="00914BFA" w:rsidP="00914BFA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" w:firstLine="4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 и </w:t>
      </w:r>
      <w:proofErr w:type="spellStart"/>
      <w:proofErr w:type="gramStart"/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общество: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spellEnd"/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богата и знаменита родная страна, почему гражданин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любит свою Родину, что значит любить родную страну, как трудятся, отдыхают, живут люди в родной стране, семья как ячейка общества. Это содержание представлено темами: «Родная страна» (1 класс), «Твоя Ро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дина — Россия» (2 класс), «Как трудились люди в разные времена (исторические эпохи)» (3 класс), «Человек и обще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в котором он живет» (4 класс).</w:t>
      </w:r>
    </w:p>
    <w:p w:rsidR="00914BFA" w:rsidRPr="00914BFA" w:rsidRDefault="00914BFA" w:rsidP="00914BFA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родной </w:t>
      </w:r>
      <w:proofErr w:type="spellStart"/>
      <w:proofErr w:type="gramStart"/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страны: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рождалось и развива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наше государство, какие важнейшие события про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изошли в его истории, как развивались экономика, культу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просвещение в нашей стране. Это содержание представ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лено разделом «Путешествие в прошлое (исторические сведения)» </w:t>
      </w:r>
    </w:p>
    <w:p w:rsidR="00914BFA" w:rsidRPr="00914BFA" w:rsidRDefault="00914BFA" w:rsidP="00914BF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работ, доступных детям в этом возрасте. </w:t>
      </w:r>
    </w:p>
    <w:p w:rsidR="00914BFA" w:rsidRPr="00914BFA" w:rsidRDefault="00914BFA" w:rsidP="00914BFA">
      <w:pPr>
        <w:shd w:val="clear" w:color="auto" w:fill="FFFFFF"/>
        <w:spacing w:after="0" w:line="240" w:lineRule="auto"/>
        <w:ind w:left="2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 — предмет особый. Его изучение требует использования нетрадиционных форм организации, усиления роли занятий, которые проходят вне класса (в уголке природы, на пришкольном участке, в парке, музее, физкультурном или игровом зале и пр.).</w:t>
      </w:r>
    </w:p>
    <w:p w:rsidR="00914BFA" w:rsidRPr="00914BFA" w:rsidRDefault="00914BFA" w:rsidP="00555FE4">
      <w:pPr>
        <w:shd w:val="clear" w:color="auto" w:fill="FFFFFF"/>
        <w:spacing w:before="2"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уроков обоб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щения. Цель их - оживить знания школьника, которые он получил не только в данном классе, но и за предыдущие годы обучения, и на основе этого систематизировать и обоб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щить полученные представления, создать стройную картину определенного исторического периода развития нашего государства.</w:t>
      </w:r>
    </w:p>
    <w:p w:rsidR="00914BFA" w:rsidRPr="00914BFA" w:rsidRDefault="00914BFA" w:rsidP="00914BF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B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места учебного предмета в учебном плане</w:t>
      </w:r>
    </w:p>
    <w:p w:rsidR="00914BFA" w:rsidRPr="00555FE4" w:rsidRDefault="00914BFA" w:rsidP="00555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начального общего образования и примерными программами программа по окружающему миру предусматривает </w:t>
      </w:r>
      <w:r w:rsidRPr="00914BFA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часов в год (2 часа в неделю). Темы уроков сформулированы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согласно  авторским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методическим рекомендациям для учителя.</w:t>
      </w:r>
    </w:p>
    <w:p w:rsidR="00914BFA" w:rsidRPr="00914BFA" w:rsidRDefault="00914BFA" w:rsidP="00914B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170E02"/>
          <w:sz w:val="24"/>
          <w:szCs w:val="24"/>
          <w:u w:val="single"/>
          <w:lang w:eastAsia="ru-RU"/>
        </w:rPr>
      </w:pPr>
      <w:r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предметные результаты </w:t>
      </w:r>
      <w:proofErr w:type="gramStart"/>
      <w:r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освоения  учебного</w:t>
      </w:r>
      <w:proofErr w:type="gramEnd"/>
      <w:r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предмета 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Личностными </w:t>
      </w:r>
      <w:proofErr w:type="spellStart"/>
      <w:r w:rsidRPr="00914BF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результатами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предмета «Окружающий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мир »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являются следующие умения и качества: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ориентация на принятие образца «хорошего ученика»;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интерес к познанию окружающего мира;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ориентация на анализ соответствия результатов требованиям конкретной учебной задачи;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предпосылки для готовности самостоятельно оценить успешность своей деятельности на основе предложенных критериев;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осознание ответственности человека за общее благополучие, осознание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этнической принадлежности;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осознание своей гражданской идентичности в форме осознания «Я» как гражданина России, развитие чувства сопричастности и гордости за свою Родину, народ и историю;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понимание нравственного содержания собственных поступков, поступков окружающих людей, исторических лиц;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ориентация в поведении на принятые моральные нормы;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  сопереживание   другим   людям, в том числе историческим лицам;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понимание чувств одноклассников, учителей, мотивов поступков исторических лиц;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- принятие ценности природного мира,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</w:rPr>
        <w:t>природоохраны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понимание красоты природы России и родного края на основе знакомства с окружающим миром.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BFA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914B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результатами 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изучения предмета «Окружающий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мир »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являются следующие умения и качества: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-следовать установленным правилам в планировании и контроле способа решения;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lastRenderedPageBreak/>
        <w:t>-контролировать и оценивать свои действия при работе с наглядно-образным (рисунками, картой, таблицей), словесно-логическим материалом при сотрудничестве с учителем, одноклассниками;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-отбирать адекватные средства достижения цели;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-действовать в учебном сотрудничестве в соответствии с принятой ролью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-осуществлять поиск нужного иллю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softHyphen/>
        <w:t>стративного и текстового материала в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br/>
        <w:t>дополнительных изданиях, рекомен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softHyphen/>
        <w:t>дуемых учителем;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-осуществлять запись (фиксацию)указанной учителем информации об окружающем мире;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пользоваться знаками, символами, таблицами, диаграммами, моделями,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схемами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>, приведенными в учебной литературе;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строить небольшие сообщения в устной и письменной форме;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- находить в содружестве с одноклассниками разнообразные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способы  решения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учебной задачи;- выделять  информацию из сообщений разных видов (в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</w:rPr>
        <w:t>. текстов) в соответствии с учебной задачей;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- проводить сравнение,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понимать структуру построения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как связи простых суждений об объекте (явлении);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обобщать (самостоятельно выделять класс объектов);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подводить анализируемые объекты(явления) под понятия разного уровня обобщения (природа; природа живая - неживая; природные зоны; природные сообщества; группы растений,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животных др.);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 проводить аналогии между изучаемым материалом и собственным опытом.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-строить сообщение в соответствии с учебной задачей;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-ориентироваться на позицию пар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softHyphen/>
        <w:t>тнера в общении и взаимодействии;</w:t>
      </w:r>
    </w:p>
    <w:p w:rsidR="00914BFA" w:rsidRPr="00914BFA" w:rsidRDefault="00914BFA" w:rsidP="0091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-учитывать другое мнение и пози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softHyphen/>
        <w:t>цию;</w:t>
      </w:r>
    </w:p>
    <w:p w:rsidR="00914BFA" w:rsidRPr="00914BFA" w:rsidRDefault="00914BFA" w:rsidP="0091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-умению договариваться, приходить к общему решению (при работе в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br/>
        <w:t>группе, в паре);</w:t>
      </w:r>
    </w:p>
    <w:p w:rsidR="00914BFA" w:rsidRPr="00914BFA" w:rsidRDefault="00914BFA" w:rsidP="0091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-контролировать действия партнера;</w:t>
      </w:r>
    </w:p>
    <w:p w:rsidR="00914BFA" w:rsidRPr="00914BFA" w:rsidRDefault="00914BFA" w:rsidP="0091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-адекватно использовать средства устной речи для решения различных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br/>
        <w:t>коммуникативных задач.</w:t>
      </w:r>
    </w:p>
    <w:p w:rsidR="00914BFA" w:rsidRPr="00914BFA" w:rsidRDefault="00914BFA" w:rsidP="00914B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Предметными </w:t>
      </w:r>
      <w:proofErr w:type="spellStart"/>
      <w:r w:rsidRPr="00914BF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результатами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курса «Окружающий мир» является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умений:</w:t>
      </w:r>
    </w:p>
    <w:p w:rsidR="00914BFA" w:rsidRPr="00914BFA" w:rsidRDefault="00914BFA" w:rsidP="00914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914B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называть (приводить примеры):</w:t>
      </w:r>
    </w:p>
    <w:p w:rsidR="00914BFA" w:rsidRPr="00914BFA" w:rsidRDefault="00914BFA" w:rsidP="00914BF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и неживой природы;</w:t>
      </w:r>
    </w:p>
    <w:p w:rsidR="00914BFA" w:rsidRPr="00914BFA" w:rsidRDefault="00914BFA" w:rsidP="00914BF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Солнечной системы (2-3);</w:t>
      </w:r>
    </w:p>
    <w:p w:rsidR="00914BFA" w:rsidRPr="00914BFA" w:rsidRDefault="00914BFA" w:rsidP="00914BFA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воздуха, воды;</w:t>
      </w:r>
    </w:p>
    <w:p w:rsidR="00914BFA" w:rsidRPr="00914BFA" w:rsidRDefault="00914BFA" w:rsidP="00914BFA">
      <w:pPr>
        <w:shd w:val="clear" w:color="auto" w:fill="FFFFFF"/>
        <w:tabs>
          <w:tab w:val="left" w:pos="284"/>
        </w:tabs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 почвы;</w:t>
      </w:r>
    </w:p>
    <w:p w:rsidR="00914BFA" w:rsidRPr="00914BFA" w:rsidRDefault="00914BFA" w:rsidP="00914BFA">
      <w:pPr>
        <w:shd w:val="clear" w:color="auto" w:fill="FFFFFF"/>
        <w:tabs>
          <w:tab w:val="left" w:pos="284"/>
        </w:tabs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древние города и их достопримечательности;</w:t>
      </w:r>
    </w:p>
    <w:p w:rsidR="00914BFA" w:rsidRPr="00914BFA" w:rsidRDefault="00914BFA" w:rsidP="00914BFA">
      <w:pPr>
        <w:shd w:val="clear" w:color="auto" w:fill="FFFFFF"/>
        <w:tabs>
          <w:tab w:val="left" w:pos="284"/>
        </w:tabs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имена отдельных руководителей государства, деяте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просветителей Руси и России (в соответствии с про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граммой);</w:t>
      </w:r>
    </w:p>
    <w:p w:rsidR="00914BFA" w:rsidRPr="00914BFA" w:rsidRDefault="00914BFA" w:rsidP="00914BFA">
      <w:pPr>
        <w:shd w:val="clear" w:color="auto" w:fill="FFFFFF"/>
        <w:tabs>
          <w:tab w:val="left" w:pos="284"/>
        </w:tabs>
        <w:spacing w:before="10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причины исчезновения растений и животных, отдель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сообществ;</w:t>
      </w:r>
    </w:p>
    <w:p w:rsidR="00914BFA" w:rsidRPr="00914BFA" w:rsidRDefault="00914BFA" w:rsidP="00914BFA">
      <w:pPr>
        <w:shd w:val="clear" w:color="auto" w:fill="FFFFFF"/>
        <w:spacing w:before="22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различать</w:t>
      </w:r>
      <w:proofErr w:type="gramEnd"/>
      <w:r w:rsidRPr="00914B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(соотносить):</w:t>
      </w:r>
    </w:p>
    <w:p w:rsidR="00914BFA" w:rsidRPr="00914BFA" w:rsidRDefault="00914BFA" w:rsidP="00914BF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год, век, арабские и римские цифры;</w:t>
      </w:r>
    </w:p>
    <w:p w:rsidR="00914BFA" w:rsidRPr="00914BFA" w:rsidRDefault="00914BFA" w:rsidP="00914BFA">
      <w:pPr>
        <w:shd w:val="clear" w:color="auto" w:fill="FFFFFF"/>
        <w:tabs>
          <w:tab w:val="left" w:pos="284"/>
        </w:tabs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названия русского государства и их соответствие исто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рической эпохе;</w:t>
      </w:r>
    </w:p>
    <w:p w:rsidR="00914BFA" w:rsidRPr="00914BFA" w:rsidRDefault="00914BFA" w:rsidP="00914BFA">
      <w:pPr>
        <w:shd w:val="clear" w:color="auto" w:fill="FFFFFF"/>
        <w:tabs>
          <w:tab w:val="left" w:pos="284"/>
        </w:tabs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растения разных групп (водоросли, мхи, папоротники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хвойные, цветковые);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групп (одноклеточные - многокле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точные, беспозвоночные — позвоночные);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к среде обитания;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вида, строения животного в за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висимости от среды обитания;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«земледелие»,    «ремесло»,    «торговля» 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«деньги»;</w:t>
      </w:r>
      <w:r w:rsidRPr="00914BFA">
        <w:rPr>
          <w:rFonts w:ascii="Arial" w:eastAsia="Times New Roman" w:hAnsi="Times New Roman" w:cs="Arial"/>
          <w:sz w:val="24"/>
          <w:szCs w:val="24"/>
          <w:lang w:eastAsia="ru-RU"/>
        </w:rPr>
        <w:tab/>
      </w:r>
    </w:p>
    <w:p w:rsidR="00914BFA" w:rsidRPr="00914BFA" w:rsidRDefault="00914BFA" w:rsidP="00914BFA">
      <w:pPr>
        <w:shd w:val="clear" w:color="auto" w:fill="FFFFFF"/>
        <w:tabs>
          <w:tab w:val="left" w:pos="667"/>
          <w:tab w:val="left" w:pos="6398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решать</w:t>
      </w:r>
      <w:proofErr w:type="gramEnd"/>
      <w:r w:rsidRPr="00914B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задачи в учебных и бытовых ситуациях: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Солнца для жизни на Земле;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объяснять</w:t>
      </w:r>
      <w:proofErr w:type="gramEnd"/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необходимость бережного отношения чело</w:t>
      </w: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к окружающей среде;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жизни на Земле; природные зоны России;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процессы жизнедеятельно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животных;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растений и животных в природе и жизни человека;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описательный рассказ о животном (расте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нии) по плану учителя и самостоятельно составленному;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 природе; участвовать в работе в уголке природы, на пришкольном участке;</w:t>
      </w:r>
    </w:p>
    <w:p w:rsidR="00914BFA" w:rsidRPr="00914BFA" w:rsidRDefault="00914BFA" w:rsidP="00914BF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важнейшие события в ис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 российского государства (объединение славян, принятие христианства, крепостное право, возникновение ремесел, развитие городов);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рассказывать</w:t>
      </w:r>
      <w:proofErr w:type="gramEnd"/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 особенностях жизни людей в Древней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Руси, Московской Руси, России разных эпох;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природы, портреты людей, одеж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вещи разных эпох;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географической и исторической картой, глобусом (в соответствии с заданиями рабочей тетради), ра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ботать с контурной картой по заданию учителя;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предположения, обсуждать проблемные вопросы, сравнивать свои высказывания с текстом учебника.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тесные связи между познанием природы и социальной жизни; понимает взаимозависимости </w:t>
      </w:r>
      <w:r w:rsidRPr="00914B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системе «человек — природа — общество»;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осознает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выполнения правил поведе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914BFA" w:rsidRPr="00914BFA" w:rsidRDefault="00914BFA" w:rsidP="00914BF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подготавливается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базовых предметов в ос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школе</w:t>
      </w:r>
    </w:p>
    <w:p w:rsidR="00914BFA" w:rsidRPr="00914BFA" w:rsidRDefault="00914BFA" w:rsidP="0091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>Контроль и оценка учебных достижений</w:t>
      </w:r>
    </w:p>
    <w:p w:rsidR="00914BFA" w:rsidRPr="00914BFA" w:rsidRDefault="00914BFA" w:rsidP="00914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для учебного курса </w:t>
      </w:r>
      <w:r w:rsidRPr="00914B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организации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BFA" w:rsidRPr="00914BFA" w:rsidRDefault="00914BFA" w:rsidP="00914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групповая, парная, индивидуальная деятельность;</w:t>
      </w:r>
    </w:p>
    <w:p w:rsidR="00914BFA" w:rsidRPr="00914BFA" w:rsidRDefault="00914BFA" w:rsidP="00914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исследовательская деятельность;</w:t>
      </w:r>
    </w:p>
    <w:p w:rsidR="00914BFA" w:rsidRPr="00914BFA" w:rsidRDefault="00914BFA" w:rsidP="00914B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практикумы</w:t>
      </w:r>
    </w:p>
    <w:p w:rsidR="00914BFA" w:rsidRPr="00914BFA" w:rsidRDefault="00914BFA" w:rsidP="00914B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Специфические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для  учебного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</w:rPr>
        <w:t>формы контроля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 освоения обучающимися содержания:</w:t>
      </w:r>
    </w:p>
    <w:p w:rsidR="00914BFA" w:rsidRPr="00914BFA" w:rsidRDefault="00914BFA" w:rsidP="00914B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</w:rPr>
        <w:t>Текущий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>: тест, устный опрос; практическая работа;</w:t>
      </w:r>
    </w:p>
    <w:p w:rsidR="00914BFA" w:rsidRPr="00914BFA" w:rsidRDefault="00914BFA" w:rsidP="00914B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</w:rPr>
        <w:t>Промежуточный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>: тематические проверочные работы, тест, самостоятельная работа;</w:t>
      </w:r>
    </w:p>
    <w:p w:rsidR="00914BFA" w:rsidRPr="00914BFA" w:rsidRDefault="00914BFA" w:rsidP="00914B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</w:rPr>
        <w:t>Итоговый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: контрольная работа,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тест,  диагностическая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 работа.</w:t>
      </w:r>
    </w:p>
    <w:p w:rsidR="00914BFA" w:rsidRPr="00914BFA" w:rsidRDefault="00914BFA" w:rsidP="00914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В классе 24 обучающихся. Уровень учебных возможностей класса средний и ниже среднего.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</w:rPr>
        <w:t>Однако,  есть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</w:rPr>
        <w:t xml:space="preserve"> группа детей, которые усваивают программу на высоком уровне, поэтому в содержание программы включён материал, превышающий уровень обязательных требований в соответствии со стандартом и  не требующий корректировки в </w:t>
      </w:r>
      <w:r w:rsidRPr="00914BF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содержании авторской программы, что позволяет реализовать дифференцированный и индивидуальный подход к обучению, расширить кругозор обучающихся, познакомить их с интересными фактами и явлениями окружающего мира.</w:t>
      </w:r>
    </w:p>
    <w:p w:rsidR="00914BFA" w:rsidRPr="00914BFA" w:rsidRDefault="00914BFA" w:rsidP="00914B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при планировании личностных и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 уделяется</w:t>
      </w:r>
      <w:proofErr w:type="gram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универсальным учебным действиям, недостаточный уровень </w:t>
      </w:r>
      <w:proofErr w:type="spellStart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которых был выявлен по результатам диагностики УУД во 2-м классе.</w:t>
      </w:r>
    </w:p>
    <w:p w:rsidR="00050099" w:rsidRPr="00914BFA" w:rsidRDefault="00914BFA" w:rsidP="00914B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14BFA">
        <w:rPr>
          <w:rFonts w:ascii="Times New Roman" w:eastAsia="Times New Roman" w:hAnsi="Times New Roman" w:cs="Times New Roman"/>
          <w:sz w:val="24"/>
        </w:rPr>
        <w:t xml:space="preserve">            Диагностика личностных и </w:t>
      </w:r>
      <w:proofErr w:type="spellStart"/>
      <w:r w:rsidRPr="00914BFA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914BFA">
        <w:rPr>
          <w:rFonts w:ascii="Times New Roman" w:eastAsia="Times New Roman" w:hAnsi="Times New Roman" w:cs="Times New Roman"/>
          <w:sz w:val="24"/>
        </w:rPr>
        <w:t xml:space="preserve"> результатов проводится в форме тестирования, комплексной работы.</w:t>
      </w:r>
    </w:p>
    <w:p w:rsidR="00050099" w:rsidRDefault="00050099" w:rsidP="00050099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 </w:t>
      </w:r>
      <w:proofErr w:type="gramStart"/>
      <w:r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 учебного</w:t>
      </w:r>
      <w:proofErr w:type="gramEnd"/>
      <w:r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предмета</w:t>
      </w:r>
    </w:p>
    <w:p w:rsidR="00050099" w:rsidRPr="00914BFA" w:rsidRDefault="00050099" w:rsidP="009B5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eastAsia="ru-RU"/>
        </w:rPr>
        <w:t>Введение</w:t>
      </w:r>
      <w:r w:rsidRPr="00914BF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(1ч)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8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Где ты живешь. Когда ты живешь. Историческое </w:t>
      </w:r>
      <w:r w:rsidRPr="00914BFA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  <w:lang w:eastAsia="ru-RU"/>
        </w:rPr>
        <w:t xml:space="preserve">время. </w:t>
      </w:r>
      <w:r w:rsidRPr="00914BFA"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  <w:lang w:eastAsia="ru-RU"/>
        </w:rPr>
        <w:t xml:space="preserve">Счет </w:t>
      </w:r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лет в истории.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8" w:firstLine="35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 xml:space="preserve">Земля </w:t>
      </w:r>
      <w:r w:rsidRPr="00914BFA">
        <w:rPr>
          <w:rFonts w:ascii="Times New Roman" w:eastAsia="Times New Roman" w:hAnsi="Times New Roman" w:cs="Times New Roman"/>
          <w:bCs/>
          <w:i/>
          <w:color w:val="202020"/>
          <w:spacing w:val="-3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>наш общий дом</w:t>
      </w:r>
      <w:r w:rsidRPr="00914BF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(10ч)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19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Солнечная система. Солнце </w:t>
      </w:r>
      <w:r w:rsidRPr="00914BFA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звезда. Земля — планета </w:t>
      </w:r>
      <w:r w:rsidRPr="00914B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Солнечной системы. «Соседи» Земли по Солнечной системе.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Изображение Земли. Глобус — модель Земли. План. Карта (географическая и историческая). Масштаб, </w:t>
      </w:r>
      <w:r w:rsidRPr="00914BFA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t>услов</w:t>
      </w:r>
      <w:r w:rsidRPr="00914BFA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  <w:lang w:eastAsia="ru-RU"/>
        </w:rPr>
        <w:t xml:space="preserve">ные 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обозначения карты. Карта России.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Условия жизни на Земле. Солнце — </w:t>
      </w:r>
      <w:r w:rsidRPr="00914BFA">
        <w:rPr>
          <w:rFonts w:ascii="Times New Roman" w:eastAsia="Times New Roman" w:hAnsi="Times New Roman" w:cs="Times New Roman"/>
          <w:color w:val="202020"/>
          <w:spacing w:val="9"/>
          <w:sz w:val="24"/>
          <w:szCs w:val="24"/>
          <w:lang w:eastAsia="ru-RU"/>
        </w:rPr>
        <w:t xml:space="preserve">источник </w:t>
      </w:r>
      <w:r w:rsidRPr="00914BF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тепла </w:t>
      </w:r>
      <w:r w:rsidRPr="00914B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света.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Вода. </w:t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Значение воды для жизни </w:t>
      </w:r>
      <w:r w:rsidRPr="00914BFA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  <w:lang w:eastAsia="ru-RU"/>
        </w:rPr>
        <w:t xml:space="preserve">на Земле. </w:t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Разные состоя</w:t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воды в зависимости от температуры воздуха. Свойства </w:t>
      </w:r>
      <w:r w:rsidRPr="00914B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воды. Источники воды на Земле. Водоемы, их разнообразие.</w:t>
      </w:r>
    </w:p>
    <w:p w:rsidR="00050099" w:rsidRPr="00914BFA" w:rsidRDefault="00050099" w:rsidP="00050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Растения и животные разных водоемов. Охрана воды от за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грязнения.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ОБЖ: правила поведения на водоемах в разные </w:t>
      </w:r>
      <w:proofErr w:type="gramStart"/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времена  </w:t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года</w:t>
      </w:r>
      <w:proofErr w:type="gramEnd"/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5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Воздух. Значение воздуха для жизни на Земле. Воздух - 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смесь газов. Охрана воздуха.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Человек познает мир. 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Наблюдения, опыты, эксперимен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 — методы познания человеком окружающего мира. Изо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бражение Земли. Глобус — модель Земли. План. Карта (гео-1 графическая и историческая). Масштаб, условные обозначе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ния карты. Карта России.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Расширение кругозора школьников. </w:t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Представления людей 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 цивилизаций о происхождении Земли. История воз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никновения жизни на Земле. Как человек исследовал Землю. </w:t>
      </w:r>
      <w:r w:rsidRPr="00914B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История возникновения карты.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5" w:firstLine="3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  <w:lang w:eastAsia="ru-RU"/>
        </w:rPr>
        <w:t xml:space="preserve">Растительный мир Земли </w:t>
      </w:r>
      <w:r w:rsidRPr="00914BF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(11 ч)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10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Распространение растений на Земле, значение </w:t>
      </w:r>
      <w:proofErr w:type="gramStart"/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растений  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для</w:t>
      </w:r>
      <w:proofErr w:type="gramEnd"/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жизни. Растения и человек. Разнообразие растений: во</w:t>
      </w: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доросли, мхи, папоротники, хвойные (голосеменные), цвет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ковые, их общая характеристика.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Растения — живые тела (организмы). Жизнь растений, п</w:t>
      </w:r>
      <w:r w:rsidRPr="00914B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родолжительность жизни: однолетние, двулетние, мно</w:t>
      </w:r>
      <w:r w:rsidRPr="00914BF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  <w:t>голетние. Питание растений. Роль корня и побега в пита</w:t>
      </w:r>
      <w:r w:rsidRPr="00914B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нии.  Размножение растений.  </w:t>
      </w:r>
      <w:proofErr w:type="gramStart"/>
      <w:r w:rsidRPr="00914B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Распространение  плодов</w:t>
      </w:r>
      <w:proofErr w:type="gramEnd"/>
      <w:r w:rsidRPr="00914B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14B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 семян.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Охрана растений.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24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Расширение кругозора школьников. </w:t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Разнообразие расте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ний родного края. Ядовитые растения. Предупреждение от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равлений ими.</w:t>
      </w:r>
    </w:p>
    <w:p w:rsidR="00050099" w:rsidRPr="00914BFA" w:rsidRDefault="00050099" w:rsidP="00050099">
      <w:pPr>
        <w:shd w:val="clear" w:color="auto" w:fill="FFFFFF"/>
        <w:spacing w:before="5"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 xml:space="preserve">Грибы (1 </w:t>
      </w:r>
      <w:r w:rsidRPr="00914BF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ч)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2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грибов от растений. Разнообразие грибов. Съе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добные и несъедобные грибы.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8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Расширение кругозора школьников. </w:t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Правила сбора грибов. 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Предупреждение отравлений грибами.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eastAsia="ru-RU"/>
        </w:rPr>
        <w:t xml:space="preserve">Животный мир Земли </w:t>
      </w:r>
      <w:r w:rsidRPr="00914BFA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(11ч)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</w:t>
      </w:r>
      <w:r w:rsidRPr="00914B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природы. Роль животных в природе. 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Животные и человек. Разнообразие животных: одноклето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чные, многоклеточные, беспозвоночные, позвоночные (на </w:t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примере отдельных групп и представителей).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— живые тела (организмы). Поведение живот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ных. Приспособление к среде обитания. Охрана животных.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lastRenderedPageBreak/>
        <w:t xml:space="preserve">Расширение кругозора школьников. 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Животные родного </w:t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края. Цепи питания. Как животные воспитывают своих дете</w:t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нышей.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Как человек одомашнил животных.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 xml:space="preserve">Каким был человек в разные времена </w:t>
      </w:r>
      <w:r w:rsidRPr="00914BFA"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ru-RU"/>
        </w:rPr>
        <w:t xml:space="preserve">(исторические эпохи) -  </w:t>
      </w:r>
      <w:r w:rsidRPr="00914BF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18 ч.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24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Названия русского государства в разные исторические </w:t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времена (эпохи).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1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Портрет славянина в Древней, Московской Руси, в Рос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сии. Патриотизм, смелость, трудолюбие, добросердечность, </w:t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гостеприимство — основные качества славянина.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Крестьянское жилище. Городской дом. Культура быта: </w:t>
      </w:r>
      <w:r w:rsidRPr="00914B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интерьер дома, посуда, утварь в разные исторические вре</w:t>
      </w:r>
      <w:r w:rsidRPr="00914B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мена. Одежда. Костюм богатых и бедных, горожан и кресть</w:t>
      </w: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ян, представителей разных сословий (князя, боярина, дво</w:t>
      </w:r>
      <w:r w:rsidRPr="00914B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рянина).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Расширение кругозора школьников. </w:t>
      </w: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Происхождение имен 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 фамилий. Имена в далекой древности. Во что верили сла</w:t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вяне. Принятие христианства на Руси.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 xml:space="preserve">Как трудились люди в разные времена </w:t>
      </w:r>
      <w:r w:rsidRPr="00914BFA"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4"/>
          <w:lang w:eastAsia="ru-RU"/>
        </w:rPr>
        <w:t xml:space="preserve">(исторические эпохи) </w:t>
      </w:r>
      <w:r w:rsidRPr="00914BFA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- 16 ч.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растения. Культурные растения. Что такое зем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леделие. Хлеб — главное богатство России. Крепостные </w:t>
      </w:r>
      <w:r w:rsidRPr="00914B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крестьяне и помещики. Отмена крепостного права.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Рыболовство и охота на Руси и в России.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Ремесла. Возникновение и развитие ремесел на Руси, </w:t>
      </w:r>
      <w:r w:rsidRPr="00914B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в России (кузнечное, ювелирное, гончарное, оружейное 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Знаменитые мастера литейного дела. Андрей Чохов. Появление фабрик и заводов. Рабочие и капиталисты.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Торговля. Возникновение денег.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техники в России (на примере авиации, авто-1 строения).   Освоение   космоса.   Строительство.   Первые 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славянские поселения, древние города (Великий Новгород, </w:t>
      </w:r>
      <w:r w:rsidRPr="00914B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Москва, Владимир).</w:t>
      </w:r>
    </w:p>
    <w:p w:rsidR="00050099" w:rsidRPr="00914BFA" w:rsidRDefault="00050099" w:rsidP="00050099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Расширение кругозора школьников. </w:t>
      </w:r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Орудия труда в раз</w:t>
      </w:r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ные исторические эпохи. «Женский» и «мужской» труд. </w:t>
      </w:r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Особенности труда людей родного края. Как дом «вышел» </w:t>
      </w:r>
      <w:r w:rsidRPr="00914B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из-под земли.</w:t>
      </w:r>
    </w:p>
    <w:p w:rsidR="00050099" w:rsidRPr="00914BFA" w:rsidRDefault="00050099" w:rsidP="00050099">
      <w:pPr>
        <w:shd w:val="clear" w:color="auto" w:fill="FFFFFF"/>
        <w:spacing w:before="5"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lang w:eastAsia="ru-RU"/>
        </w:rPr>
        <w:t>Уроки-</w:t>
      </w:r>
      <w:proofErr w:type="spellStart"/>
      <w:r w:rsidRPr="00914BFA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lang w:eastAsia="ru-RU"/>
        </w:rPr>
        <w:t>обобщения.</w:t>
      </w:r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Древняя</w:t>
      </w:r>
      <w:proofErr w:type="spellEnd"/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Русь (повторение материа</w:t>
      </w:r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2 класса); Московская Русь (основные исторические со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бытия, произошедшие до провозглашения первого русского </w:t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царя); Россия (основные исторические события, произо</w:t>
      </w:r>
      <w:r w:rsidRPr="00914B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шедшие до 1917 года).</w:t>
      </w:r>
    </w:p>
    <w:p w:rsidR="00050099" w:rsidRPr="00914BFA" w:rsidRDefault="00050099" w:rsidP="00050099">
      <w:pPr>
        <w:shd w:val="clear" w:color="auto" w:fill="FFFFFF"/>
        <w:spacing w:before="5" w:after="0" w:line="240" w:lineRule="auto"/>
        <w:ind w:left="5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BFA"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lang w:eastAsia="ru-RU"/>
        </w:rPr>
        <w:t>Экскурсии.</w:t>
      </w:r>
      <w:r w:rsidRPr="00914B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proofErr w:type="spellEnd"/>
      <w:r w:rsidRPr="00914B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природные сообщества (с учетом местных </w:t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условий), на водный объект с целью изучения использова</w:t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 воды человеком, ее охраны от загрязнения. В краеведче</w:t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ский (исторический), художественный музеи, на предпри</w:t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ятие (сельскохозяйственное производство), в учреждение быта и культуры.</w:t>
      </w:r>
    </w:p>
    <w:p w:rsidR="00050099" w:rsidRPr="00914BFA" w:rsidRDefault="00050099" w:rsidP="00050099">
      <w:pPr>
        <w:shd w:val="clear" w:color="auto" w:fill="FFFFFF"/>
        <w:spacing w:before="5" w:after="0" w:line="240" w:lineRule="auto"/>
        <w:ind w:left="5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BFA"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  <w:lang w:eastAsia="ru-RU"/>
        </w:rPr>
        <w:t>Опыты.</w:t>
      </w:r>
      <w:r w:rsidRPr="00914B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Распространение</w:t>
      </w:r>
      <w:proofErr w:type="spellEnd"/>
      <w:r w:rsidRPr="00914B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тепла от его источника. Смена </w:t>
      </w:r>
      <w:r w:rsidRPr="00914B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сезонов, дня и ночи. Роль света и воды в жизни растений. </w:t>
      </w:r>
      <w:r w:rsidRPr="00914B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Состав почвы.</w:t>
      </w:r>
    </w:p>
    <w:p w:rsidR="00050099" w:rsidRPr="00914BFA" w:rsidRDefault="00050099" w:rsidP="00050099">
      <w:pPr>
        <w:shd w:val="clear" w:color="auto" w:fill="FFFFFF"/>
        <w:spacing w:before="10" w:after="0" w:line="240" w:lineRule="auto"/>
        <w:ind w:left="10"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bCs/>
          <w:i/>
          <w:color w:val="000000"/>
          <w:spacing w:val="-5"/>
          <w:sz w:val="24"/>
          <w:szCs w:val="24"/>
          <w:lang w:eastAsia="ru-RU"/>
        </w:rPr>
        <w:t xml:space="preserve">Практические </w:t>
      </w:r>
      <w:proofErr w:type="spellStart"/>
      <w:r w:rsidRPr="00914BFA">
        <w:rPr>
          <w:rFonts w:ascii="Times New Roman" w:eastAsia="Times New Roman" w:hAnsi="Times New Roman" w:cs="Times New Roman"/>
          <w:bCs/>
          <w:i/>
          <w:color w:val="000000"/>
          <w:spacing w:val="-5"/>
          <w:sz w:val="24"/>
          <w:szCs w:val="24"/>
          <w:lang w:eastAsia="ru-RU"/>
        </w:rPr>
        <w:t>работы.</w:t>
      </w:r>
      <w:r w:rsidRPr="00914B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Работа</w:t>
      </w:r>
      <w:proofErr w:type="spellEnd"/>
      <w:r w:rsidRPr="00914B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 картой (в соответствии </w:t>
      </w:r>
      <w:r w:rsidRPr="00914B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заданиями в рабочей тетради). Работа с живыми растения </w:t>
      </w:r>
      <w:r w:rsidRPr="00914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гербарными экземплярами.</w:t>
      </w:r>
    </w:p>
    <w:p w:rsidR="00050099" w:rsidRPr="00914BFA" w:rsidRDefault="00050099" w:rsidP="00050099">
      <w:pPr>
        <w:widowControl w:val="0"/>
        <w:autoSpaceDE w:val="0"/>
        <w:autoSpaceDN w:val="0"/>
        <w:adjustRightInd w:val="0"/>
        <w:spacing w:after="0" w:line="240" w:lineRule="auto"/>
        <w:ind w:left="283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данными.</w:t>
      </w:r>
    </w:p>
    <w:p w:rsidR="00050099" w:rsidRDefault="00050099" w:rsidP="00050099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Курсивом обозначены темы для ознакомления, превышающие обязательный минимум.          Материал тем </w:t>
      </w:r>
      <w:r w:rsidRPr="00914BF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не    является обязатель</w:t>
      </w:r>
      <w:r w:rsidRPr="00914BF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softHyphen/>
      </w:r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ным 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1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усвоения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выносится в уровень требований, предъявляемых к выпускнику начальной школы.</w:t>
      </w:r>
    </w:p>
    <w:p w:rsidR="00914BFA" w:rsidRPr="00050099" w:rsidRDefault="00050099" w:rsidP="009B5B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Тематическое планирование 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081"/>
        <w:gridCol w:w="850"/>
        <w:gridCol w:w="1985"/>
        <w:gridCol w:w="992"/>
        <w:gridCol w:w="3260"/>
      </w:tblGrid>
      <w:tr w:rsidR="00914BFA" w:rsidRPr="00914BFA" w:rsidTr="00914BFA">
        <w:trPr>
          <w:trHeight w:val="450"/>
        </w:trPr>
        <w:tc>
          <w:tcPr>
            <w:tcW w:w="464" w:type="dxa"/>
            <w:vMerge w:val="restart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1" w:type="dxa"/>
            <w:vMerge w:val="restart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  Название разделов</w:t>
            </w:r>
          </w:p>
        </w:tc>
        <w:tc>
          <w:tcPr>
            <w:tcW w:w="850" w:type="dxa"/>
            <w:vMerge w:val="restart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Всего</w:t>
            </w:r>
          </w:p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proofErr w:type="gramStart"/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2977" w:type="dxa"/>
            <w:gridSpan w:val="2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3260" w:type="dxa"/>
            <w:vMerge w:val="restart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914BFA" w:rsidRPr="00914BFA" w:rsidTr="00914BFA">
        <w:trPr>
          <w:trHeight w:val="390"/>
        </w:trPr>
        <w:tc>
          <w:tcPr>
            <w:tcW w:w="464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Пр</w:t>
            </w:r>
            <w:proofErr w:type="spellEnd"/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992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1" w:type="dxa"/>
          </w:tcPr>
          <w:p w:rsidR="00914BFA" w:rsidRPr="00914BFA" w:rsidRDefault="00914BFA" w:rsidP="00914BFA">
            <w:pPr>
              <w:shd w:val="clear" w:color="auto" w:fill="FFFFFF"/>
              <w:tabs>
                <w:tab w:val="left" w:pos="360"/>
              </w:tabs>
              <w:spacing w:before="34"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 наш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дом.</w:t>
            </w: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985" w:type="dxa"/>
          </w:tcPr>
          <w:p w:rsidR="00914BFA" w:rsidRPr="00914BFA" w:rsidRDefault="00914BFA" w:rsidP="00914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Работа с картой </w:t>
            </w:r>
          </w:p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(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соответствии с заданиями в рабочей тетради)  -1</w:t>
            </w:r>
          </w:p>
        </w:tc>
        <w:tc>
          <w:tcPr>
            <w:tcW w:w="992" w:type="dxa"/>
            <w:vMerge w:val="restart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3260" w:type="dxa"/>
            <w:vMerge w:val="restart"/>
          </w:tcPr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Характеризовать 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 на Земле.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Устанавливать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 между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воды и температурой воздуха, описывать свойства воды.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Различать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растения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последовательность  развития жизни растения, характеризовать  значение органов растения.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Объяснять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отличия грибов от растений. 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Характеризоват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животное как организм.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Устанавливать 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зависимость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между внешним  видом, особенностями  поведения и условиями  обитания животного, составлять описательный рассказ о животном.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Приводить примеры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 питания.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Характеризовать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некоторые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важнейшие события  в истории российского государства.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Сравнивать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картины природы, 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 людей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одежду, вещи, разных эпох.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Называть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 образования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Древней Руси, венчания на царство первого русского царя, отмены  крепостного права, свержение последнего русского царя</w:t>
            </w:r>
            <w:r w:rsidRPr="00914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географической, исторической 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контурной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картами.</w:t>
            </w:r>
          </w:p>
          <w:p w:rsidR="00914BFA" w:rsidRPr="00914BFA" w:rsidRDefault="00914BFA" w:rsidP="00914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81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изучает Землю.</w:t>
            </w: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985" w:type="dxa"/>
          </w:tcPr>
          <w:p w:rsidR="00914BFA" w:rsidRPr="00914BFA" w:rsidRDefault="00914BFA" w:rsidP="00914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Работа с картой </w:t>
            </w:r>
          </w:p>
          <w:p w:rsidR="00914BFA" w:rsidRPr="00914BFA" w:rsidRDefault="00914BFA" w:rsidP="0091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(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соответствии с заданиями в рабочей тетради)  -3</w:t>
            </w:r>
          </w:p>
        </w:tc>
        <w:tc>
          <w:tcPr>
            <w:tcW w:w="992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1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Царства природы.</w:t>
            </w: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27 ч</w:t>
            </w:r>
          </w:p>
        </w:tc>
        <w:tc>
          <w:tcPr>
            <w:tcW w:w="1985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Работа с живыми растениями и гербарными экземплярами </w:t>
            </w: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992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1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Родина: от Руси до России.</w:t>
            </w: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1985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Работа с картой</w:t>
            </w:r>
          </w:p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соответствии с заданиями в рабочей тетради)  - 2</w:t>
            </w:r>
          </w:p>
        </w:tc>
        <w:tc>
          <w:tcPr>
            <w:tcW w:w="992" w:type="dxa"/>
            <w:vMerge w:val="restart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1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жили в старину.</w:t>
            </w: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985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1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трудились в старину.</w:t>
            </w: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985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985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992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914BF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914BFA" w:rsidRPr="00914BFA" w:rsidTr="00914BFA">
        <w:tc>
          <w:tcPr>
            <w:tcW w:w="464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4BFA" w:rsidRPr="00914BFA" w:rsidRDefault="00914BFA" w:rsidP="00914BFA">
            <w:pPr>
              <w:tabs>
                <w:tab w:val="left" w:pos="662"/>
              </w:tabs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914BFA" w:rsidRPr="00914BFA" w:rsidRDefault="00914BFA" w:rsidP="00914BFA">
            <w:pPr>
              <w:widowControl w:val="0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360" w:lineRule="auto"/>
              <w:ind w:right="24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914BFA" w:rsidRPr="00914BFA" w:rsidRDefault="00914BFA" w:rsidP="00914B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099" w:rsidRPr="00F95E06" w:rsidRDefault="00050099" w:rsidP="009B5B77">
      <w:pPr>
        <w:ind w:left="-54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95E0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7. Описание учебно-методического и материально-технического обеспечения </w:t>
      </w:r>
    </w:p>
    <w:p w:rsidR="00050099" w:rsidRPr="003731B0" w:rsidRDefault="00050099" w:rsidP="009B5B77">
      <w:pPr>
        <w:ind w:left="-54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F95E0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образовательной</w:t>
      </w:r>
      <w:proofErr w:type="gramEnd"/>
      <w:r w:rsidRPr="00F95E0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деятельности</w:t>
      </w:r>
    </w:p>
    <w:tbl>
      <w:tblPr>
        <w:tblStyle w:val="a6"/>
        <w:tblW w:w="10429" w:type="dxa"/>
        <w:tblInd w:w="-601" w:type="dxa"/>
        <w:tblLook w:val="01E0" w:firstRow="1" w:lastRow="1" w:firstColumn="1" w:lastColumn="1" w:noHBand="0" w:noVBand="0"/>
      </w:tblPr>
      <w:tblGrid>
        <w:gridCol w:w="5029"/>
        <w:gridCol w:w="5400"/>
      </w:tblGrid>
      <w:tr w:rsidR="00050099" w:rsidTr="000A57E4">
        <w:tc>
          <w:tcPr>
            <w:tcW w:w="5029" w:type="dxa"/>
          </w:tcPr>
          <w:p w:rsidR="00050099" w:rsidRDefault="00050099" w:rsidP="000A57E4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</w:t>
            </w:r>
            <w:r w:rsidRPr="000E3F49">
              <w:rPr>
                <w:b/>
                <w:bCs/>
                <w:iCs/>
                <w:color w:val="000000"/>
              </w:rPr>
              <w:t>чебно-методическо</w:t>
            </w:r>
            <w:r>
              <w:rPr>
                <w:b/>
                <w:bCs/>
                <w:iCs/>
                <w:color w:val="000000"/>
              </w:rPr>
              <w:t>е обеспечение о</w:t>
            </w:r>
            <w:r w:rsidRPr="000E3F49">
              <w:rPr>
                <w:b/>
                <w:bCs/>
                <w:iCs/>
                <w:color w:val="000000"/>
              </w:rPr>
              <w:t>бразовательно</w:t>
            </w:r>
            <w:r>
              <w:rPr>
                <w:b/>
                <w:bCs/>
                <w:iCs/>
                <w:color w:val="000000"/>
              </w:rPr>
              <w:t>й деятельности</w:t>
            </w:r>
          </w:p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00" w:type="dxa"/>
          </w:tcPr>
          <w:p w:rsidR="00050099" w:rsidRDefault="00050099" w:rsidP="000A57E4">
            <w:pPr>
              <w:ind w:left="-54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</w:t>
            </w:r>
            <w:r w:rsidRPr="000E3F49">
              <w:rPr>
                <w:b/>
                <w:bCs/>
                <w:iCs/>
                <w:color w:val="000000"/>
              </w:rPr>
              <w:t>атериально-техническо</w:t>
            </w:r>
            <w:r>
              <w:rPr>
                <w:b/>
                <w:bCs/>
                <w:iCs/>
                <w:color w:val="000000"/>
              </w:rPr>
              <w:t>е</w:t>
            </w:r>
            <w:r w:rsidRPr="000E3F49">
              <w:rPr>
                <w:b/>
                <w:bCs/>
                <w:iCs/>
                <w:color w:val="000000"/>
              </w:rPr>
              <w:t xml:space="preserve"> обеспечени</w:t>
            </w:r>
            <w:r>
              <w:rPr>
                <w:b/>
                <w:bCs/>
                <w:iCs/>
                <w:color w:val="000000"/>
              </w:rPr>
              <w:t>е</w:t>
            </w:r>
          </w:p>
          <w:p w:rsidR="00050099" w:rsidRDefault="00050099" w:rsidP="000A57E4">
            <w:pPr>
              <w:ind w:left="-540"/>
              <w:jc w:val="center"/>
              <w:rPr>
                <w:b/>
                <w:bCs/>
                <w:iCs/>
                <w:color w:val="000000"/>
              </w:rPr>
            </w:pPr>
            <w:proofErr w:type="gramStart"/>
            <w:r>
              <w:rPr>
                <w:b/>
                <w:bCs/>
                <w:iCs/>
                <w:color w:val="000000"/>
              </w:rPr>
              <w:t>о</w:t>
            </w:r>
            <w:r w:rsidRPr="000E3F49">
              <w:rPr>
                <w:b/>
                <w:bCs/>
                <w:iCs/>
                <w:color w:val="000000"/>
              </w:rPr>
              <w:t>бразовательно</w:t>
            </w:r>
            <w:r>
              <w:rPr>
                <w:b/>
                <w:bCs/>
                <w:iCs/>
                <w:color w:val="000000"/>
              </w:rPr>
              <w:t>й</w:t>
            </w:r>
            <w:proofErr w:type="gramEnd"/>
            <w:r>
              <w:rPr>
                <w:b/>
                <w:bCs/>
                <w:iCs/>
                <w:color w:val="000000"/>
              </w:rPr>
              <w:t xml:space="preserve"> деятельности</w:t>
            </w:r>
          </w:p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</w:p>
        </w:tc>
      </w:tr>
      <w:tr w:rsidR="00050099" w:rsidTr="000A57E4">
        <w:tc>
          <w:tcPr>
            <w:tcW w:w="10429" w:type="dxa"/>
            <w:gridSpan w:val="2"/>
          </w:tcPr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учащихся</w:t>
            </w:r>
          </w:p>
        </w:tc>
      </w:tr>
      <w:tr w:rsidR="00050099" w:rsidTr="000A57E4">
        <w:tc>
          <w:tcPr>
            <w:tcW w:w="5029" w:type="dxa"/>
          </w:tcPr>
          <w:p w:rsidR="00050099" w:rsidRPr="00B86D70" w:rsidRDefault="00050099" w:rsidP="00050099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right="2"/>
              <w:jc w:val="both"/>
              <w:rPr>
                <w:lang w:val="ru-RU"/>
              </w:rPr>
            </w:pPr>
            <w:r>
              <w:rPr>
                <w:lang w:val="ru-RU"/>
              </w:rPr>
              <w:t>Окружающий мир: 3</w:t>
            </w:r>
            <w:r w:rsidRPr="001B0584">
              <w:rPr>
                <w:lang w:val="ru-RU"/>
              </w:rPr>
              <w:t xml:space="preserve"> класс: Учебник для учащихся общеобразовательных учреждений: в 2 ч./ Н. Ф. Виноградова, Г.С. Калинова – 3-е изд., </w:t>
            </w:r>
            <w:proofErr w:type="spellStart"/>
            <w:r w:rsidRPr="001B0584">
              <w:rPr>
                <w:lang w:val="ru-RU"/>
              </w:rPr>
              <w:t>дораб</w:t>
            </w:r>
            <w:proofErr w:type="spellEnd"/>
            <w:r w:rsidRPr="001B0584">
              <w:rPr>
                <w:lang w:val="ru-RU"/>
              </w:rPr>
              <w:t xml:space="preserve">. – М.: </w:t>
            </w:r>
            <w:proofErr w:type="spellStart"/>
            <w:r w:rsidRPr="001B0584">
              <w:rPr>
                <w:lang w:val="ru-RU"/>
              </w:rPr>
              <w:t>Вентана</w:t>
            </w:r>
            <w:proofErr w:type="spellEnd"/>
            <w:r w:rsidRPr="001B0584">
              <w:rPr>
                <w:lang w:val="ru-RU"/>
              </w:rPr>
              <w:t>-Граф, 2013.</w:t>
            </w:r>
          </w:p>
        </w:tc>
        <w:tc>
          <w:tcPr>
            <w:tcW w:w="5400" w:type="dxa"/>
            <w:vMerge w:val="restart"/>
          </w:tcPr>
          <w:p w:rsidR="00050099" w:rsidRPr="003731B0" w:rsidRDefault="00050099" w:rsidP="000A57E4">
            <w:pPr>
              <w:pStyle w:val="ConsPlusCell"/>
              <w:widowControl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7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природоведческого и обществоведческого содержания в соответствии с программой обучения                     </w:t>
            </w:r>
          </w:p>
          <w:p w:rsidR="00050099" w:rsidRPr="003731B0" w:rsidRDefault="00050099" w:rsidP="000A57E4">
            <w:pPr>
              <w:pStyle w:val="ConsPlusCell"/>
              <w:widowControl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Плакаты по основным темам естествознания магнитные или иные (природные сообщества леса, луга, сада, озера и т.п.)   </w:t>
            </w:r>
          </w:p>
          <w:p w:rsidR="00050099" w:rsidRPr="003731B0" w:rsidRDefault="00050099" w:rsidP="000A57E4">
            <w:pPr>
              <w:pStyle w:val="ConsPlusCell"/>
              <w:spacing w:line="22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Муляжи овощей, фруктов, грибов с учетом содержания обучения </w:t>
            </w:r>
          </w:p>
          <w:p w:rsidR="00050099" w:rsidRDefault="00050099" w:rsidP="000A57E4">
            <w:pPr>
              <w:pStyle w:val="a7"/>
              <w:rPr>
                <w:rFonts w:ascii="Times New Roman" w:hAnsi="Times New Roman"/>
                <w:color w:val="000000"/>
              </w:rPr>
            </w:pPr>
            <w:r w:rsidRPr="003731B0">
              <w:rPr>
                <w:rFonts w:ascii="Times New Roman" w:hAnsi="Times New Roman"/>
                <w:color w:val="000000"/>
                <w:sz w:val="24"/>
                <w:szCs w:val="24"/>
              </w:rPr>
              <w:t>-Географические и исторические настенные карты</w:t>
            </w:r>
            <w:r w:rsidRPr="003731B0">
              <w:rPr>
                <w:rFonts w:ascii="Times New Roman" w:hAnsi="Times New Roman"/>
                <w:color w:val="000000"/>
              </w:rPr>
              <w:t xml:space="preserve">          </w:t>
            </w:r>
          </w:p>
          <w:p w:rsidR="00050099" w:rsidRPr="003731B0" w:rsidRDefault="00050099" w:rsidP="000A57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731B0">
              <w:rPr>
                <w:rFonts w:ascii="Times New Roman" w:hAnsi="Times New Roman"/>
                <w:sz w:val="24"/>
                <w:szCs w:val="24"/>
              </w:rPr>
              <w:t>етбуки</w:t>
            </w:r>
            <w:proofErr w:type="spellEnd"/>
            <w:r w:rsidRPr="003731B0">
              <w:rPr>
                <w:rFonts w:ascii="Times New Roman" w:hAnsi="Times New Roman"/>
                <w:sz w:val="24"/>
                <w:szCs w:val="24"/>
              </w:rPr>
              <w:t xml:space="preserve"> для обучающихся (25 штук)</w:t>
            </w:r>
          </w:p>
          <w:p w:rsidR="00050099" w:rsidRDefault="00050099" w:rsidP="000A57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050099" w:rsidTr="000A57E4">
        <w:tc>
          <w:tcPr>
            <w:tcW w:w="5029" w:type="dxa"/>
          </w:tcPr>
          <w:p w:rsidR="00050099" w:rsidRPr="001B0584" w:rsidRDefault="00050099" w:rsidP="00050099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ind w:right="2"/>
              <w:jc w:val="both"/>
              <w:rPr>
                <w:lang w:val="ru-RU"/>
              </w:rPr>
            </w:pPr>
            <w:r>
              <w:rPr>
                <w:lang w:val="ru-RU"/>
              </w:rPr>
              <w:t>Окружающий мир: 3</w:t>
            </w:r>
            <w:r w:rsidRPr="001B0584">
              <w:rPr>
                <w:lang w:val="ru-RU"/>
              </w:rPr>
              <w:t xml:space="preserve"> класс</w:t>
            </w:r>
            <w:r>
              <w:rPr>
                <w:lang w:val="ru-RU"/>
              </w:rPr>
              <w:t>: рабочая тетрадь для учащихся 3</w:t>
            </w:r>
            <w:r w:rsidRPr="001B0584">
              <w:rPr>
                <w:lang w:val="ru-RU"/>
              </w:rPr>
              <w:t xml:space="preserve"> класса общеобразовательных организаций/ Н. Ф. Виноградова, Г.С. Калинова – 4-е изд., </w:t>
            </w:r>
            <w:proofErr w:type="spellStart"/>
            <w:r w:rsidRPr="001B0584">
              <w:rPr>
                <w:lang w:val="ru-RU"/>
              </w:rPr>
              <w:t>дораб</w:t>
            </w:r>
            <w:proofErr w:type="spellEnd"/>
            <w:r w:rsidRPr="001B0584">
              <w:rPr>
                <w:lang w:val="ru-RU"/>
              </w:rPr>
              <w:t xml:space="preserve">. – М.: </w:t>
            </w:r>
            <w:proofErr w:type="spellStart"/>
            <w:r w:rsidRPr="001B0584">
              <w:rPr>
                <w:lang w:val="ru-RU"/>
              </w:rPr>
              <w:t>Вентана</w:t>
            </w:r>
            <w:proofErr w:type="spellEnd"/>
            <w:r w:rsidRPr="001B0584">
              <w:rPr>
                <w:lang w:val="ru-RU"/>
              </w:rPr>
              <w:t>-Граф, 2014.</w:t>
            </w:r>
          </w:p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00" w:type="dxa"/>
            <w:vMerge/>
          </w:tcPr>
          <w:p w:rsidR="00050099" w:rsidRDefault="00050099" w:rsidP="000A57E4">
            <w:pPr>
              <w:pStyle w:val="a7"/>
              <w:jc w:val="both"/>
              <w:rPr>
                <w:b/>
                <w:color w:val="000000"/>
              </w:rPr>
            </w:pPr>
          </w:p>
        </w:tc>
      </w:tr>
      <w:tr w:rsidR="00050099" w:rsidTr="000A57E4">
        <w:tc>
          <w:tcPr>
            <w:tcW w:w="10429" w:type="dxa"/>
            <w:gridSpan w:val="2"/>
          </w:tcPr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учителя</w:t>
            </w:r>
          </w:p>
        </w:tc>
      </w:tr>
      <w:tr w:rsidR="00050099" w:rsidTr="000A57E4">
        <w:tc>
          <w:tcPr>
            <w:tcW w:w="5029" w:type="dxa"/>
          </w:tcPr>
          <w:p w:rsidR="00050099" w:rsidRPr="001B0584" w:rsidRDefault="00050099" w:rsidP="00050099">
            <w:pPr>
              <w:pStyle w:val="a9"/>
              <w:numPr>
                <w:ilvl w:val="0"/>
                <w:numId w:val="13"/>
              </w:numPr>
              <w:tabs>
                <w:tab w:val="left" w:pos="284"/>
              </w:tabs>
              <w:ind w:right="2"/>
              <w:jc w:val="both"/>
              <w:rPr>
                <w:lang w:val="ru-RU"/>
              </w:rPr>
            </w:pPr>
            <w:r w:rsidRPr="001B0584">
              <w:rPr>
                <w:lang w:val="ru-RU"/>
              </w:rPr>
              <w:t xml:space="preserve">Окружающий мир: программа: 1-4 </w:t>
            </w:r>
            <w:r>
              <w:rPr>
                <w:lang w:val="ru-RU"/>
              </w:rPr>
              <w:t>классы / Н.Ф. Виноградова. – М.</w:t>
            </w:r>
            <w:r w:rsidRPr="001B0584">
              <w:rPr>
                <w:lang w:val="ru-RU"/>
              </w:rPr>
              <w:t xml:space="preserve">: </w:t>
            </w:r>
            <w:proofErr w:type="spellStart"/>
            <w:r w:rsidRPr="001B0584">
              <w:rPr>
                <w:lang w:val="ru-RU"/>
              </w:rPr>
              <w:t>Вентана</w:t>
            </w:r>
            <w:proofErr w:type="spellEnd"/>
            <w:r w:rsidRPr="001B0584">
              <w:rPr>
                <w:lang w:val="ru-RU"/>
              </w:rPr>
              <w:t xml:space="preserve"> – Граф, 2012г</w:t>
            </w:r>
          </w:p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00" w:type="dxa"/>
            <w:vMerge w:val="restart"/>
          </w:tcPr>
          <w:p w:rsidR="00050099" w:rsidRPr="001B0584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050099" w:rsidRPr="001B0584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Видеомагнитофон/видеоплейер</w:t>
            </w:r>
          </w:p>
          <w:p w:rsidR="00050099" w:rsidRPr="001B0584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58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731B0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84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-проигрыватели</w:t>
            </w:r>
          </w:p>
          <w:p w:rsidR="00050099" w:rsidRPr="001B0584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050099" w:rsidRPr="001B0584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050099" w:rsidRPr="001B0584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доска</w:t>
            </w:r>
          </w:p>
          <w:p w:rsidR="00050099" w:rsidRPr="001B0584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  <w:p w:rsidR="00050099" w:rsidRPr="003731B0" w:rsidRDefault="00050099" w:rsidP="000A57E4">
            <w:pPr>
              <w:pStyle w:val="a7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</w:tr>
      <w:tr w:rsidR="00050099" w:rsidTr="000A57E4">
        <w:tc>
          <w:tcPr>
            <w:tcW w:w="5029" w:type="dxa"/>
          </w:tcPr>
          <w:p w:rsidR="00050099" w:rsidRPr="003731B0" w:rsidRDefault="00050099" w:rsidP="00050099">
            <w:pPr>
              <w:pStyle w:val="a9"/>
              <w:numPr>
                <w:ilvl w:val="0"/>
                <w:numId w:val="13"/>
              </w:numPr>
              <w:ind w:right="2"/>
              <w:rPr>
                <w:lang w:val="ru-RU"/>
              </w:rPr>
            </w:pPr>
            <w:r w:rsidRPr="00B0433D">
              <w:rPr>
                <w:lang w:val="ru-RU"/>
              </w:rPr>
              <w:t xml:space="preserve">Окружающий мир: 3-4 классы: методическое пособие /Н.Ф. </w:t>
            </w:r>
            <w:r w:rsidRPr="00B0433D">
              <w:rPr>
                <w:lang w:val="ru-RU"/>
              </w:rPr>
              <w:lastRenderedPageBreak/>
              <w:t xml:space="preserve">Виноградова. –2-е изд., доп.-  </w:t>
            </w:r>
            <w:r w:rsidRPr="003731B0">
              <w:rPr>
                <w:lang w:val="ru-RU"/>
              </w:rPr>
              <w:t xml:space="preserve">М. </w:t>
            </w:r>
            <w:proofErr w:type="spellStart"/>
            <w:r w:rsidRPr="003731B0">
              <w:rPr>
                <w:lang w:val="ru-RU"/>
              </w:rPr>
              <w:t>Вентана</w:t>
            </w:r>
            <w:proofErr w:type="spellEnd"/>
            <w:r w:rsidRPr="003731B0">
              <w:rPr>
                <w:lang w:val="ru-RU"/>
              </w:rPr>
              <w:t xml:space="preserve">-Граф, 2013 </w:t>
            </w:r>
          </w:p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400" w:type="dxa"/>
            <w:vMerge/>
          </w:tcPr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</w:p>
        </w:tc>
      </w:tr>
      <w:tr w:rsidR="00050099" w:rsidTr="000A57E4">
        <w:tc>
          <w:tcPr>
            <w:tcW w:w="5029" w:type="dxa"/>
          </w:tcPr>
          <w:p w:rsidR="00050099" w:rsidRPr="00B0433D" w:rsidRDefault="00050099" w:rsidP="00050099">
            <w:pPr>
              <w:pStyle w:val="ParagraphStyle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0433D">
              <w:rPr>
                <w:rFonts w:ascii="Times New Roman" w:hAnsi="Times New Roman" w:cs="Times New Roman"/>
                <w:color w:val="000000"/>
              </w:rPr>
              <w:lastRenderedPageBreak/>
              <w:t xml:space="preserve">Единая коллекция Цифровых Образовательных Ресурсов. – Режим </w:t>
            </w:r>
            <w:proofErr w:type="gramStart"/>
            <w:r w:rsidRPr="00B0433D">
              <w:rPr>
                <w:rFonts w:ascii="Times New Roman" w:hAnsi="Times New Roman" w:cs="Times New Roman"/>
                <w:color w:val="000000"/>
              </w:rPr>
              <w:t>доступа :</w:t>
            </w:r>
            <w:proofErr w:type="gramEnd"/>
            <w:r w:rsidRPr="00B0433D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" w:history="1">
              <w:r w:rsidRPr="00B0433D">
                <w:rPr>
                  <w:rStyle w:val="aa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50099" w:rsidRPr="00B0433D" w:rsidRDefault="00050099" w:rsidP="000A57E4">
            <w:pPr>
              <w:pStyle w:val="ParagraphStyle"/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 w:rsidRPr="00B0433D">
              <w:rPr>
                <w:rFonts w:ascii="Times New Roman" w:hAnsi="Times New Roman" w:cs="Times New Roman"/>
              </w:rPr>
              <w:t>Презентации уроков «Начальная школа</w:t>
            </w:r>
            <w:r>
              <w:rPr>
                <w:rFonts w:ascii="Times New Roman" w:hAnsi="Times New Roman" w:cs="Times New Roman"/>
              </w:rPr>
              <w:t>». – Режим доступа</w:t>
            </w:r>
            <w:r w:rsidRPr="00B0433D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B0433D">
                <w:rPr>
                  <w:rStyle w:val="aa"/>
                  <w:rFonts w:ascii="Times New Roman" w:hAnsi="Times New Roman" w:cs="Times New Roman"/>
                </w:rPr>
                <w:t>http://nachalka.info/about/193</w:t>
              </w:r>
            </w:hyperlink>
          </w:p>
          <w:p w:rsidR="00050099" w:rsidRPr="00B0433D" w:rsidRDefault="00050099" w:rsidP="000A57E4">
            <w:pPr>
              <w:pStyle w:val="ParagraphStyle"/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 w:rsidRPr="00B0433D">
              <w:rPr>
                <w:rFonts w:ascii="Times New Roman" w:hAnsi="Times New Roman" w:cs="Times New Roman"/>
              </w:rPr>
              <w:t xml:space="preserve">Я иду на урок начальной школы (материалы к уроку). – Режим </w:t>
            </w:r>
            <w:proofErr w:type="gramStart"/>
            <w:r w:rsidRPr="00B0433D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B0433D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0433D">
                <w:rPr>
                  <w:rStyle w:val="aa"/>
                  <w:rFonts w:ascii="Times New Roman" w:hAnsi="Times New Roman" w:cs="Times New Roman"/>
                </w:rPr>
                <w:t>www.festival.1september.ru</w:t>
              </w:r>
            </w:hyperlink>
          </w:p>
          <w:p w:rsidR="00050099" w:rsidRPr="00B0433D" w:rsidRDefault="00050099" w:rsidP="000A57E4">
            <w:pPr>
              <w:pStyle w:val="ParagraphStyle"/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 w:rsidRPr="00B0433D">
              <w:rPr>
                <w:rFonts w:ascii="Times New Roman" w:hAnsi="Times New Roman" w:cs="Times New Roman"/>
              </w:rPr>
              <w:t xml:space="preserve">«Кирилл и Мефодий». – Режим </w:t>
            </w:r>
            <w:proofErr w:type="gramStart"/>
            <w:r w:rsidRPr="00B0433D">
              <w:rPr>
                <w:rFonts w:ascii="Times New Roman" w:hAnsi="Times New Roman" w:cs="Times New Roman"/>
              </w:rPr>
              <w:t>доступа :</w:t>
            </w:r>
            <w:proofErr w:type="gramEnd"/>
            <w:r w:rsidRPr="00B0433D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B0433D">
                <w:rPr>
                  <w:rStyle w:val="aa"/>
                  <w:rFonts w:ascii="Times New Roman" w:hAnsi="Times New Roman" w:cs="Times New Roman"/>
                </w:rPr>
                <w:t>www.km.ru/education</w:t>
              </w:r>
            </w:hyperlink>
          </w:p>
          <w:p w:rsidR="00050099" w:rsidRPr="00B0433D" w:rsidRDefault="00050099" w:rsidP="000A57E4">
            <w:pPr>
              <w:ind w:right="2"/>
              <w:jc w:val="both"/>
            </w:pPr>
          </w:p>
        </w:tc>
        <w:tc>
          <w:tcPr>
            <w:tcW w:w="5400" w:type="dxa"/>
            <w:vMerge/>
          </w:tcPr>
          <w:p w:rsidR="00050099" w:rsidRDefault="00050099" w:rsidP="000A57E4">
            <w:pPr>
              <w:jc w:val="center"/>
              <w:rPr>
                <w:b/>
                <w:color w:val="000000"/>
              </w:rPr>
            </w:pPr>
          </w:p>
        </w:tc>
      </w:tr>
    </w:tbl>
    <w:p w:rsidR="00914BFA" w:rsidRPr="00914BFA" w:rsidRDefault="00914BFA" w:rsidP="009B5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914BFA" w:rsidRPr="00914BFA" w:rsidRDefault="00050099" w:rsidP="00555FE4">
      <w:pPr>
        <w:shd w:val="clear" w:color="auto" w:fill="FFFFFF"/>
        <w:spacing w:before="10"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8. </w:t>
      </w:r>
      <w:r w:rsidR="00914BFA"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изучения учебного предмета</w:t>
      </w:r>
    </w:p>
    <w:p w:rsidR="00914BFA" w:rsidRPr="00914BFA" w:rsidRDefault="00914BFA" w:rsidP="00914BFA">
      <w:pPr>
        <w:tabs>
          <w:tab w:val="left" w:pos="94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концу обучения в 3 классе учащиеся </w:t>
      </w:r>
      <w:r w:rsidRPr="00914B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научатся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914BFA" w:rsidRPr="00914BFA" w:rsidRDefault="00914BFA" w:rsidP="00914B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характеризовать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жизни на Земле; 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состоянием воды и температурой воздуха;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описывать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воды (воздуха);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разных видов, описывать их;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развития жизни растения,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органов растения;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отличия грибов от растений;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характеризовать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животное как организм;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между внешним видом, особенностями поведения и условиями обитания животного;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описательный рассказ о животном;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примеры (конструировать)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питания;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картины природы, портреты людей, одежду, вещи и др. разны эпох;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называть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914BFA" w:rsidRPr="00914BFA" w:rsidRDefault="00914BFA" w:rsidP="009B5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работать с географической и исторической картой, контурной картой.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концу обучения в 3классе учащиеся </w:t>
      </w:r>
      <w:proofErr w:type="spellStart"/>
      <w:r w:rsidRPr="00914B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могутнаучиться</w:t>
      </w:r>
      <w:proofErr w:type="spellEnd"/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4BFA" w:rsidRPr="00914BFA" w:rsidRDefault="009B5B77" w:rsidP="009B5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4BFA"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BFA"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ориентироваться</w:t>
      </w:r>
      <w:r w:rsidR="00914BFA"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понятии «историческое время»; </w:t>
      </w:r>
      <w:r w:rsidR="00914BFA"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="00914BFA"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«век», «столетие», «эпоха»;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анализировать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модели, изображающие Землю (глобус, план, карту).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географическую и историческую карты.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масштаб, условные обозначения на карте; 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приводить примеры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опытов, подтверждающих различные их свойства;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проводить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несложные опыты по размножению растений.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проводить классификацию животных по классам; выделять признак классификации; 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рассказывать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быта людей в разные исторические времена</w:t>
      </w:r>
    </w:p>
    <w:p w:rsidR="00914BFA" w:rsidRP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ориентироваться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914BFA" w:rsidRDefault="00914BFA" w:rsidP="00914B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предположения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4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обсуждать</w:t>
      </w:r>
      <w:r w:rsidRPr="0091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 вопросы, сравнивать свои высказывания с текстом учебника. </w:t>
      </w:r>
    </w:p>
    <w:p w:rsidR="00914BFA" w:rsidRPr="00914BFA" w:rsidRDefault="00050099" w:rsidP="009B5B77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9. </w:t>
      </w:r>
      <w:r w:rsidR="00914BFA" w:rsidRPr="00914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 тематическое планирование</w:t>
      </w:r>
    </w:p>
    <w:p w:rsidR="00914BFA" w:rsidRPr="00914BFA" w:rsidRDefault="00914BFA" w:rsidP="00914BFA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u w:val="single"/>
        </w:rPr>
      </w:pPr>
    </w:p>
    <w:p w:rsidR="00914BFA" w:rsidRPr="00914BFA" w:rsidRDefault="00914BFA" w:rsidP="0091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A4" w:rsidRDefault="001B00A4"/>
    <w:p w:rsidR="00914BFA" w:rsidRDefault="00914BFA"/>
    <w:p w:rsidR="00914BFA" w:rsidRDefault="00914BFA"/>
    <w:p w:rsidR="00914BFA" w:rsidRDefault="00914BFA">
      <w:pPr>
        <w:sectPr w:rsidR="00914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200"/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002"/>
        <w:gridCol w:w="2683"/>
        <w:gridCol w:w="142"/>
        <w:gridCol w:w="4253"/>
        <w:gridCol w:w="410"/>
        <w:gridCol w:w="2566"/>
        <w:gridCol w:w="41"/>
        <w:gridCol w:w="1217"/>
        <w:gridCol w:w="18"/>
        <w:gridCol w:w="1373"/>
      </w:tblGrid>
      <w:tr w:rsidR="00050099" w:rsidRPr="00F2212F" w:rsidTr="000A57E4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F2212F" w:rsidRDefault="00050099" w:rsidP="000A57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12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 научится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Контрольно-оценочная деятельность</w:t>
            </w:r>
          </w:p>
        </w:tc>
      </w:tr>
      <w:tr w:rsidR="00050099" w:rsidRPr="00F2212F" w:rsidTr="000A57E4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6629B5" w:rsidRDefault="00050099" w:rsidP="000A57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Пред-</w:t>
            </w:r>
          </w:p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i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полаг</w:t>
            </w:r>
            <w:proofErr w:type="spellEnd"/>
            <w:proofErr w:type="gramEnd"/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2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Вид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F2212F">
              <w:rPr>
                <w:b/>
                <w:color w:val="000000"/>
              </w:rPr>
              <w:t>Форма</w:t>
            </w:r>
          </w:p>
        </w:tc>
      </w:tr>
      <w:tr w:rsidR="00050099" w:rsidRPr="00F2212F" w:rsidTr="000A57E4">
        <w:trPr>
          <w:trHeight w:val="1183"/>
        </w:trPr>
        <w:tc>
          <w:tcPr>
            <w:tcW w:w="15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99" w:rsidRPr="00940B5E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1: «Земля - наш общий </w:t>
            </w:r>
            <w:proofErr w:type="gramStart"/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дом»   </w:t>
            </w:r>
            <w:proofErr w:type="gramEnd"/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Всего часов  </w:t>
            </w:r>
            <w:r w:rsidRPr="00940B5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7 </w:t>
            </w:r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</w:t>
            </w:r>
          </w:p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Где и когда ты живешь?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Человек – член общества. Россия – наша Родина. Символика России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получит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пространстве и времени;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давать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название нашей планеты, родной страны и ее столицы, региона, родного города;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год, век, арабские и римские цифры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Солнечная система.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Живая и неживая природа. Солнце. Солнце – небесное тело, источник света.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-называть и различать тела живой и неживой природы;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Солнце и Солнечной системе; называть планеты солнечной системы (2-3);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Солнца для жизни на Земле;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 жизни на Земле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Солнечная система.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Общее представление о влиянии Солнца на земную жизнь. Названия планет.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условия, необходимые для жизни живых организмов;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-иметь общее представление о влиянии Солнца на земную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жизнь;-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объекты живой и неживой природы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Солнце – источник тепла и света.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Условия жизни на Земле: свет, тепло. Солнце – источник света и тепла для всего живого на Земле. Явления природы: смена дня и ночи, смена времен года.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Солнце и Солнечной системе; называть планеты солнечной системы (2-3);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Солнца для жизни на Земле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Вода – условие жизни на Земле.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Вода как условие жизни на Земле: вода. Охрана природных богатств.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 основные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 жизни на Земле;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– свойства воды;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– объяснять, как охранять природные богатства;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 значение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воды для жизни на Земле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Воздух – условие жизни на Земле.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Воздух как условие жизни на Земле. Охрана природных богатств.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называть свойства воздуха;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объяснять,  как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охранять природные богатства;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объяснять значение воздуха для жизни на Земле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Какой будет погода?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Погода. Прогноз погоды.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работать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географической картой, глобусом по заданию учителя;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погоде в своем населенном пункте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15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99" w:rsidRPr="00F2212F" w:rsidRDefault="00050099" w:rsidP="000A57E4">
            <w:pPr>
              <w:pStyle w:val="a5"/>
              <w:spacing w:before="0" w:after="0"/>
              <w:rPr>
                <w:b/>
                <w:color w:val="000000"/>
              </w:rPr>
            </w:pPr>
            <w:r w:rsidRPr="00914BFA">
              <w:rPr>
                <w:b/>
              </w:rPr>
              <w:t xml:space="preserve">Тема 2: «Как человек изучает </w:t>
            </w:r>
            <w:proofErr w:type="gramStart"/>
            <w:r w:rsidRPr="00914BFA">
              <w:rPr>
                <w:b/>
              </w:rPr>
              <w:t xml:space="preserve">Землю»   </w:t>
            </w:r>
            <w:proofErr w:type="gramEnd"/>
            <w:r w:rsidRPr="00914BFA">
              <w:rPr>
                <w:b/>
              </w:rPr>
              <w:t xml:space="preserve">Всего часов  </w:t>
            </w:r>
            <w:r w:rsidRPr="00914BFA">
              <w:rPr>
                <w:b/>
                <w:color w:val="FF0000"/>
              </w:rPr>
              <w:t>4</w:t>
            </w:r>
            <w:r w:rsidRPr="00914BFA">
              <w:rPr>
                <w:b/>
              </w:rPr>
              <w:t xml:space="preserve"> ч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познает </w:t>
            </w:r>
            <w:proofErr w:type="spell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мир.</w:t>
            </w:r>
            <w:r w:rsidRPr="00914BFA">
              <w:rPr>
                <w:rFonts w:ascii="Times New Roman" w:eastAsia="Calibri" w:hAnsi="Times New Roman" w:cs="Times New Roman"/>
                <w:sz w:val="18"/>
                <w:szCs w:val="18"/>
              </w:rPr>
              <w:t>Как</w:t>
            </w:r>
            <w:proofErr w:type="spellEnd"/>
            <w:r w:rsidRPr="00914B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18"/>
                <w:szCs w:val="18"/>
              </w:rPr>
              <w:t>изображают  Землю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Методы познания человеком окружающего мира. Изображение Земли. Модели как метод изучения мира.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понимать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что  такое глобус,  параллели, меридианы;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работать с глобусом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Географическая карта.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Карта ,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масштаб, условные обозначения карты.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понимать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для чего нужны карта, условные обозначения карты (параллели, меридианы);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читать план карты и работать с картой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Зачем нужен план.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План, масштаб, условные обозначения плана.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для чего нужен план, условные обозначения план;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читать план карты и работать с картой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Чтобы не заблудиться в лесу.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Способы ориентирования в окружающем мире.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работать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 географической картой, глобусом по заданию учителя;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представление о способах ориентирования в окружающем мире.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поведения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природе; находить дополнительную информацию о родном крае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15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99" w:rsidRPr="00940B5E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3: «Царства </w:t>
            </w:r>
            <w:proofErr w:type="gramStart"/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природы»   </w:t>
            </w:r>
            <w:proofErr w:type="gramEnd"/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Всего часов  </w:t>
            </w:r>
            <w:r w:rsidRPr="00940B5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27 </w:t>
            </w:r>
            <w:r w:rsidRPr="00940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</w:t>
            </w:r>
          </w:p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Бактерии.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Бактерии – примитивные живые </w:t>
            </w:r>
            <w:proofErr w:type="spell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существа.Особенности</w:t>
            </w:r>
            <w:proofErr w:type="spell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их жизни, места их обитания. Бактерии «помощники» человека и бактерии- паразиты.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об особенностях жизни и местах обитания бактерий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условия, необходимые для жизни живых организмов;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Грибы.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Грибы как особая группа живых организмов. Особенности внешнего вида и строения грибов, отличие их от растений.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внешнего вида, строения грибов;  понимать отличия грибов от растений;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Грибы.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Съедобные и несъедобные грибы (узнавание). Правила сбора грибов.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особенности внешнего вида, строения грибов, отличия от растений; понимать значение грибов в природе и в жизни человека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Растения культурные и дикорастущие.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Экскурсия.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Роль растений в природе и жизни людей, бережное отношение человека к растениям Дикорастущие и культурные растения, их различия на примере растений родного края.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описывать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растения по плану учителя и самостоятельно составленному; различать растения культурные и дикорастущие;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поведения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природе; находить дополнительную информацию о растениях родного края, страны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Если бы на Земле не было растений…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Роль растений в природе и в жизни людей. Учебный диалог «Если бы на Земле не было растений»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раскрывать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растений в природе и жизни человека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растений на Земле.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Группы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растений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отличающиеся строением, внешним видом, условиями произрастания: папоротники, мхи, хвойные, водоросли, цветковые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классифицировать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растения по существенным признакам, отличающим одну группу от другой (водоросли, мхи, папоротники, хвойные, цветковые)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растений на Земле.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Группы растений, отличающиеся строением, внешним видом, условиями произрастания: папоротники, мхи, хвойные, водоросли, цветковые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классифицировать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растения по существенным признакам, отличающим одну группу от другой (водоросли, мхи, папоротники, хвойные, цветковые)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прекрасные и опасные.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Ядовитые растения: внешний вид, опасные свойства различных органов.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 представителей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полезных и вредных растений;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-уметь различать части растения, отображать их в рисунке (схеме);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-приводить примеры разных групп растений (2-3 представителя из изученных);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Как живёт растение.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Отличия растений от животных. Органы растения (корень, стебель, лист, цветок, плод с семенами), их значение для его роста и развития. Наземные и подземные органы. Лист- орган питания. Побег- сложный надземный орган растения. Стебель как часть побега.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отличия растений от животных;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органы растений и их значение для роста и развития растения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Органы растения.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Органы растения (корень, стебель, лист, цветок, плод с семенами), их значение для его роста и развития. Цветки одиночные и соцветия. Плод растения как орган размножения. Особенности питания растений.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-понимать значение частей растений в его жизни;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рассказывать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как размножаются растения;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называть части растений.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Размножение растений.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Растения: части растений (плоды и семена). Размножение растений вегетативно (частями, корнями, клубнями, корневищем, луковицами), а также семенами.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рассказывать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как размножаются растения;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называть части растений.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Размножение растений.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Размножение растений вегетативно (частями, корнями, клубнями, корневищем, луковицами), а также семенами.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-понимать значение частей растений в его жизни;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рассказывать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как размножаются растения;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называть части растений.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Как долго живут растения.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жизни растений.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Однолетние, двулетние и многолетние растения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понимать,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какими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бывают растения по продолжительности жизни;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оценивать воздействие человека на природу; выполнять правила 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поведения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природе; 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 дополнительную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о растениях родного края, страны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Культурные растения в жизни человека.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Дикорастущие и культурные растения. Культурные растения в жизни человека.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 представителей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дикорастущих и культурных растений, их различия на примере растений родного края;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раскрывать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значение культурных растений в жизни человека; иметь представление о том, когда и почему возникло земледелие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Культурные растения в жизни человека.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дают человеку злаки. Когда и почему возникло земледелие. Хлеб – великое чудо земли.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 представителей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дикорастущих и культурных растений, их различия на примере растений родного края;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оценивать воздействие человека на природу; выполнять правила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поведения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природе;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Красная книга России.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Причины исчезновения растений. Красная книга России, ее значение. Страницы Красной книги. Правила охраны растительного мира. Отдельные представители растений оранжевых страниц Красной книги.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объяснять необходимость бережного отношения человека к </w:t>
            </w:r>
            <w:proofErr w:type="spell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spellEnd"/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. среде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; называть причины исчезновения растений;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соблюдать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правила поведения в природе находить дополнительную информацию о растениях родного края, страны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Красная книга России.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Роль растений в природе и жизни людей, бережное отношение человека к растениям.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воздействие человека на природу; 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отдельных представителей растений  Красной Книги;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поведения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природе; находить дополнительную информацию о растениях родного края, страны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мира животных.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Фауна – необходимая и важная составляющая природы. Взаимосвязи в мире природы. Необходимость поддержания равновесия и гармонии в ней. Цепи питания. Место животных и растений в цепи питания.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раскрывать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животных в природе; осознавать взаимосвязи в мире природы,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знать об особенностях питания разных животных;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различать животных разных групп;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необходимость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поддержания равновесия и гармонии в ней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мира животных.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Фауна разнообразна: одноклеточные и многоклеточные, беспозвоночные и позвоночные животные. Животные различаются по принадлежности к классу, по величине, внешнему виду и способам защиты.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животных разных групп (одноклеточные – многоклеточные, беспозвоночные – позвоночные, по величине, внешнему виду и способам защиты)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– живые существа (организмы).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обладают умением ориентироваться в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окружающем  мире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. Особенности питания разных животных. Хищные, растительноядные, зерноядные, всеядные животные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 живого организма;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представление о способах питания животных;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способы приспосабливания животных к условиям жизни;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- устанавливать цепи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питания в природных сообществах родного края;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A207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Животн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 – живые существа (организмы)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Способы передвижения животных. Органы дыхания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животных .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Приспосабливание животных к условиям жизни Цепи питания. Природные сообщества родного края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 живого организма;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процессы жизнедеятельности животных;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классифицировать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животных по разным признакам: способу питания, особенностям передвижения, способу дыхания, особенностям размножения; 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различать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(соотносить) приспособления животных к среде обитания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Беспозвоночные животные.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Беспозвоночные животные не имеют позвоночника. Разнообразие насекомых.  Особенности строения тела насекомых. Пауки.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беспозвоночных животных;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приводить примеры разных групп животных;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-раскрывать особенности их внешнего вида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A207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Позвоночные животные. Рыбы. Земноводные. Пресмыкающиеся. 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Позвоночные животные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Различие групп животных по существенным признакам, легко выделяемым во внешнем строении: рыбы, земноводные (амфибии), пресмыкающиеся (рептилии), птицы и звери (млекопитающие)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различать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группы позвоночных животных (рыбы, земноводные, пресмыкающиеся, птицы, звери) по особенностям внешнего вида, строению животного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Позвоночные животные. Птицы и млекопитающие(звери).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Позвоночные животные. Различие групп животных по существенным признакам, легко выделяемым во внешнем строении. Особенности жизни птиц и зверей.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позвоночных животных;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приводить примеры разных групп животных;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-раскрывать особенности их внешнего вида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3.25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Природное сообщество.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понятием «природное сообщество». Пищевые цепи: как связаны в них живые существа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о «природном сообществе»;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способы приспосабливания животных к условиям жизни;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 особенности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внешнего вида в зависимости от среды обитания;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-устанавливать цепи питания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Почему люди приручили диких животных. О заповедниках.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Как и почему человек одомашнил диких животных. Как человек может помочь дикой природе.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Заповедники. Правила поведения в охраняемых местах и заказниках.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животных в жизни человека;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необходимость бережного отношения человека к окружающей среде;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соблюдать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 природе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тестовая работа №1 (за 1 полугодие).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ЗУН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выполнять</w:t>
            </w:r>
            <w:proofErr w:type="gramEnd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тестовые задания, применяя полученные знания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050099" w:rsidRPr="00F2212F" w:rsidTr="000A57E4">
        <w:trPr>
          <w:trHeight w:val="1183"/>
        </w:trPr>
        <w:tc>
          <w:tcPr>
            <w:tcW w:w="15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99" w:rsidRPr="009A207A" w:rsidRDefault="00050099" w:rsidP="000A57E4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4: «Наша Родина: от Руси до </w:t>
            </w:r>
            <w:proofErr w:type="gramStart"/>
            <w:r w:rsidRPr="009A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России»   </w:t>
            </w:r>
            <w:proofErr w:type="gramEnd"/>
            <w:r w:rsidRPr="009A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Всего часов  </w:t>
            </w:r>
            <w:r w:rsidRPr="009A207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  <w:r w:rsidRPr="009A2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Как люди узнают о прошлом.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История изучает прошлое Земли и человеческого общества. Методы изучения прошлого: раскопки, изучение берестяных грамот, древних предметов быта.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представление о раскопках, археологах, берестяных грамотах; работать с исторической картой;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крупные города Древнерусского государства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Восточнославян-ские</w:t>
            </w:r>
            <w:proofErr w:type="spellEnd"/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племена.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Расселение восточных славян, освоение территорий между Черным, Белым и Балтийским морями. Объединение славянских племен для защиты от врагов.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названии государства и его соответствие исторической эпохе;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-называть наиболее важные события древнерусской истории;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Первые русские князья.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Возникновение Древнерусского государства, его столица и города. Первые русские князья.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названия русского государства и их соответствие исторической эпохе;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Первые русские князья.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Правители Древнерусского государства: Владимир Красное Солнышко, Ярослав Мудрый, Владимир Мономах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важнейшие события в истории государства;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отдельных руководителей государства (Ярослав Мудрый, Владимир Мономах)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Первые русские князья.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Правители Древнерусского государства: Владимир Красное Солнышко, Ярослав Мудрый, Владимир Мономах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Проект «Великие правители России»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важнейшие события в истории государства;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отдельных руководителей государства (Владимир Красное Солнышко, Ярослав Мудрый, Владимир Мономах)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Как Москва стала столицей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России.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Московской Руси. Становление Москвы как столицы. Причины усиления Москвы.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русского государства и их соответствие исторической эпохе;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описывать отдельные события из истории Отечества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Иван  IV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Грозный - первый русский царь.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Венчание на царство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Ивана  IV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 и особенности поведения Грозного.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описывать отдельные события из истории Отечества;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отдельных руководителей государства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(Иван  IV Грозный)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империя.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Петр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Великий.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Петр I – император и человек. Деятельность Петра I: создание флота, строительство Санкт-Петербурга, развитие промышленности, образования и др.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русского государства и их соответствие исторической эпохе;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описывать отдельные события из истории Отечества;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отдельных руководителей государства (Петр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Великий)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Екатерина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Великая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Екатерина II – российская императрица.  Деятельность царицы на благо России. Характер, интересы Екатерины Великой.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описывать отдельные события из истории Отечества;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отдельных руководителей государства (Екатерина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Великая)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Последний российский император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Николай II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Последний российский император и его семья. Время, в которое он правил. Характер Николая II, особенности его правления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описывать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отдельные события из истории Отечества;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отдельных руководителей государства (Николай II)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 Россия. СССР. Российская Федерация.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Октябрьская  революция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России. Республики, входившие в состав СССР. Распад СССР. Первый президент РФ. Основы устройства современной России.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описывать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отдельные события из истории Отечества;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элементарные представления о государственной власти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15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99" w:rsidRPr="00F2212F" w:rsidRDefault="00050099" w:rsidP="000A57E4">
            <w:pPr>
              <w:pStyle w:val="a5"/>
              <w:spacing w:before="0" w:after="0"/>
              <w:rPr>
                <w:b/>
                <w:color w:val="000000"/>
              </w:rPr>
            </w:pPr>
            <w:r w:rsidRPr="00914BFA">
              <w:rPr>
                <w:b/>
                <w:lang w:eastAsia="ru-RU"/>
              </w:rPr>
              <w:t xml:space="preserve">Тема 5: «Как люди жили в </w:t>
            </w:r>
            <w:proofErr w:type="gramStart"/>
            <w:r w:rsidRPr="00914BFA">
              <w:rPr>
                <w:b/>
                <w:lang w:eastAsia="ru-RU"/>
              </w:rPr>
              <w:t xml:space="preserve">старину»   </w:t>
            </w:r>
            <w:proofErr w:type="gramEnd"/>
            <w:r w:rsidRPr="00914BFA">
              <w:rPr>
                <w:b/>
                <w:lang w:eastAsia="ru-RU"/>
              </w:rPr>
              <w:t xml:space="preserve">Всего часов  </w:t>
            </w:r>
            <w:r w:rsidRPr="00914BFA">
              <w:rPr>
                <w:b/>
                <w:color w:val="FF0000"/>
                <w:lang w:eastAsia="ru-RU"/>
              </w:rPr>
              <w:t xml:space="preserve">12 </w:t>
            </w:r>
            <w:r w:rsidRPr="00914BFA">
              <w:rPr>
                <w:b/>
                <w:lang w:eastAsia="ru-RU"/>
              </w:rPr>
              <w:t>ч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Из истории имен.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Что отражают имя, отчество и фамилия человека. Как рождались имена и фамилии.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представление о происхождении имен, отчеств, фамилий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Какими людьми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были  славяне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внешнего вида славян. Как выглядели люди в разные исторические эпохи. Труд славян в далекой древности. Защита Родины – долг славянина.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некоторые важнейшие события в истории российского государства (объединение славян, принятие христианства);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характере и особенностях жизни славянина (труд, досуг, защита Отечества, нравственные качества);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Какими людьми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были  славяне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Забота о ближнем – черта славянского характера. Как славяне проводили свободное время.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описывать особенности жизни людей;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описывать особенности внешности и характера предков;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давать характеристику быта русских людей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Скажи, какой у тебя дом…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жилища от условий окружающей среды и социального положения жильца. Особенности крестьянской избы.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особенностях жизни людей в Древней Руси, Московской Руси, России разных эпох;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сравнивать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картины природы, портреты людей, одежду, вещи, предметы быта разных эпох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Скажи, какой у тебя дом…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Какие предметы окружали людей в старину. Первые каменные постройки.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истории русской избы;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русскую избу</w:t>
            </w: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давать характеристику быта русских людей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 одёжке встречают…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Одежда людей разных сословий. Изготовление одежды (головные уборы)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особенностях жизни людей в Древней Руси, Московской Руси, России разных эпох;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сравнивать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картины природы, портреты людей, одежду, вещи, предметы быта разных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Валенки, валенки…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одежды (обувь). Одежда детей, женщин, мужчин. 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особенностях жизни людей в Древней Руси, Московской Руси, России разных эпох;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сравнивать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картины природы, портреты людей, одежду, вещи, предметы быта разных эпох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Одежда по приказу.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Особенности одежды славян в разные исторические периоды. Костюм богатых и бедных.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-рассказывать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  наиболее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важных событиях  истории государства;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понимать  особенности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изготовления одежды; как одевались богатые и бедные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описывать особенности жизни людей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5.9</w:t>
            </w:r>
          </w:p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«Русская трапеза».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«Чай –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наш  любимый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напиток»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трапезы в городе и в сельской местности, в разные сезоны. Хлеб да вода – крестьянская еда. Богатый дом – обильная еда.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традиции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русской трапезы;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давать характеристику быта русских людей;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описывать особенности жизни людей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Верования языческой Руси.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Язычество как вера древних славян. Языческие боги древних славян.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понимать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во что верили славяне;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давать характеристику быта русских людей;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описывать особенности жизни людей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Верования языческой Руси.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праздники (Масленица, Иван-Купала).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некоторые важнейшие события в истории Руси (объединение славян);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характере и особенностях жизни славянина (вера- язычество);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Принятие христианства на Руси.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Принятие христианства на Руси. Христианские праздники.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некоторые важнейшие события в истории российского государства (объединение славян, принятие христианства);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характере и особенностях жизни славянина (труд);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50099" w:rsidRPr="00F2212F" w:rsidTr="000A57E4">
        <w:trPr>
          <w:trHeight w:val="1183"/>
        </w:trPr>
        <w:tc>
          <w:tcPr>
            <w:tcW w:w="15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99" w:rsidRPr="00A64AAA" w:rsidRDefault="00050099" w:rsidP="000A57E4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6: «Как люди жили в </w:t>
            </w:r>
            <w:proofErr w:type="gramStart"/>
            <w:r w:rsidRPr="00A6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старину»   </w:t>
            </w:r>
            <w:proofErr w:type="gramEnd"/>
            <w:r w:rsidRPr="00A6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часов  </w:t>
            </w:r>
            <w:r w:rsidRPr="00A64AA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r w:rsidRPr="00A64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050099" w:rsidRPr="00F2212F" w:rsidRDefault="00050099" w:rsidP="000A57E4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Что создавалось трудом крестьянина?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Как на Руси возникло земледелие. Крестьянский труд, зависимость от природных условий, времени года и погоды. Труд мужчины, женщины, детей в крестьянской семье.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 «земледелие», «ремесло», «торговля», «крепостной», «крепостное право», «помещик», «землевладелец»;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чем занимались крестьяне; 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описывать картины труда, традиции и русских людей в разные исторические времена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Труд крепостных крестьян.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Крепостное право в России: что оно дало помещикам и крестьянам. Отмена крепостного права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некоторые важнейшие события в истории российского государства (крепостное право);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картины труда, традиции и русских людей в разные исторические времена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Что создавалось трудом ремесленника?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ремесло и кого называют ремесленником. Особенности труда ремесленника. Развитие ремесел в России.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 ремеслах гончаров, ткачей,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картины труда, традиции и русских людей в разные исторические времена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Игрушки делать – тоже ремесло. Русские оружейники.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Гончарное ремесло – одно из самых древних. Изготовление оружия и защитных доспехов – древнее ремесло славян.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некоторые важнейшие события в истории российского государства (возникновение ремесел, развитие городов);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 ремеслах гончаров, ткачей, оружейников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Что создавалось трудом рабочего?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развития промышленности.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Как развивались мануфактуры, заводы и фабрики в России. Первая железная дорога в России. Значение железных дорог для развития страны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иметь</w:t>
            </w:r>
            <w:proofErr w:type="gramEnd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представление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, что такое веретено, прялка, ткацкий станок;</w:t>
            </w:r>
          </w:p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 что такое фабрика, завод; кто такие капиталисты, рабочие;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описывать картины быта, труда русского человека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№2 (за 2 полугодие).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полученных знаний, умений, навыков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выполнять тестовые </w:t>
            </w:r>
            <w:proofErr w:type="gramStart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задания,  применяя</w:t>
            </w:r>
            <w:proofErr w:type="gramEnd"/>
            <w:r w:rsidRPr="00914B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полученные знания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050099" w:rsidRPr="00F2212F" w:rsidTr="000A57E4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before="280" w:after="28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9" w:rsidRPr="00F2212F" w:rsidRDefault="00050099" w:rsidP="000A57E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Открытия, которые совершил человек в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веках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Научные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открытия  в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веках, которые изменили жизнь человека. </w:t>
            </w: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 парохода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автомобиля, самолета, аэростата, космического корабля.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называть</w:t>
            </w:r>
            <w:proofErr w:type="gramEnd"/>
            <w:r w:rsidRPr="00914BF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важнейшие события в истории развития страны и открытия в XIX- XX веках (строительство первой железной дороги, развитие пароходства, автомобилестроения, самолетостроения, достижения в космонавтике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99" w:rsidRPr="00914BFA" w:rsidRDefault="00050099" w:rsidP="000A57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050099" w:rsidRPr="00D06308" w:rsidRDefault="00050099" w:rsidP="00050099">
      <w:pPr>
        <w:rPr>
          <w:rFonts w:ascii="Times New Roman" w:hAnsi="Times New Roman" w:cs="Times New Roman"/>
        </w:rPr>
      </w:pPr>
    </w:p>
    <w:p w:rsidR="00914BFA" w:rsidRPr="00D06308" w:rsidRDefault="00D06308">
      <w:pPr>
        <w:rPr>
          <w:rFonts w:ascii="Times New Roman" w:hAnsi="Times New Roman" w:cs="Times New Roman"/>
        </w:rPr>
      </w:pPr>
      <w:r w:rsidRPr="00D06308">
        <w:rPr>
          <w:rFonts w:ascii="Times New Roman" w:hAnsi="Times New Roman" w:cs="Times New Roman"/>
          <w:b/>
          <w:color w:val="000000"/>
        </w:rPr>
        <w:t>Информационное сопровождение</w:t>
      </w:r>
      <w:proofErr w:type="gramStart"/>
      <w:r w:rsidRPr="00D06308">
        <w:rPr>
          <w:rFonts w:ascii="Times New Roman" w:hAnsi="Times New Roman" w:cs="Times New Roman"/>
          <w:b/>
          <w:color w:val="000000"/>
        </w:rPr>
        <w:t>*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06308">
        <w:rPr>
          <w:rFonts w:ascii="Times New Roman" w:hAnsi="Times New Roman" w:cs="Times New Roman"/>
          <w:b/>
          <w:color w:val="000000"/>
        </w:rPr>
        <w:t xml:space="preserve"> </w:t>
      </w:r>
      <w:hyperlink r:id="rId10" w:history="1">
        <w:r w:rsidRPr="00D06308">
          <w:rPr>
            <w:rStyle w:val="aa"/>
            <w:rFonts w:ascii="Times New Roman" w:hAnsi="Times New Roman" w:cs="Times New Roman"/>
            <w:sz w:val="24"/>
            <w:szCs w:val="24"/>
          </w:rPr>
          <w:t>http://school-collection.edu.ru</w:t>
        </w:r>
        <w:proofErr w:type="gramEnd"/>
      </w:hyperlink>
    </w:p>
    <w:sectPr w:rsidR="00914BFA" w:rsidRPr="00D06308" w:rsidSect="00940B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4866E8"/>
    <w:lvl w:ilvl="0">
      <w:numFmt w:val="bullet"/>
      <w:lvlText w:val="*"/>
      <w:lvlJc w:val="left"/>
    </w:lvl>
  </w:abstractNum>
  <w:abstractNum w:abstractNumId="1">
    <w:nsid w:val="10FC3D39"/>
    <w:multiLevelType w:val="hybridMultilevel"/>
    <w:tmpl w:val="FB0A3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77152"/>
    <w:multiLevelType w:val="singleLevel"/>
    <w:tmpl w:val="89C6142A"/>
    <w:lvl w:ilvl="0">
      <w:start w:val="3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F362086"/>
    <w:multiLevelType w:val="hybridMultilevel"/>
    <w:tmpl w:val="C6D21F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C03FE9"/>
    <w:multiLevelType w:val="hybridMultilevel"/>
    <w:tmpl w:val="FC7CE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26717"/>
    <w:multiLevelType w:val="singleLevel"/>
    <w:tmpl w:val="4B848EE4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AF76418"/>
    <w:multiLevelType w:val="hybridMultilevel"/>
    <w:tmpl w:val="942CE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70B17"/>
    <w:multiLevelType w:val="hybridMultilevel"/>
    <w:tmpl w:val="6B285F26"/>
    <w:lvl w:ilvl="0" w:tplc="D38AEE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23956"/>
    <w:multiLevelType w:val="hybridMultilevel"/>
    <w:tmpl w:val="C6D21F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F41C7A"/>
    <w:multiLevelType w:val="hybridMultilevel"/>
    <w:tmpl w:val="6B285F26"/>
    <w:lvl w:ilvl="0" w:tplc="D38AEE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hanging="360"/>
        </w:pPr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3"/>
    </w:lvlOverride>
  </w:num>
  <w:num w:numId="3">
    <w:abstractNumId w:val="5"/>
    <w:lvlOverride w:ilvl="0">
      <w:startOverride w:val="5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7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B35"/>
    <w:rsid w:val="00006CDB"/>
    <w:rsid w:val="000259A4"/>
    <w:rsid w:val="0003098C"/>
    <w:rsid w:val="00030B87"/>
    <w:rsid w:val="00050099"/>
    <w:rsid w:val="0005485F"/>
    <w:rsid w:val="00056DE3"/>
    <w:rsid w:val="000769D8"/>
    <w:rsid w:val="0009067F"/>
    <w:rsid w:val="000927A4"/>
    <w:rsid w:val="00097E63"/>
    <w:rsid w:val="000C34FC"/>
    <w:rsid w:val="000F222E"/>
    <w:rsid w:val="001039C3"/>
    <w:rsid w:val="00110253"/>
    <w:rsid w:val="00125A7A"/>
    <w:rsid w:val="00130BF8"/>
    <w:rsid w:val="001451A1"/>
    <w:rsid w:val="00157990"/>
    <w:rsid w:val="00166F7D"/>
    <w:rsid w:val="001736FF"/>
    <w:rsid w:val="00183BD0"/>
    <w:rsid w:val="00192394"/>
    <w:rsid w:val="00194B3D"/>
    <w:rsid w:val="001955A7"/>
    <w:rsid w:val="001A1DB3"/>
    <w:rsid w:val="001A6A60"/>
    <w:rsid w:val="001B00A4"/>
    <w:rsid w:val="001B7BEA"/>
    <w:rsid w:val="001E43C9"/>
    <w:rsid w:val="001E5F08"/>
    <w:rsid w:val="00207338"/>
    <w:rsid w:val="002137C4"/>
    <w:rsid w:val="00234BF0"/>
    <w:rsid w:val="002413AC"/>
    <w:rsid w:val="00243572"/>
    <w:rsid w:val="002437A5"/>
    <w:rsid w:val="00292EE6"/>
    <w:rsid w:val="002A0EC4"/>
    <w:rsid w:val="002A43D5"/>
    <w:rsid w:val="002A7690"/>
    <w:rsid w:val="002E316F"/>
    <w:rsid w:val="002F04DC"/>
    <w:rsid w:val="002F5B19"/>
    <w:rsid w:val="002F5E7E"/>
    <w:rsid w:val="00302F94"/>
    <w:rsid w:val="003065A3"/>
    <w:rsid w:val="003163A6"/>
    <w:rsid w:val="00316FE6"/>
    <w:rsid w:val="003238BD"/>
    <w:rsid w:val="003241F0"/>
    <w:rsid w:val="0033319F"/>
    <w:rsid w:val="003668C5"/>
    <w:rsid w:val="00367094"/>
    <w:rsid w:val="0037271D"/>
    <w:rsid w:val="00387D64"/>
    <w:rsid w:val="003A0050"/>
    <w:rsid w:val="003A124D"/>
    <w:rsid w:val="003C38A6"/>
    <w:rsid w:val="003D1B66"/>
    <w:rsid w:val="003D73D1"/>
    <w:rsid w:val="003D7973"/>
    <w:rsid w:val="003D7A19"/>
    <w:rsid w:val="003F3AAD"/>
    <w:rsid w:val="003F6B7A"/>
    <w:rsid w:val="0040719C"/>
    <w:rsid w:val="00411680"/>
    <w:rsid w:val="004245A1"/>
    <w:rsid w:val="00447392"/>
    <w:rsid w:val="00462C62"/>
    <w:rsid w:val="0046319A"/>
    <w:rsid w:val="00463BF5"/>
    <w:rsid w:val="00464A71"/>
    <w:rsid w:val="00465236"/>
    <w:rsid w:val="004728DB"/>
    <w:rsid w:val="004873B5"/>
    <w:rsid w:val="00492117"/>
    <w:rsid w:val="00492641"/>
    <w:rsid w:val="004C3B5E"/>
    <w:rsid w:val="004C5015"/>
    <w:rsid w:val="004D78C4"/>
    <w:rsid w:val="004E0D7B"/>
    <w:rsid w:val="004F5726"/>
    <w:rsid w:val="005005A3"/>
    <w:rsid w:val="005133FE"/>
    <w:rsid w:val="005147D4"/>
    <w:rsid w:val="0051723C"/>
    <w:rsid w:val="005201EE"/>
    <w:rsid w:val="00520FFD"/>
    <w:rsid w:val="00533C0E"/>
    <w:rsid w:val="005344CE"/>
    <w:rsid w:val="0053772D"/>
    <w:rsid w:val="00543C5F"/>
    <w:rsid w:val="00552305"/>
    <w:rsid w:val="00555FE4"/>
    <w:rsid w:val="00567794"/>
    <w:rsid w:val="00573FD8"/>
    <w:rsid w:val="005742DD"/>
    <w:rsid w:val="005840D2"/>
    <w:rsid w:val="00585511"/>
    <w:rsid w:val="005B2491"/>
    <w:rsid w:val="005C003B"/>
    <w:rsid w:val="005C3329"/>
    <w:rsid w:val="005D226D"/>
    <w:rsid w:val="00606ECB"/>
    <w:rsid w:val="00616EC4"/>
    <w:rsid w:val="006304E1"/>
    <w:rsid w:val="00630BAD"/>
    <w:rsid w:val="0064083A"/>
    <w:rsid w:val="006473C0"/>
    <w:rsid w:val="0064798D"/>
    <w:rsid w:val="00656399"/>
    <w:rsid w:val="006568A9"/>
    <w:rsid w:val="00661339"/>
    <w:rsid w:val="0066145F"/>
    <w:rsid w:val="00681390"/>
    <w:rsid w:val="0068580E"/>
    <w:rsid w:val="006B031B"/>
    <w:rsid w:val="006B3FF9"/>
    <w:rsid w:val="006C4FA4"/>
    <w:rsid w:val="00753168"/>
    <w:rsid w:val="0077439A"/>
    <w:rsid w:val="00782F3A"/>
    <w:rsid w:val="0078755D"/>
    <w:rsid w:val="00794960"/>
    <w:rsid w:val="007A49BC"/>
    <w:rsid w:val="007A616C"/>
    <w:rsid w:val="007A7594"/>
    <w:rsid w:val="007B2CA0"/>
    <w:rsid w:val="007B5568"/>
    <w:rsid w:val="007C33DF"/>
    <w:rsid w:val="007E5A7B"/>
    <w:rsid w:val="007E7FD6"/>
    <w:rsid w:val="00810199"/>
    <w:rsid w:val="00812327"/>
    <w:rsid w:val="008159F7"/>
    <w:rsid w:val="008424E1"/>
    <w:rsid w:val="00852EDE"/>
    <w:rsid w:val="00855B42"/>
    <w:rsid w:val="00870E21"/>
    <w:rsid w:val="00871A16"/>
    <w:rsid w:val="0087475E"/>
    <w:rsid w:val="00890BF2"/>
    <w:rsid w:val="00897896"/>
    <w:rsid w:val="008A3A5C"/>
    <w:rsid w:val="008A4255"/>
    <w:rsid w:val="008B563C"/>
    <w:rsid w:val="008C238A"/>
    <w:rsid w:val="008C5F6A"/>
    <w:rsid w:val="008F2076"/>
    <w:rsid w:val="0091028E"/>
    <w:rsid w:val="00910532"/>
    <w:rsid w:val="00912B87"/>
    <w:rsid w:val="00914BFA"/>
    <w:rsid w:val="00915990"/>
    <w:rsid w:val="009419FD"/>
    <w:rsid w:val="00947D8E"/>
    <w:rsid w:val="00967B53"/>
    <w:rsid w:val="009B5B77"/>
    <w:rsid w:val="009B7341"/>
    <w:rsid w:val="009F1E80"/>
    <w:rsid w:val="00A200C4"/>
    <w:rsid w:val="00A26941"/>
    <w:rsid w:val="00A65AC1"/>
    <w:rsid w:val="00A70196"/>
    <w:rsid w:val="00A85122"/>
    <w:rsid w:val="00AB5F92"/>
    <w:rsid w:val="00AC19F2"/>
    <w:rsid w:val="00AD2E76"/>
    <w:rsid w:val="00AE4675"/>
    <w:rsid w:val="00B064DF"/>
    <w:rsid w:val="00B11BD8"/>
    <w:rsid w:val="00B13C5D"/>
    <w:rsid w:val="00B223CB"/>
    <w:rsid w:val="00B22874"/>
    <w:rsid w:val="00B22C8A"/>
    <w:rsid w:val="00B25DED"/>
    <w:rsid w:val="00B323F4"/>
    <w:rsid w:val="00B3445A"/>
    <w:rsid w:val="00B42DB5"/>
    <w:rsid w:val="00B7752C"/>
    <w:rsid w:val="00B779B9"/>
    <w:rsid w:val="00B81A05"/>
    <w:rsid w:val="00B96F5F"/>
    <w:rsid w:val="00BC0B24"/>
    <w:rsid w:val="00BC112B"/>
    <w:rsid w:val="00BC1E61"/>
    <w:rsid w:val="00BC7659"/>
    <w:rsid w:val="00BD6D0B"/>
    <w:rsid w:val="00BD7109"/>
    <w:rsid w:val="00BE1863"/>
    <w:rsid w:val="00BF1E24"/>
    <w:rsid w:val="00C06523"/>
    <w:rsid w:val="00C16D57"/>
    <w:rsid w:val="00C20730"/>
    <w:rsid w:val="00C20DD3"/>
    <w:rsid w:val="00C32293"/>
    <w:rsid w:val="00C41BD8"/>
    <w:rsid w:val="00C420E6"/>
    <w:rsid w:val="00C9592F"/>
    <w:rsid w:val="00C9596A"/>
    <w:rsid w:val="00CA1E31"/>
    <w:rsid w:val="00CA28F2"/>
    <w:rsid w:val="00CB63B0"/>
    <w:rsid w:val="00CB6626"/>
    <w:rsid w:val="00CC4C36"/>
    <w:rsid w:val="00CD5B14"/>
    <w:rsid w:val="00CF4341"/>
    <w:rsid w:val="00D06308"/>
    <w:rsid w:val="00D07080"/>
    <w:rsid w:val="00D154F8"/>
    <w:rsid w:val="00D2313B"/>
    <w:rsid w:val="00D26397"/>
    <w:rsid w:val="00D32B35"/>
    <w:rsid w:val="00D40B5E"/>
    <w:rsid w:val="00D5578A"/>
    <w:rsid w:val="00D61C78"/>
    <w:rsid w:val="00D63DAB"/>
    <w:rsid w:val="00D65A39"/>
    <w:rsid w:val="00D6688E"/>
    <w:rsid w:val="00D711B1"/>
    <w:rsid w:val="00D74C44"/>
    <w:rsid w:val="00D822AC"/>
    <w:rsid w:val="00D853C7"/>
    <w:rsid w:val="00D86A6C"/>
    <w:rsid w:val="00D875D6"/>
    <w:rsid w:val="00D90569"/>
    <w:rsid w:val="00D92477"/>
    <w:rsid w:val="00D94CD4"/>
    <w:rsid w:val="00DA4E08"/>
    <w:rsid w:val="00DB174B"/>
    <w:rsid w:val="00DB4F1A"/>
    <w:rsid w:val="00DB73F4"/>
    <w:rsid w:val="00DC2A5F"/>
    <w:rsid w:val="00DD077B"/>
    <w:rsid w:val="00E1423B"/>
    <w:rsid w:val="00E14995"/>
    <w:rsid w:val="00E15085"/>
    <w:rsid w:val="00E166DE"/>
    <w:rsid w:val="00E1691E"/>
    <w:rsid w:val="00E20B89"/>
    <w:rsid w:val="00E21120"/>
    <w:rsid w:val="00E30889"/>
    <w:rsid w:val="00E30D63"/>
    <w:rsid w:val="00E3494B"/>
    <w:rsid w:val="00E36CE7"/>
    <w:rsid w:val="00E44709"/>
    <w:rsid w:val="00E56474"/>
    <w:rsid w:val="00E849FF"/>
    <w:rsid w:val="00EA3D80"/>
    <w:rsid w:val="00EB5297"/>
    <w:rsid w:val="00EC0197"/>
    <w:rsid w:val="00EC1BAE"/>
    <w:rsid w:val="00EE1FE1"/>
    <w:rsid w:val="00EF675B"/>
    <w:rsid w:val="00F11333"/>
    <w:rsid w:val="00F1578D"/>
    <w:rsid w:val="00F157F9"/>
    <w:rsid w:val="00F34025"/>
    <w:rsid w:val="00F420FD"/>
    <w:rsid w:val="00F502BE"/>
    <w:rsid w:val="00F51589"/>
    <w:rsid w:val="00F523A0"/>
    <w:rsid w:val="00F67FAC"/>
    <w:rsid w:val="00F70A7E"/>
    <w:rsid w:val="00F74CA1"/>
    <w:rsid w:val="00F85B4E"/>
    <w:rsid w:val="00F8798F"/>
    <w:rsid w:val="00FA555F"/>
    <w:rsid w:val="00FB4E2A"/>
    <w:rsid w:val="00FE0DCC"/>
    <w:rsid w:val="00FE7882"/>
    <w:rsid w:val="00FF068F"/>
    <w:rsid w:val="00FF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9CC67-AC39-404A-8D84-6480ECF7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A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14BFA"/>
  </w:style>
  <w:style w:type="paragraph" w:styleId="a5">
    <w:name w:val="Normal (Web)"/>
    <w:basedOn w:val="a"/>
    <w:rsid w:val="00914BF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6">
    <w:name w:val="Table Grid"/>
    <w:basedOn w:val="a1"/>
    <w:rsid w:val="00914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914B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50099"/>
    <w:rPr>
      <w:rFonts w:ascii="Calibri" w:eastAsia="Calibri" w:hAnsi="Calibri" w:cs="Times New Roman"/>
    </w:rPr>
  </w:style>
  <w:style w:type="character" w:customStyle="1" w:styleId="FontStyle27">
    <w:name w:val="Font Style27"/>
    <w:basedOn w:val="a0"/>
    <w:rsid w:val="00050099"/>
    <w:rPr>
      <w:rFonts w:ascii="Microsoft Sans Serif" w:hAnsi="Microsoft Sans Serif" w:cs="Microsoft Sans Serif"/>
      <w:sz w:val="16"/>
      <w:szCs w:val="16"/>
    </w:rPr>
  </w:style>
  <w:style w:type="paragraph" w:styleId="a9">
    <w:name w:val="List Paragraph"/>
    <w:basedOn w:val="a"/>
    <w:uiPriority w:val="34"/>
    <w:qFormat/>
    <w:rsid w:val="00050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a">
    <w:name w:val="Hyperlink"/>
    <w:basedOn w:val="a0"/>
    <w:rsid w:val="00050099"/>
    <w:rPr>
      <w:color w:val="0000FF"/>
      <w:u w:val="single"/>
    </w:rPr>
  </w:style>
  <w:style w:type="paragraph" w:customStyle="1" w:styleId="ParagraphStyle">
    <w:name w:val="Paragraph Style"/>
    <w:rsid w:val="000500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rsid w:val="0005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7746</Words>
  <Characters>44153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1</cp:lastModifiedBy>
  <cp:revision>12</cp:revision>
  <dcterms:created xsi:type="dcterms:W3CDTF">2015-01-19T15:01:00Z</dcterms:created>
  <dcterms:modified xsi:type="dcterms:W3CDTF">2015-04-27T06:44:00Z</dcterms:modified>
</cp:coreProperties>
</file>