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406" w:rsidRDefault="00DF4851" w:rsidP="00DF4851">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«Фольклор Ямала»</w:t>
      </w:r>
      <w:r>
        <w:rPr>
          <w:rFonts w:ascii="Times New Roman" w:eastAsia="Times New Roman" w:hAnsi="Times New Roman" w:cs="Times New Roman"/>
          <w:b/>
          <w:sz w:val="24"/>
        </w:rPr>
        <w:t>.</w:t>
      </w:r>
    </w:p>
    <w:p w:rsidR="007A3406" w:rsidRDefault="00DF485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Цели</w:t>
      </w:r>
      <w:r>
        <w:rPr>
          <w:rFonts w:ascii="Times New Roman" w:eastAsia="Times New Roman" w:hAnsi="Times New Roman" w:cs="Times New Roman"/>
          <w:sz w:val="24"/>
        </w:rPr>
        <w:t>:  обрабатывать и анализировать результаты самостоятельной работы, пользоваться источниками краеведческого содержания, умение сравнивать и делать выводы, сформировать умение дискутировать,  умение слушать друг друга, приобретение коммуникативных умений (ра</w:t>
      </w:r>
      <w:r>
        <w:rPr>
          <w:rFonts w:ascii="Times New Roman" w:eastAsia="Times New Roman" w:hAnsi="Times New Roman" w:cs="Times New Roman"/>
          <w:sz w:val="24"/>
        </w:rPr>
        <w:t xml:space="preserve">ботать сообща в группе), сотрудничать друг с другом. </w:t>
      </w:r>
    </w:p>
    <w:p w:rsidR="007A3406" w:rsidRDefault="00DF485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Задачи:</w:t>
      </w:r>
      <w:r>
        <w:rPr>
          <w:rFonts w:ascii="Times New Roman" w:eastAsia="Times New Roman" w:hAnsi="Times New Roman" w:cs="Times New Roman"/>
          <w:sz w:val="24"/>
        </w:rPr>
        <w:t xml:space="preserve"> сформировать системное представление о ЯНАО как целостном регионе и одновременно как о субъекте России. Формировать культуру учащихся через приобщение к конкретным знаниям о ЯНАО, развивать умен</w:t>
      </w:r>
      <w:r>
        <w:rPr>
          <w:rFonts w:ascii="Times New Roman" w:eastAsia="Times New Roman" w:hAnsi="Times New Roman" w:cs="Times New Roman"/>
          <w:sz w:val="24"/>
        </w:rPr>
        <w:t>ия работать с источниками информации.</w:t>
      </w:r>
    </w:p>
    <w:p w:rsidR="007A3406" w:rsidRDefault="00DF485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Форма проведения: классно-урочная, групповая. </w:t>
      </w:r>
    </w:p>
    <w:p w:rsidR="007A3406" w:rsidRDefault="00DF485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Оборудование: </w:t>
      </w:r>
      <w:r>
        <w:rPr>
          <w:rFonts w:ascii="Times New Roman" w:eastAsia="Times New Roman" w:hAnsi="Times New Roman" w:cs="Times New Roman"/>
          <w:sz w:val="24"/>
        </w:rPr>
        <w:t>листы бумаги, ручки, карандаши цветные, карточки задания для работы в группах, слайды.</w:t>
      </w:r>
      <w:r>
        <w:rPr>
          <w:rFonts w:ascii="Times New Roman" w:eastAsia="Times New Roman" w:hAnsi="Times New Roman" w:cs="Times New Roman"/>
          <w:b/>
          <w:sz w:val="24"/>
        </w:rPr>
        <w:t xml:space="preserve"> </w:t>
      </w:r>
    </w:p>
    <w:p w:rsidR="007A3406" w:rsidRDefault="007A3406">
      <w:pPr>
        <w:spacing w:after="0" w:line="240" w:lineRule="auto"/>
        <w:rPr>
          <w:rFonts w:ascii="Times New Roman" w:eastAsia="Times New Roman" w:hAnsi="Times New Roman" w:cs="Times New Roman"/>
          <w:b/>
          <w:sz w:val="24"/>
        </w:rPr>
      </w:pPr>
    </w:p>
    <w:p w:rsidR="007A3406" w:rsidRDefault="00DF4851">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Ход занятия</w:t>
      </w:r>
    </w:p>
    <w:p w:rsidR="007A3406" w:rsidRDefault="00DF4851">
      <w:pPr>
        <w:numPr>
          <w:ilvl w:val="0"/>
          <w:numId w:val="1"/>
        </w:numPr>
        <w:tabs>
          <w:tab w:val="left" w:pos="1080"/>
        </w:tabs>
        <w:spacing w:after="0" w:line="240" w:lineRule="auto"/>
        <w:ind w:left="1080" w:hanging="720"/>
        <w:jc w:val="both"/>
        <w:rPr>
          <w:rFonts w:ascii="Times New Roman" w:eastAsia="Times New Roman" w:hAnsi="Times New Roman" w:cs="Times New Roman"/>
          <w:b/>
          <w:i/>
          <w:sz w:val="24"/>
        </w:rPr>
      </w:pPr>
      <w:r>
        <w:rPr>
          <w:rFonts w:ascii="Times New Roman" w:eastAsia="Times New Roman" w:hAnsi="Times New Roman" w:cs="Times New Roman"/>
          <w:b/>
          <w:i/>
          <w:sz w:val="24"/>
        </w:rPr>
        <w:t>Организационный момент.</w:t>
      </w:r>
    </w:p>
    <w:p w:rsidR="007A3406" w:rsidRDefault="00DF4851">
      <w:pPr>
        <w:numPr>
          <w:ilvl w:val="0"/>
          <w:numId w:val="1"/>
        </w:numPr>
        <w:tabs>
          <w:tab w:val="left" w:pos="1080"/>
        </w:tabs>
        <w:spacing w:after="0" w:line="240" w:lineRule="auto"/>
        <w:ind w:left="1080" w:hanging="720"/>
        <w:jc w:val="both"/>
        <w:rPr>
          <w:rFonts w:ascii="Times New Roman" w:eastAsia="Times New Roman" w:hAnsi="Times New Roman" w:cs="Times New Roman"/>
          <w:sz w:val="24"/>
        </w:rPr>
      </w:pPr>
      <w:r>
        <w:rPr>
          <w:rFonts w:ascii="Times New Roman" w:eastAsia="Times New Roman" w:hAnsi="Times New Roman" w:cs="Times New Roman"/>
          <w:b/>
          <w:i/>
          <w:sz w:val="24"/>
        </w:rPr>
        <w:t>Вводная беседа</w:t>
      </w:r>
      <w:r>
        <w:rPr>
          <w:rFonts w:ascii="Times New Roman" w:eastAsia="Times New Roman" w:hAnsi="Times New Roman" w:cs="Times New Roman"/>
          <w:sz w:val="24"/>
        </w:rPr>
        <w:t xml:space="preserve">. </w:t>
      </w:r>
    </w:p>
    <w:p w:rsidR="007A3406" w:rsidRDefault="00DF4851">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Эпиграфом к наш</w:t>
      </w:r>
      <w:r>
        <w:rPr>
          <w:rFonts w:ascii="Times New Roman" w:eastAsia="Times New Roman" w:hAnsi="Times New Roman" w:cs="Times New Roman"/>
          <w:sz w:val="24"/>
        </w:rPr>
        <w:t xml:space="preserve">ему занятию хорошо подходят стихи Леонида </w:t>
      </w:r>
      <w:proofErr w:type="spellStart"/>
      <w:r>
        <w:rPr>
          <w:rFonts w:ascii="Times New Roman" w:eastAsia="Times New Roman" w:hAnsi="Times New Roman" w:cs="Times New Roman"/>
          <w:sz w:val="24"/>
        </w:rPr>
        <w:t>Лапцуя</w:t>
      </w:r>
      <w:proofErr w:type="spellEnd"/>
    </w:p>
    <w:p w:rsidR="007A3406" w:rsidRDefault="00DF4851">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Где б ни бодрствовал, где бы ни спал,</w:t>
      </w:r>
    </w:p>
    <w:p w:rsidR="007A3406" w:rsidRDefault="00DF4851">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xml:space="preserve">                                         Я вижу тебя, мой далёкий Ямал.</w:t>
      </w:r>
    </w:p>
    <w:p w:rsidR="007A3406" w:rsidRDefault="00DF4851">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xml:space="preserve">                                         Я вижу тебя наяву</w:t>
      </w:r>
      <w:r>
        <w:rPr>
          <w:rFonts w:ascii="Times New Roman" w:eastAsia="Times New Roman" w:hAnsi="Times New Roman" w:cs="Times New Roman"/>
          <w:sz w:val="24"/>
        </w:rPr>
        <w:t xml:space="preserve"> и во сне. </w:t>
      </w:r>
    </w:p>
    <w:p w:rsidR="007A3406" w:rsidRDefault="00DF4851">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xml:space="preserve">                                         Дыхание твоё пламенеет во мне. </w:t>
      </w:r>
    </w:p>
    <w:p w:rsidR="007A3406" w:rsidRDefault="00DF4851">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xml:space="preserve">                                         Строкою и песней к тебе я спешу. </w:t>
      </w:r>
    </w:p>
    <w:p w:rsidR="007A3406" w:rsidRDefault="00DF4851">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xml:space="preserve">                                         Я имя твоё в своём сердце ношу. </w:t>
      </w:r>
    </w:p>
    <w:p w:rsidR="007A3406" w:rsidRDefault="00DF4851">
      <w:pPr>
        <w:spacing w:after="0" w:line="240" w:lineRule="auto"/>
        <w:ind w:left="360"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Каждый человек обязан знать историю того края, в котором он живёт. Мы с вами на этой земле гости. Какие же мы? Откуда пришли? Как зародилась жизнь </w:t>
      </w:r>
      <w:proofErr w:type="gramStart"/>
      <w:r>
        <w:rPr>
          <w:rFonts w:ascii="Times New Roman" w:eastAsia="Times New Roman" w:hAnsi="Times New Roman" w:cs="Times New Roman"/>
          <w:sz w:val="24"/>
        </w:rPr>
        <w:t>на</w:t>
      </w:r>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Ямальской</w:t>
      </w:r>
      <w:proofErr w:type="spellEnd"/>
      <w:r>
        <w:rPr>
          <w:rFonts w:ascii="Times New Roman" w:eastAsia="Times New Roman" w:hAnsi="Times New Roman" w:cs="Times New Roman"/>
          <w:sz w:val="24"/>
        </w:rPr>
        <w:t xml:space="preserve"> земле? Знаем ли мы историю  нашей земли, нравы. </w:t>
      </w:r>
    </w:p>
    <w:p w:rsidR="007A3406" w:rsidRDefault="00DF4851">
      <w:pPr>
        <w:spacing w:after="0" w:line="240" w:lineRule="auto"/>
        <w:ind w:left="360" w:firstLine="709"/>
        <w:jc w:val="both"/>
        <w:rPr>
          <w:rFonts w:ascii="Times New Roman" w:eastAsia="Times New Roman" w:hAnsi="Times New Roman" w:cs="Times New Roman"/>
          <w:sz w:val="24"/>
        </w:rPr>
      </w:pPr>
      <w:r>
        <w:rPr>
          <w:rFonts w:ascii="Times New Roman" w:eastAsia="Times New Roman" w:hAnsi="Times New Roman" w:cs="Times New Roman"/>
          <w:b/>
          <w:sz w:val="24"/>
        </w:rPr>
        <w:t>Учитель</w:t>
      </w:r>
      <w:r>
        <w:rPr>
          <w:rFonts w:ascii="Times New Roman" w:eastAsia="Times New Roman" w:hAnsi="Times New Roman" w:cs="Times New Roman"/>
          <w:sz w:val="24"/>
        </w:rPr>
        <w:t>: Происхождение жизни на нашей земле – п</w:t>
      </w:r>
      <w:r>
        <w:rPr>
          <w:rFonts w:ascii="Times New Roman" w:eastAsia="Times New Roman" w:hAnsi="Times New Roman" w:cs="Times New Roman"/>
          <w:sz w:val="24"/>
        </w:rPr>
        <w:t xml:space="preserve">редмет многовековых дискуссий, в котором участвовало не одно поколение. Это интересная область знаний, имеющая научное, философское и мировоззренческое значение, до сих пор привлекает внимание исследователей самых различных направлений. </w:t>
      </w:r>
    </w:p>
    <w:p w:rsidR="007A3406" w:rsidRDefault="00DF4851">
      <w:pPr>
        <w:spacing w:after="0" w:line="240" w:lineRule="auto"/>
        <w:ind w:left="360" w:firstLine="709"/>
        <w:jc w:val="both"/>
        <w:rPr>
          <w:rFonts w:ascii="Times New Roman" w:eastAsia="Times New Roman" w:hAnsi="Times New Roman" w:cs="Times New Roman"/>
          <w:sz w:val="24"/>
        </w:rPr>
      </w:pPr>
      <w:r>
        <w:rPr>
          <w:rFonts w:ascii="Times New Roman" w:eastAsia="Times New Roman" w:hAnsi="Times New Roman" w:cs="Times New Roman"/>
          <w:sz w:val="24"/>
        </w:rPr>
        <w:t>С глубокой древнос</w:t>
      </w:r>
      <w:r>
        <w:rPr>
          <w:rFonts w:ascii="Times New Roman" w:eastAsia="Times New Roman" w:hAnsi="Times New Roman" w:cs="Times New Roman"/>
          <w:sz w:val="24"/>
        </w:rPr>
        <w:t>ти до нашего времени было высказано огромное количество гипотез о происхождении живого на Земле. Но всё многообразие этих идей сводится к двум взаимоисключающим точкам зрения – происхождение живого от живого и происхождение живого от неживого. А мы сегодня</w:t>
      </w:r>
      <w:r>
        <w:rPr>
          <w:rFonts w:ascii="Times New Roman" w:eastAsia="Times New Roman" w:hAnsi="Times New Roman" w:cs="Times New Roman"/>
          <w:sz w:val="24"/>
        </w:rPr>
        <w:t xml:space="preserve"> на нашем уроке познакомимся и обсудим   мифы  коренных народов Ямала о происхождении живого на Земле.  </w:t>
      </w:r>
    </w:p>
    <w:p w:rsidR="007A3406" w:rsidRDefault="00DF4851">
      <w:pPr>
        <w:spacing w:after="0" w:line="240" w:lineRule="auto"/>
        <w:ind w:left="360"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 А что означает слово миф? </w:t>
      </w:r>
    </w:p>
    <w:p w:rsidR="007A3406" w:rsidRDefault="00DF4851">
      <w:pPr>
        <w:spacing w:after="0" w:line="240" w:lineRule="auto"/>
        <w:ind w:left="360"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В переводе с </w:t>
      </w:r>
      <w:proofErr w:type="gramStart"/>
      <w:r>
        <w:rPr>
          <w:rFonts w:ascii="Times New Roman" w:eastAsia="Times New Roman" w:hAnsi="Times New Roman" w:cs="Times New Roman"/>
          <w:b/>
          <w:sz w:val="24"/>
        </w:rPr>
        <w:t>греческого</w:t>
      </w:r>
      <w:proofErr w:type="gramEnd"/>
      <w:r>
        <w:rPr>
          <w:rFonts w:ascii="Times New Roman" w:eastAsia="Times New Roman" w:hAnsi="Times New Roman" w:cs="Times New Roman"/>
          <w:b/>
          <w:sz w:val="24"/>
        </w:rPr>
        <w:t xml:space="preserve"> - предание, сказание.</w:t>
      </w:r>
      <w:r>
        <w:rPr>
          <w:rFonts w:ascii="Times New Roman" w:eastAsia="Times New Roman" w:hAnsi="Times New Roman" w:cs="Times New Roman"/>
          <w:sz w:val="24"/>
        </w:rPr>
        <w:t xml:space="preserve">  Однако это было не просто сказание, а попытка древнего человека объяснить окружающий мир. Таким образом, человек старался придать ему определённый порядок и выражал стремление следовать этому правилу. В твоей жизни есть установленные государством, школой</w:t>
      </w:r>
      <w:r>
        <w:rPr>
          <w:rFonts w:ascii="Times New Roman" w:eastAsia="Times New Roman" w:hAnsi="Times New Roman" w:cs="Times New Roman"/>
          <w:sz w:val="24"/>
        </w:rPr>
        <w:t>, родителями, правила, которые помогают ориентироваться в действительности (хоть и не всегда их выполняете), такую же роль для древнего человека играл миф. Иначе говоря, миф не только объяснял мир на уровне понимания  человека древнего мира (например, гроз</w:t>
      </w:r>
      <w:r>
        <w:rPr>
          <w:rFonts w:ascii="Times New Roman" w:eastAsia="Times New Roman" w:hAnsi="Times New Roman" w:cs="Times New Roman"/>
          <w:sz w:val="24"/>
        </w:rPr>
        <w:t xml:space="preserve">а объяснялась древними греками как проявление гнева верховного бога Зевса), но и устанавливал законы и правила бытия человека, его мораль,   выражал стремление следовать этому порядку. </w:t>
      </w:r>
    </w:p>
    <w:p w:rsidR="007A3406" w:rsidRDefault="00DF4851">
      <w:pPr>
        <w:spacing w:after="0" w:line="240" w:lineRule="auto"/>
        <w:ind w:left="360" w:firstLine="709"/>
        <w:jc w:val="both"/>
        <w:rPr>
          <w:rFonts w:ascii="Times New Roman" w:eastAsia="Times New Roman" w:hAnsi="Times New Roman" w:cs="Times New Roman"/>
          <w:b/>
          <w:i/>
          <w:sz w:val="24"/>
        </w:rPr>
      </w:pPr>
      <w:r>
        <w:rPr>
          <w:rFonts w:ascii="Times New Roman" w:eastAsia="Times New Roman" w:hAnsi="Times New Roman" w:cs="Times New Roman"/>
          <w:b/>
          <w:i/>
          <w:sz w:val="24"/>
        </w:rPr>
        <w:t xml:space="preserve">    III.  Работа   научных  групп.</w:t>
      </w:r>
    </w:p>
    <w:p w:rsidR="007A3406" w:rsidRDefault="00DF4851">
      <w:pPr>
        <w:spacing w:after="0" w:line="240" w:lineRule="auto"/>
        <w:ind w:left="360" w:firstLine="709"/>
        <w:jc w:val="both"/>
        <w:rPr>
          <w:rFonts w:ascii="Times New Roman" w:eastAsia="Times New Roman" w:hAnsi="Times New Roman" w:cs="Times New Roman"/>
          <w:sz w:val="24"/>
        </w:rPr>
      </w:pPr>
      <w:r>
        <w:rPr>
          <w:rFonts w:ascii="Times New Roman" w:eastAsia="Times New Roman" w:hAnsi="Times New Roman" w:cs="Times New Roman"/>
          <w:sz w:val="24"/>
        </w:rPr>
        <w:t>-  Работать мы сегодня будем  по  г</w:t>
      </w:r>
      <w:r>
        <w:rPr>
          <w:rFonts w:ascii="Times New Roman" w:eastAsia="Times New Roman" w:hAnsi="Times New Roman" w:cs="Times New Roman"/>
          <w:sz w:val="24"/>
        </w:rPr>
        <w:t>руппам. Каждая группа выберет пакет  с заданиями. (Я подхожу к партам и даю на выбор конверт). Некоторые вопросы могут вызвать затруднение, но пусть вас это не смущает, ведь рядом с вами есть верные друзья и они помогут вам. Недаром говорят «одна голова хо</w:t>
      </w:r>
      <w:r>
        <w:rPr>
          <w:rFonts w:ascii="Times New Roman" w:eastAsia="Times New Roman" w:hAnsi="Times New Roman" w:cs="Times New Roman"/>
          <w:sz w:val="24"/>
        </w:rPr>
        <w:t xml:space="preserve">рошо, а две лучше». У нас сформированы 3 группы. Прочитайте самостоятельно мифы и ответьте на вопросы. </w:t>
      </w:r>
      <w:r>
        <w:rPr>
          <w:rFonts w:ascii="Times New Roman" w:eastAsia="Times New Roman" w:hAnsi="Times New Roman" w:cs="Times New Roman"/>
          <w:sz w:val="24"/>
        </w:rPr>
        <w:lastRenderedPageBreak/>
        <w:t xml:space="preserve">При ответе,  остальные группы внимательно слушают и могут задавать свои вопросы для обсуждения. Свои вопросы вы можете задавать любой группе. </w:t>
      </w:r>
    </w:p>
    <w:p w:rsidR="007A3406" w:rsidRDefault="00DF4851">
      <w:pPr>
        <w:spacing w:after="0" w:line="240" w:lineRule="auto"/>
        <w:ind w:left="360"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 группа  </w:t>
      </w:r>
      <w:r>
        <w:rPr>
          <w:rFonts w:ascii="Times New Roman" w:eastAsia="Times New Roman" w:hAnsi="Times New Roman" w:cs="Times New Roman"/>
          <w:sz w:val="24"/>
        </w:rPr>
        <w:t xml:space="preserve">- читает и обсуждает мифы народа ханты. </w:t>
      </w:r>
    </w:p>
    <w:p w:rsidR="007A3406" w:rsidRDefault="00DF4851">
      <w:pPr>
        <w:spacing w:after="0" w:line="240" w:lineRule="auto"/>
        <w:ind w:left="360"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 группа  - читает и обсуждает  ненецкие мифы. </w:t>
      </w:r>
    </w:p>
    <w:p w:rsidR="007A3406" w:rsidRDefault="00DF4851">
      <w:pPr>
        <w:spacing w:after="0" w:line="240" w:lineRule="auto"/>
        <w:ind w:left="360"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3 группа – библейские мифы   о сотворении  живого на земле.  </w:t>
      </w:r>
    </w:p>
    <w:p w:rsidR="007A3406" w:rsidRDefault="00DF4851">
      <w:pPr>
        <w:spacing w:after="0" w:line="240" w:lineRule="auto"/>
        <w:ind w:left="360" w:firstLine="709"/>
        <w:jc w:val="both"/>
        <w:rPr>
          <w:rFonts w:ascii="Times New Roman" w:eastAsia="Times New Roman" w:hAnsi="Times New Roman" w:cs="Times New Roman"/>
          <w:b/>
          <w:i/>
          <w:sz w:val="24"/>
        </w:rPr>
      </w:pPr>
      <w:r>
        <w:rPr>
          <w:rFonts w:ascii="Times New Roman" w:eastAsia="Times New Roman" w:hAnsi="Times New Roman" w:cs="Times New Roman"/>
          <w:b/>
          <w:i/>
          <w:sz w:val="24"/>
        </w:rPr>
        <w:t>1 группа: Миф о создании богом людей (народ ханты)</w:t>
      </w:r>
    </w:p>
    <w:p w:rsidR="007A3406" w:rsidRDefault="00DF4851">
      <w:pPr>
        <w:spacing w:after="0" w:line="240" w:lineRule="auto"/>
        <w:ind w:left="360" w:firstLine="709"/>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  Когда была готова земля, на ней должны были появить</w:t>
      </w:r>
      <w:r>
        <w:rPr>
          <w:rFonts w:ascii="Times New Roman" w:eastAsia="Times New Roman" w:hAnsi="Times New Roman" w:cs="Times New Roman"/>
          <w:i/>
          <w:sz w:val="24"/>
        </w:rPr>
        <w:t xml:space="preserve">ся жители и </w:t>
      </w:r>
      <w:proofErr w:type="spellStart"/>
      <w:r>
        <w:rPr>
          <w:rFonts w:ascii="Times New Roman" w:eastAsia="Times New Roman" w:hAnsi="Times New Roman" w:cs="Times New Roman"/>
          <w:i/>
          <w:sz w:val="24"/>
        </w:rPr>
        <w:t>Нум</w:t>
      </w:r>
      <w:proofErr w:type="spellEnd"/>
      <w:r>
        <w:rPr>
          <w:rFonts w:ascii="Times New Roman" w:eastAsia="Times New Roman" w:hAnsi="Times New Roman" w:cs="Times New Roman"/>
          <w:i/>
          <w:sz w:val="24"/>
        </w:rPr>
        <w:t xml:space="preserve"> (Верхний  бог у народа ханты)   принялся  за создание людей. Первая попытка была неудачной, созданные люди стали лесными людьми. Во второй раз возникли люди, сплошь покрытые волосами, которые, однако, поев запрещённой для них богом «ягоды л</w:t>
      </w:r>
      <w:r>
        <w:rPr>
          <w:rFonts w:ascii="Times New Roman" w:eastAsia="Times New Roman" w:hAnsi="Times New Roman" w:cs="Times New Roman"/>
          <w:i/>
          <w:sz w:val="24"/>
        </w:rPr>
        <w:t>есных людей» - голубики, утратили волосяной покров и стали жертвами холода и сырости. На третий раз бог  взял прутья вербы, сплел из них скелет, покрыл его слоем глины, положил перед собой и дунул на него. Безжизненные фигуры людей пробудились к жизни, и э</w:t>
      </w:r>
      <w:r>
        <w:rPr>
          <w:rFonts w:ascii="Times New Roman" w:eastAsia="Times New Roman" w:hAnsi="Times New Roman" w:cs="Times New Roman"/>
          <w:i/>
          <w:sz w:val="24"/>
        </w:rPr>
        <w:t xml:space="preserve">то было началом человеческой истории. </w:t>
      </w:r>
    </w:p>
    <w:p w:rsidR="007A3406" w:rsidRDefault="00DF4851">
      <w:pPr>
        <w:spacing w:after="0" w:line="240" w:lineRule="auto"/>
        <w:ind w:left="360" w:firstLine="709"/>
        <w:jc w:val="both"/>
        <w:rPr>
          <w:rFonts w:ascii="Times New Roman" w:eastAsia="Times New Roman" w:hAnsi="Times New Roman" w:cs="Times New Roman"/>
          <w:b/>
          <w:i/>
          <w:sz w:val="24"/>
        </w:rPr>
      </w:pPr>
      <w:r>
        <w:rPr>
          <w:rFonts w:ascii="Times New Roman" w:eastAsia="Times New Roman" w:hAnsi="Times New Roman" w:cs="Times New Roman"/>
          <w:b/>
          <w:i/>
          <w:sz w:val="24"/>
        </w:rPr>
        <w:t>Вопросы для обсуждения:</w:t>
      </w:r>
    </w:p>
    <w:p w:rsidR="007A3406" w:rsidRDefault="00DF4851">
      <w:pPr>
        <w:spacing w:after="0" w:line="240" w:lineRule="auto"/>
        <w:ind w:left="360" w:firstLine="709"/>
        <w:jc w:val="both"/>
        <w:rPr>
          <w:rFonts w:ascii="Times New Roman" w:eastAsia="Times New Roman" w:hAnsi="Times New Roman" w:cs="Times New Roman"/>
          <w:sz w:val="24"/>
        </w:rPr>
      </w:pPr>
      <w:r>
        <w:rPr>
          <w:rFonts w:ascii="Times New Roman" w:eastAsia="Times New Roman" w:hAnsi="Times New Roman" w:cs="Times New Roman"/>
          <w:sz w:val="24"/>
        </w:rPr>
        <w:t>1. Как зовут главного верховного бога народа ханты?</w:t>
      </w:r>
    </w:p>
    <w:p w:rsidR="007A3406" w:rsidRDefault="00DF4851">
      <w:pPr>
        <w:spacing w:after="0" w:line="240" w:lineRule="auto"/>
        <w:ind w:left="360" w:firstLine="709"/>
        <w:jc w:val="both"/>
        <w:rPr>
          <w:rFonts w:ascii="Times New Roman" w:eastAsia="Times New Roman" w:hAnsi="Times New Roman" w:cs="Times New Roman"/>
          <w:sz w:val="24"/>
        </w:rPr>
      </w:pPr>
      <w:r>
        <w:rPr>
          <w:rFonts w:ascii="Times New Roman" w:eastAsia="Times New Roman" w:hAnsi="Times New Roman" w:cs="Times New Roman"/>
          <w:sz w:val="24"/>
        </w:rPr>
        <w:t>2. Каковы мировоззрения народа ханты о происхождении людей?</w:t>
      </w:r>
    </w:p>
    <w:p w:rsidR="007A3406" w:rsidRDefault="00DF4851">
      <w:pPr>
        <w:spacing w:after="0" w:line="240" w:lineRule="auto"/>
        <w:ind w:left="360" w:firstLine="709"/>
        <w:jc w:val="both"/>
        <w:rPr>
          <w:rFonts w:ascii="Times New Roman" w:eastAsia="Times New Roman" w:hAnsi="Times New Roman" w:cs="Times New Roman"/>
          <w:sz w:val="24"/>
        </w:rPr>
      </w:pPr>
      <w:r>
        <w:rPr>
          <w:rFonts w:ascii="Times New Roman" w:eastAsia="Times New Roman" w:hAnsi="Times New Roman" w:cs="Times New Roman"/>
          <w:sz w:val="24"/>
        </w:rPr>
        <w:t>3. Что послужило причиной исчезновения людей со второй попытки?</w:t>
      </w:r>
    </w:p>
    <w:p w:rsidR="007A3406" w:rsidRDefault="00DF4851">
      <w:pPr>
        <w:spacing w:after="0" w:line="240" w:lineRule="auto"/>
        <w:ind w:left="360" w:firstLine="709"/>
        <w:jc w:val="both"/>
        <w:rPr>
          <w:rFonts w:ascii="Times New Roman" w:eastAsia="Times New Roman" w:hAnsi="Times New Roman" w:cs="Times New Roman"/>
          <w:b/>
          <w:i/>
          <w:sz w:val="24"/>
        </w:rPr>
      </w:pPr>
      <w:r>
        <w:rPr>
          <w:rFonts w:ascii="Times New Roman" w:eastAsia="Times New Roman" w:hAnsi="Times New Roman" w:cs="Times New Roman"/>
          <w:b/>
          <w:i/>
          <w:sz w:val="24"/>
        </w:rPr>
        <w:t xml:space="preserve">2 </w:t>
      </w:r>
      <w:r>
        <w:rPr>
          <w:rFonts w:ascii="Times New Roman" w:eastAsia="Times New Roman" w:hAnsi="Times New Roman" w:cs="Times New Roman"/>
          <w:b/>
          <w:i/>
          <w:sz w:val="24"/>
        </w:rPr>
        <w:t>группа: Ненецкие мифы.</w:t>
      </w:r>
    </w:p>
    <w:p w:rsidR="007A3406" w:rsidRDefault="00DF4851">
      <w:pPr>
        <w:spacing w:after="0" w:line="240" w:lineRule="auto"/>
        <w:ind w:left="360" w:firstLine="709"/>
        <w:jc w:val="both"/>
        <w:rPr>
          <w:rFonts w:ascii="Times New Roman" w:eastAsia="Times New Roman" w:hAnsi="Times New Roman" w:cs="Times New Roman"/>
          <w:i/>
          <w:sz w:val="24"/>
        </w:rPr>
      </w:pPr>
      <w:r>
        <w:rPr>
          <w:rFonts w:ascii="Times New Roman" w:eastAsia="Times New Roman" w:hAnsi="Times New Roman" w:cs="Times New Roman"/>
          <w:i/>
          <w:sz w:val="24"/>
        </w:rPr>
        <w:t>В давнишние времена неба не было, земли не было. В некую пору красное небо стало расти, подобное крови. Посреди него некто сидящий вниз смотрит. Внизу сплошь вода. Однажды подумал он так: - Кто же я? Если я дам себе имя – хорошо буде</w:t>
      </w:r>
      <w:r>
        <w:rPr>
          <w:rFonts w:ascii="Times New Roman" w:eastAsia="Times New Roman" w:hAnsi="Times New Roman" w:cs="Times New Roman"/>
          <w:i/>
          <w:sz w:val="24"/>
        </w:rPr>
        <w:t>т. Теперь я должен назвать себя богом. Что я создам? – Землю создать надо. Откуда-то земли кусок взял он. Этот кусочек земли бросил вниз. Упал кусочек вниз, в оду. Упал – стал расти, в большую землю превратился. Однажды, увидев эту землю, бог сказал: «Земл</w:t>
      </w:r>
      <w:r>
        <w:rPr>
          <w:rFonts w:ascii="Times New Roman" w:eastAsia="Times New Roman" w:hAnsi="Times New Roman" w:cs="Times New Roman"/>
          <w:i/>
          <w:sz w:val="24"/>
        </w:rPr>
        <w:t>я-то моя в большую землю превратилась. Вот только населения на ней нет, для глаз очень неприятно. Надо создать живое. После этого стал он разные породы животных создавать. Опять однажды взглянул: звери с шумом скачут – люди появились. В водах водяные живот</w:t>
      </w:r>
      <w:r>
        <w:rPr>
          <w:rFonts w:ascii="Times New Roman" w:eastAsia="Times New Roman" w:hAnsi="Times New Roman" w:cs="Times New Roman"/>
          <w:i/>
          <w:sz w:val="24"/>
        </w:rPr>
        <w:t>ные появились. Увеличилось население земли. Думает бог:</w:t>
      </w:r>
    </w:p>
    <w:p w:rsidR="007A3406" w:rsidRDefault="00DF4851">
      <w:pPr>
        <w:spacing w:after="0" w:line="240" w:lineRule="auto"/>
        <w:ind w:left="360" w:firstLine="709"/>
        <w:jc w:val="both"/>
        <w:rPr>
          <w:rFonts w:ascii="Times New Roman" w:eastAsia="Times New Roman" w:hAnsi="Times New Roman" w:cs="Times New Roman"/>
          <w:i/>
          <w:sz w:val="24"/>
        </w:rPr>
      </w:pPr>
      <w:r>
        <w:rPr>
          <w:rFonts w:ascii="Times New Roman" w:eastAsia="Times New Roman" w:hAnsi="Times New Roman" w:cs="Times New Roman"/>
          <w:i/>
          <w:sz w:val="24"/>
        </w:rPr>
        <w:t>- так очень нехорошо! Никогда не умрут. Надо, чтобы понемногу умирали. Тогда их земля будет хорошей. Надо теперь болезни создать. Создал бог болезни. Начали жители земли умирать. Посмотрел опять бог и</w:t>
      </w:r>
      <w:r>
        <w:rPr>
          <w:rFonts w:ascii="Times New Roman" w:eastAsia="Times New Roman" w:hAnsi="Times New Roman" w:cs="Times New Roman"/>
          <w:i/>
          <w:sz w:val="24"/>
        </w:rPr>
        <w:t xml:space="preserve"> сказал: </w:t>
      </w:r>
    </w:p>
    <w:p w:rsidR="007A3406" w:rsidRDefault="00DF4851">
      <w:pPr>
        <w:spacing w:after="0" w:line="240" w:lineRule="auto"/>
        <w:ind w:left="360" w:firstLine="709"/>
        <w:jc w:val="both"/>
        <w:rPr>
          <w:rFonts w:ascii="Times New Roman" w:eastAsia="Times New Roman" w:hAnsi="Times New Roman" w:cs="Times New Roman"/>
          <w:b/>
          <w:i/>
          <w:sz w:val="24"/>
        </w:rPr>
      </w:pPr>
      <w:r>
        <w:rPr>
          <w:rFonts w:ascii="Times New Roman" w:eastAsia="Times New Roman" w:hAnsi="Times New Roman" w:cs="Times New Roman"/>
          <w:i/>
          <w:sz w:val="24"/>
        </w:rPr>
        <w:t xml:space="preserve">- теперь моя земля стала лучше. Население её сильно </w:t>
      </w:r>
      <w:proofErr w:type="gramStart"/>
      <w:r>
        <w:rPr>
          <w:rFonts w:ascii="Times New Roman" w:eastAsia="Times New Roman" w:hAnsi="Times New Roman" w:cs="Times New Roman"/>
          <w:i/>
          <w:sz w:val="24"/>
        </w:rPr>
        <w:t>возрасти не может</w:t>
      </w:r>
      <w:proofErr w:type="gramEnd"/>
      <w:r>
        <w:rPr>
          <w:rFonts w:ascii="Times New Roman" w:eastAsia="Times New Roman" w:hAnsi="Times New Roman" w:cs="Times New Roman"/>
          <w:i/>
          <w:sz w:val="24"/>
        </w:rPr>
        <w:t>, совсем вымереть тоже не может</w:t>
      </w:r>
      <w:r>
        <w:rPr>
          <w:rFonts w:ascii="Times New Roman" w:eastAsia="Times New Roman" w:hAnsi="Times New Roman" w:cs="Times New Roman"/>
          <w:b/>
          <w:i/>
          <w:sz w:val="24"/>
        </w:rPr>
        <w:t xml:space="preserve">. </w:t>
      </w:r>
    </w:p>
    <w:p w:rsidR="007A3406" w:rsidRDefault="00DF4851">
      <w:pPr>
        <w:spacing w:after="0" w:line="240" w:lineRule="auto"/>
        <w:ind w:left="360" w:firstLine="709"/>
        <w:jc w:val="both"/>
        <w:rPr>
          <w:rFonts w:ascii="Times New Roman" w:eastAsia="Times New Roman" w:hAnsi="Times New Roman" w:cs="Times New Roman"/>
          <w:b/>
          <w:i/>
          <w:sz w:val="24"/>
        </w:rPr>
      </w:pPr>
      <w:r>
        <w:rPr>
          <w:rFonts w:ascii="Times New Roman" w:eastAsia="Times New Roman" w:hAnsi="Times New Roman" w:cs="Times New Roman"/>
          <w:b/>
          <w:i/>
          <w:sz w:val="24"/>
        </w:rPr>
        <w:t xml:space="preserve">Вопросы для обсуждения: </w:t>
      </w:r>
    </w:p>
    <w:p w:rsidR="007A3406" w:rsidRDefault="00DF4851">
      <w:pPr>
        <w:spacing w:after="0" w:line="240" w:lineRule="auto"/>
        <w:ind w:left="360" w:firstLine="709"/>
        <w:jc w:val="both"/>
        <w:rPr>
          <w:rFonts w:ascii="Times New Roman" w:eastAsia="Times New Roman" w:hAnsi="Times New Roman" w:cs="Times New Roman"/>
          <w:sz w:val="24"/>
        </w:rPr>
      </w:pPr>
      <w:r>
        <w:rPr>
          <w:rFonts w:ascii="Times New Roman" w:eastAsia="Times New Roman" w:hAnsi="Times New Roman" w:cs="Times New Roman"/>
          <w:sz w:val="24"/>
        </w:rPr>
        <w:t>1. Для чего были богом созданы болезни?</w:t>
      </w:r>
    </w:p>
    <w:p w:rsidR="007A3406" w:rsidRDefault="00DF4851">
      <w:pPr>
        <w:spacing w:after="0" w:line="240" w:lineRule="auto"/>
        <w:ind w:left="360" w:firstLine="709"/>
        <w:jc w:val="both"/>
        <w:rPr>
          <w:rFonts w:ascii="Times New Roman" w:eastAsia="Times New Roman" w:hAnsi="Times New Roman" w:cs="Times New Roman"/>
          <w:sz w:val="24"/>
        </w:rPr>
      </w:pPr>
      <w:r>
        <w:rPr>
          <w:rFonts w:ascii="Times New Roman" w:eastAsia="Times New Roman" w:hAnsi="Times New Roman" w:cs="Times New Roman"/>
          <w:sz w:val="24"/>
        </w:rPr>
        <w:t>2. Что вы можете сказать об отношении Бога  к человеку?</w:t>
      </w:r>
    </w:p>
    <w:p w:rsidR="007A3406" w:rsidRDefault="00DF4851">
      <w:pPr>
        <w:spacing w:after="0" w:line="240" w:lineRule="auto"/>
        <w:ind w:left="360" w:firstLine="709"/>
        <w:jc w:val="both"/>
        <w:rPr>
          <w:rFonts w:ascii="Times New Roman" w:eastAsia="Times New Roman" w:hAnsi="Times New Roman" w:cs="Times New Roman"/>
          <w:sz w:val="24"/>
        </w:rPr>
      </w:pPr>
      <w:r>
        <w:rPr>
          <w:rFonts w:ascii="Times New Roman" w:eastAsia="Times New Roman" w:hAnsi="Times New Roman" w:cs="Times New Roman"/>
          <w:sz w:val="24"/>
        </w:rPr>
        <w:t>3. Как вы думаете, что</w:t>
      </w:r>
      <w:r>
        <w:rPr>
          <w:rFonts w:ascii="Times New Roman" w:eastAsia="Times New Roman" w:hAnsi="Times New Roman" w:cs="Times New Roman"/>
          <w:sz w:val="24"/>
        </w:rPr>
        <w:t xml:space="preserve"> символизирует красное небо?</w:t>
      </w:r>
    </w:p>
    <w:p w:rsidR="007A3406" w:rsidRDefault="00DF4851">
      <w:pPr>
        <w:spacing w:after="0" w:line="240" w:lineRule="auto"/>
        <w:ind w:left="360" w:firstLine="709"/>
        <w:jc w:val="both"/>
        <w:rPr>
          <w:rFonts w:ascii="Times New Roman" w:eastAsia="Times New Roman" w:hAnsi="Times New Roman" w:cs="Times New Roman"/>
          <w:b/>
          <w:i/>
          <w:sz w:val="24"/>
        </w:rPr>
      </w:pPr>
      <w:r>
        <w:rPr>
          <w:rFonts w:ascii="Times New Roman" w:eastAsia="Times New Roman" w:hAnsi="Times New Roman" w:cs="Times New Roman"/>
          <w:b/>
          <w:i/>
          <w:sz w:val="24"/>
        </w:rPr>
        <w:t>3 группа: Библейские мифы о сотворении живого</w:t>
      </w:r>
    </w:p>
    <w:p w:rsidR="007A3406" w:rsidRDefault="00DF4851">
      <w:pPr>
        <w:spacing w:after="0" w:line="240" w:lineRule="auto"/>
        <w:ind w:left="360" w:firstLine="709"/>
        <w:jc w:val="both"/>
        <w:rPr>
          <w:rFonts w:ascii="Times New Roman" w:eastAsia="Times New Roman" w:hAnsi="Times New Roman" w:cs="Times New Roman"/>
          <w:i/>
          <w:sz w:val="24"/>
        </w:rPr>
      </w:pPr>
      <w:r>
        <w:rPr>
          <w:rFonts w:ascii="Times New Roman" w:eastAsia="Times New Roman" w:hAnsi="Times New Roman" w:cs="Times New Roman"/>
          <w:i/>
          <w:sz w:val="24"/>
        </w:rPr>
        <w:t>Бог сказал: «Сотворим человека по образу нашему. Он будет владычествовать над всей землёй». И сотворил Бог тело человека из праха земного и вдунул в него дыхание жизни, и стал челов</w:t>
      </w:r>
      <w:r>
        <w:rPr>
          <w:rFonts w:ascii="Times New Roman" w:eastAsia="Times New Roman" w:hAnsi="Times New Roman" w:cs="Times New Roman"/>
          <w:i/>
          <w:sz w:val="24"/>
        </w:rPr>
        <w:t xml:space="preserve">ек душою живою. И назвал Бог человека Адамом. Бог насадил райский сад для человека. В нём было много растений, деревьев и вкусных плодов. И сказал Бог Адаму: От всякого дерева в саду </w:t>
      </w:r>
      <w:proofErr w:type="gramStart"/>
      <w:r>
        <w:rPr>
          <w:rFonts w:ascii="Times New Roman" w:eastAsia="Times New Roman" w:hAnsi="Times New Roman" w:cs="Times New Roman"/>
          <w:i/>
          <w:sz w:val="24"/>
        </w:rPr>
        <w:t>можешь</w:t>
      </w:r>
      <w:proofErr w:type="gramEnd"/>
      <w:r>
        <w:rPr>
          <w:rFonts w:ascii="Times New Roman" w:eastAsia="Times New Roman" w:hAnsi="Times New Roman" w:cs="Times New Roman"/>
          <w:i/>
          <w:sz w:val="24"/>
        </w:rPr>
        <w:t xml:space="preserve"> есть; только не ешь плодов дерева, которое посреди рая, ибо, если </w:t>
      </w:r>
      <w:r>
        <w:rPr>
          <w:rFonts w:ascii="Times New Roman" w:eastAsia="Times New Roman" w:hAnsi="Times New Roman" w:cs="Times New Roman"/>
          <w:i/>
          <w:sz w:val="24"/>
        </w:rPr>
        <w:t>вкусишь от него, умрёшь». Бог сказал также:  «Не хорошо быть одному человеку. Сотворим ему подходящую помощницу». И навел Бог на Адама глубокий сон. И взял одно из рёбер его и сотворил из ребра женщину, и</w:t>
      </w:r>
      <w:r>
        <w:rPr>
          <w:rFonts w:ascii="Times New Roman" w:eastAsia="Times New Roman" w:hAnsi="Times New Roman" w:cs="Times New Roman"/>
          <w:sz w:val="24"/>
        </w:rPr>
        <w:t xml:space="preserve"> </w:t>
      </w:r>
      <w:r>
        <w:rPr>
          <w:rFonts w:ascii="Times New Roman" w:eastAsia="Times New Roman" w:hAnsi="Times New Roman" w:cs="Times New Roman"/>
          <w:i/>
          <w:sz w:val="24"/>
        </w:rPr>
        <w:t>привёл её к Адаму. Адам назвал свою жену Ева  (то е</w:t>
      </w:r>
      <w:r>
        <w:rPr>
          <w:rFonts w:ascii="Times New Roman" w:eastAsia="Times New Roman" w:hAnsi="Times New Roman" w:cs="Times New Roman"/>
          <w:i/>
          <w:sz w:val="24"/>
        </w:rPr>
        <w:t xml:space="preserve">сть жизнь) и она стала матерью всех живущих. Адам и Ева жили праведно и свято и были очень счастливы в раю. </w:t>
      </w:r>
    </w:p>
    <w:p w:rsidR="007A3406" w:rsidRDefault="00DF4851">
      <w:pPr>
        <w:spacing w:after="0" w:line="240" w:lineRule="auto"/>
        <w:ind w:left="360" w:firstLine="709"/>
        <w:jc w:val="both"/>
        <w:rPr>
          <w:rFonts w:ascii="Times New Roman" w:eastAsia="Times New Roman" w:hAnsi="Times New Roman" w:cs="Times New Roman"/>
          <w:b/>
          <w:i/>
          <w:sz w:val="24"/>
        </w:rPr>
      </w:pPr>
      <w:r>
        <w:rPr>
          <w:rFonts w:ascii="Times New Roman" w:eastAsia="Times New Roman" w:hAnsi="Times New Roman" w:cs="Times New Roman"/>
          <w:b/>
          <w:i/>
          <w:sz w:val="24"/>
        </w:rPr>
        <w:t xml:space="preserve">Вопросы для обсуждения: </w:t>
      </w:r>
    </w:p>
    <w:p w:rsidR="007A3406" w:rsidRDefault="00DF4851">
      <w:pPr>
        <w:numPr>
          <w:ilvl w:val="0"/>
          <w:numId w:val="2"/>
        </w:numPr>
        <w:tabs>
          <w:tab w:val="left" w:pos="540"/>
        </w:tabs>
        <w:spacing w:after="0" w:line="240" w:lineRule="auto"/>
        <w:ind w:left="540"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Как ты понимаешь то, что Бог создал человека по своему образу и подобию?</w:t>
      </w:r>
    </w:p>
    <w:p w:rsidR="007A3406" w:rsidRDefault="00DF4851">
      <w:pPr>
        <w:numPr>
          <w:ilvl w:val="0"/>
          <w:numId w:val="2"/>
        </w:numPr>
        <w:tabs>
          <w:tab w:val="left" w:pos="540"/>
        </w:tabs>
        <w:spacing w:after="0" w:line="240" w:lineRule="auto"/>
        <w:ind w:left="540"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Каковы воззрения древних на происхождение жизни и человека?</w:t>
      </w:r>
    </w:p>
    <w:p w:rsidR="007A3406" w:rsidRDefault="00DF4851">
      <w:pPr>
        <w:numPr>
          <w:ilvl w:val="0"/>
          <w:numId w:val="2"/>
        </w:numPr>
        <w:tabs>
          <w:tab w:val="left" w:pos="540"/>
        </w:tabs>
        <w:spacing w:after="0" w:line="240" w:lineRule="auto"/>
        <w:ind w:left="540" w:firstLine="709"/>
        <w:jc w:val="both"/>
        <w:rPr>
          <w:rFonts w:ascii="Times New Roman" w:eastAsia="Times New Roman" w:hAnsi="Times New Roman" w:cs="Times New Roman"/>
          <w:sz w:val="24"/>
        </w:rPr>
      </w:pPr>
      <w:r>
        <w:rPr>
          <w:rFonts w:ascii="Times New Roman" w:eastAsia="Times New Roman" w:hAnsi="Times New Roman" w:cs="Times New Roman"/>
          <w:sz w:val="24"/>
        </w:rPr>
        <w:t>Какой смысл имеют выражения «запретный плод», «утерянный рай»?</w:t>
      </w:r>
    </w:p>
    <w:p w:rsidR="007A3406" w:rsidRDefault="00DF4851">
      <w:pPr>
        <w:numPr>
          <w:ilvl w:val="0"/>
          <w:numId w:val="2"/>
        </w:numPr>
        <w:tabs>
          <w:tab w:val="left" w:pos="1620"/>
          <w:tab w:val="left" w:pos="540"/>
        </w:tabs>
        <w:spacing w:after="0" w:line="240" w:lineRule="auto"/>
        <w:ind w:left="1620" w:hanging="1620"/>
        <w:jc w:val="both"/>
        <w:rPr>
          <w:rFonts w:ascii="Times New Roman" w:eastAsia="Times New Roman" w:hAnsi="Times New Roman" w:cs="Times New Roman"/>
          <w:b/>
          <w:i/>
          <w:sz w:val="24"/>
        </w:rPr>
      </w:pPr>
      <w:r>
        <w:rPr>
          <w:rFonts w:ascii="Times New Roman" w:eastAsia="Times New Roman" w:hAnsi="Times New Roman" w:cs="Times New Roman"/>
          <w:b/>
          <w:i/>
          <w:sz w:val="24"/>
        </w:rPr>
        <w:t>Самостоятельное составление вопросов.</w:t>
      </w:r>
    </w:p>
    <w:p w:rsidR="007A3406" w:rsidRDefault="00DF4851">
      <w:pPr>
        <w:spacing w:after="0" w:line="240" w:lineRule="auto"/>
        <w:ind w:left="180"/>
        <w:jc w:val="both"/>
        <w:rPr>
          <w:rFonts w:ascii="Times New Roman" w:eastAsia="Times New Roman" w:hAnsi="Times New Roman" w:cs="Times New Roman"/>
          <w:sz w:val="24"/>
        </w:rPr>
      </w:pPr>
      <w:r>
        <w:rPr>
          <w:rFonts w:ascii="Times New Roman" w:eastAsia="Times New Roman" w:hAnsi="Times New Roman" w:cs="Times New Roman"/>
          <w:sz w:val="24"/>
        </w:rPr>
        <w:t xml:space="preserve">А теперь попробуйте в группах сообща  составить  по одному «тонкому» и «толстому» вопросу </w:t>
      </w:r>
    </w:p>
    <w:tbl>
      <w:tblPr>
        <w:tblW w:w="0" w:type="auto"/>
        <w:tblInd w:w="98" w:type="dxa"/>
        <w:tblCellMar>
          <w:left w:w="10" w:type="dxa"/>
          <w:right w:w="10" w:type="dxa"/>
        </w:tblCellMar>
        <w:tblLook w:val="04A0"/>
      </w:tblPr>
      <w:tblGrid>
        <w:gridCol w:w="3860"/>
        <w:gridCol w:w="5613"/>
      </w:tblGrid>
      <w:tr w:rsidR="007A3406">
        <w:tblPrEx>
          <w:tblCellMar>
            <w:top w:w="0" w:type="dxa"/>
            <w:bottom w:w="0" w:type="dxa"/>
          </w:tblCellMar>
        </w:tblPrEx>
        <w:trPr>
          <w:trHeight w:val="1"/>
        </w:trPr>
        <w:tc>
          <w:tcPr>
            <w:tcW w:w="38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3406" w:rsidRDefault="00DF4851">
            <w:pPr>
              <w:spacing w:after="0" w:line="240" w:lineRule="auto"/>
              <w:jc w:val="both"/>
            </w:pPr>
            <w:r>
              <w:rPr>
                <w:rFonts w:ascii="Times New Roman" w:eastAsia="Times New Roman" w:hAnsi="Times New Roman" w:cs="Times New Roman"/>
                <w:b/>
                <w:sz w:val="24"/>
              </w:rPr>
              <w:t>«Тон</w:t>
            </w:r>
            <w:r>
              <w:rPr>
                <w:rFonts w:ascii="Times New Roman" w:eastAsia="Times New Roman" w:hAnsi="Times New Roman" w:cs="Times New Roman"/>
                <w:b/>
                <w:sz w:val="24"/>
              </w:rPr>
              <w:t>кие» вопросы</w:t>
            </w:r>
          </w:p>
        </w:tc>
        <w:tc>
          <w:tcPr>
            <w:tcW w:w="5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3406" w:rsidRDefault="00DF4851">
            <w:pPr>
              <w:spacing w:after="0" w:line="240" w:lineRule="auto"/>
              <w:jc w:val="both"/>
            </w:pPr>
            <w:r>
              <w:rPr>
                <w:rFonts w:ascii="Times New Roman" w:eastAsia="Times New Roman" w:hAnsi="Times New Roman" w:cs="Times New Roman"/>
                <w:b/>
                <w:sz w:val="24"/>
              </w:rPr>
              <w:t>«Толстые» вопросы</w:t>
            </w:r>
          </w:p>
        </w:tc>
      </w:tr>
      <w:tr w:rsidR="007A3406">
        <w:tblPrEx>
          <w:tblCellMar>
            <w:top w:w="0" w:type="dxa"/>
            <w:bottom w:w="0" w:type="dxa"/>
          </w:tblCellMar>
        </w:tblPrEx>
        <w:trPr>
          <w:trHeight w:val="1"/>
        </w:trPr>
        <w:tc>
          <w:tcPr>
            <w:tcW w:w="38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3406" w:rsidRDefault="00DF4851">
            <w:pPr>
              <w:spacing w:after="0" w:line="24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Вопросы</w:t>
            </w:r>
            <w:proofErr w:type="gramStart"/>
            <w:r>
              <w:rPr>
                <w:rFonts w:ascii="Times New Roman" w:eastAsia="Times New Roman" w:hAnsi="Times New Roman" w:cs="Times New Roman"/>
                <w:sz w:val="24"/>
              </w:rPr>
              <w:t>,т</w:t>
            </w:r>
            <w:proofErr w:type="gramEnd"/>
            <w:r>
              <w:rPr>
                <w:rFonts w:ascii="Times New Roman" w:eastAsia="Times New Roman" w:hAnsi="Times New Roman" w:cs="Times New Roman"/>
                <w:sz w:val="24"/>
              </w:rPr>
              <w:t>ребующие</w:t>
            </w:r>
            <w:proofErr w:type="spellEnd"/>
            <w:r>
              <w:rPr>
                <w:rFonts w:ascii="Times New Roman" w:eastAsia="Times New Roman" w:hAnsi="Times New Roman" w:cs="Times New Roman"/>
                <w:sz w:val="24"/>
              </w:rPr>
              <w:t xml:space="preserve"> однословного ответа: Кто? </w:t>
            </w:r>
          </w:p>
          <w:p w:rsidR="007A3406" w:rsidRDefault="00DF485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Что?</w:t>
            </w:r>
          </w:p>
          <w:p w:rsidR="007A3406" w:rsidRDefault="00DF485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Когда?</w:t>
            </w:r>
          </w:p>
          <w:p w:rsidR="007A3406" w:rsidRDefault="00DF485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Как звать…? </w:t>
            </w:r>
          </w:p>
          <w:p w:rsidR="007A3406" w:rsidRDefault="00DF4851">
            <w:pPr>
              <w:spacing w:after="0" w:line="240" w:lineRule="auto"/>
              <w:jc w:val="both"/>
            </w:pPr>
            <w:r>
              <w:rPr>
                <w:rFonts w:ascii="Times New Roman" w:eastAsia="Times New Roman" w:hAnsi="Times New Roman" w:cs="Times New Roman"/>
                <w:sz w:val="24"/>
              </w:rPr>
              <w:t>Было ли…?</w:t>
            </w:r>
          </w:p>
        </w:tc>
        <w:tc>
          <w:tcPr>
            <w:tcW w:w="5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3406" w:rsidRDefault="00DF485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Вопросы, требующие размышления, привлечения дополнительных знаний, умения анализировать.</w:t>
            </w:r>
          </w:p>
          <w:p w:rsidR="007A3406" w:rsidRDefault="00DF485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Дайте три объяснения, почему…?</w:t>
            </w:r>
          </w:p>
          <w:p w:rsidR="007A3406" w:rsidRDefault="00DF485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Объясните почему…?</w:t>
            </w:r>
          </w:p>
          <w:p w:rsidR="007A3406" w:rsidRDefault="00DF485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Почему, вы думаете…?</w:t>
            </w:r>
          </w:p>
          <w:p w:rsidR="007A3406" w:rsidRDefault="00DF485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Почему вы считаете?</w:t>
            </w:r>
          </w:p>
          <w:p w:rsidR="007A3406" w:rsidRDefault="00DF485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чём различие…?</w:t>
            </w:r>
          </w:p>
          <w:p w:rsidR="007A3406" w:rsidRDefault="00DF485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Предположите, что будет, если…?</w:t>
            </w:r>
          </w:p>
          <w:p w:rsidR="007A3406" w:rsidRDefault="00DF485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Что, если …?</w:t>
            </w:r>
          </w:p>
          <w:p w:rsidR="007A3406" w:rsidRDefault="00DF485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Может</w:t>
            </w:r>
            <w:proofErr w:type="gramStart"/>
            <w:r>
              <w:rPr>
                <w:rFonts w:ascii="Times New Roman" w:eastAsia="Times New Roman" w:hAnsi="Times New Roman" w:cs="Times New Roman"/>
                <w:sz w:val="24"/>
              </w:rPr>
              <w:t>..?</w:t>
            </w:r>
            <w:proofErr w:type="gramEnd"/>
          </w:p>
          <w:p w:rsidR="007A3406" w:rsidRDefault="00DF485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Будет…?</w:t>
            </w:r>
          </w:p>
          <w:p w:rsidR="007A3406" w:rsidRDefault="00DF485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Мог ли…?</w:t>
            </w:r>
          </w:p>
          <w:p w:rsidR="007A3406" w:rsidRDefault="00DF485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Согласны ли вы…?</w:t>
            </w:r>
          </w:p>
          <w:p w:rsidR="007A3406" w:rsidRDefault="00DF4851">
            <w:pPr>
              <w:spacing w:after="0" w:line="240" w:lineRule="auto"/>
              <w:jc w:val="both"/>
            </w:pPr>
            <w:r>
              <w:rPr>
                <w:rFonts w:ascii="Times New Roman" w:eastAsia="Times New Roman" w:hAnsi="Times New Roman" w:cs="Times New Roman"/>
                <w:sz w:val="24"/>
              </w:rPr>
              <w:t>Верно ли</w:t>
            </w:r>
            <w:proofErr w:type="gramStart"/>
            <w:r>
              <w:rPr>
                <w:rFonts w:ascii="Times New Roman" w:eastAsia="Times New Roman" w:hAnsi="Times New Roman" w:cs="Times New Roman"/>
                <w:sz w:val="24"/>
              </w:rPr>
              <w:t>..?</w:t>
            </w:r>
            <w:proofErr w:type="gramEnd"/>
          </w:p>
        </w:tc>
      </w:tr>
    </w:tbl>
    <w:p w:rsidR="007A3406" w:rsidRDefault="00DF485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Примерные вопросы:</w:t>
      </w:r>
    </w:p>
    <w:p w:rsidR="007A3406" w:rsidRDefault="00DF4851">
      <w:pPr>
        <w:spacing w:after="0" w:line="240" w:lineRule="auto"/>
        <w:ind w:left="360"/>
        <w:jc w:val="both"/>
        <w:rPr>
          <w:rFonts w:ascii="Times New Roman" w:eastAsia="Times New Roman" w:hAnsi="Times New Roman" w:cs="Times New Roman"/>
          <w:b/>
          <w:sz w:val="24"/>
        </w:rPr>
      </w:pPr>
      <w:r>
        <w:rPr>
          <w:rFonts w:ascii="Times New Roman" w:eastAsia="Times New Roman" w:hAnsi="Times New Roman" w:cs="Times New Roman"/>
          <w:b/>
          <w:sz w:val="24"/>
        </w:rPr>
        <w:t>«Толстые»  вопросы</w:t>
      </w:r>
    </w:p>
    <w:p w:rsidR="007A3406" w:rsidRDefault="00DF4851">
      <w:pPr>
        <w:numPr>
          <w:ilvl w:val="0"/>
          <w:numId w:val="3"/>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Что общего в мифах северных народов и других народов мира?</w:t>
      </w:r>
    </w:p>
    <w:p w:rsidR="007A3406" w:rsidRDefault="00DF4851">
      <w:pPr>
        <w:numPr>
          <w:ilvl w:val="0"/>
          <w:numId w:val="3"/>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Почему земля в северных мифах представляется очень маленькой?</w:t>
      </w:r>
    </w:p>
    <w:p w:rsidR="007A3406" w:rsidRDefault="00DF4851">
      <w:pPr>
        <w:numPr>
          <w:ilvl w:val="0"/>
          <w:numId w:val="3"/>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Дайте три объяснения, почему в  мифах о создании земли всех народов вода играет важную роль?</w:t>
      </w:r>
    </w:p>
    <w:p w:rsidR="007A3406" w:rsidRDefault="00DF4851">
      <w:pPr>
        <w:spacing w:after="0" w:line="240" w:lineRule="auto"/>
        <w:ind w:left="360"/>
        <w:jc w:val="both"/>
        <w:rPr>
          <w:rFonts w:ascii="Times New Roman" w:eastAsia="Times New Roman" w:hAnsi="Times New Roman" w:cs="Times New Roman"/>
          <w:b/>
          <w:sz w:val="24"/>
        </w:rPr>
      </w:pPr>
      <w:r>
        <w:rPr>
          <w:rFonts w:ascii="Times New Roman" w:eastAsia="Times New Roman" w:hAnsi="Times New Roman" w:cs="Times New Roman"/>
          <w:b/>
          <w:sz w:val="24"/>
        </w:rPr>
        <w:t>«Тонкие » вопросы</w:t>
      </w:r>
    </w:p>
    <w:p w:rsidR="007A3406" w:rsidRDefault="00DF4851">
      <w:pPr>
        <w:numPr>
          <w:ilvl w:val="0"/>
          <w:numId w:val="4"/>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Как зовут верхнего бога народа ханты?</w:t>
      </w:r>
    </w:p>
    <w:p w:rsidR="007A3406" w:rsidRDefault="00DF4851">
      <w:pPr>
        <w:numPr>
          <w:ilvl w:val="0"/>
          <w:numId w:val="4"/>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Как оживил Бог человека?</w:t>
      </w:r>
    </w:p>
    <w:p w:rsidR="007A3406" w:rsidRDefault="00DF4851">
      <w:pPr>
        <w:numPr>
          <w:ilvl w:val="0"/>
          <w:numId w:val="4"/>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Кого, кроме человека</w:t>
      </w:r>
      <w:r>
        <w:rPr>
          <w:rFonts w:ascii="Times New Roman" w:eastAsia="Times New Roman" w:hAnsi="Times New Roman" w:cs="Times New Roman"/>
          <w:sz w:val="24"/>
        </w:rPr>
        <w:t xml:space="preserve"> создал Бог?</w:t>
      </w:r>
    </w:p>
    <w:p w:rsidR="007A3406" w:rsidRDefault="00DF485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V.          </w:t>
      </w:r>
      <w:r>
        <w:rPr>
          <w:rFonts w:ascii="Times New Roman" w:eastAsia="Times New Roman" w:hAnsi="Times New Roman" w:cs="Times New Roman"/>
          <w:b/>
          <w:i/>
          <w:sz w:val="24"/>
        </w:rPr>
        <w:t>Приём «письмо по кругу</w:t>
      </w:r>
      <w:r>
        <w:rPr>
          <w:rFonts w:ascii="Times New Roman" w:eastAsia="Times New Roman" w:hAnsi="Times New Roman" w:cs="Times New Roman"/>
          <w:b/>
          <w:sz w:val="24"/>
        </w:rPr>
        <w:t xml:space="preserve">». </w:t>
      </w:r>
    </w:p>
    <w:p w:rsidR="007A3406" w:rsidRDefault="00DF485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У каждого лист бумаги. Учитель предлагает записать на листке одно предложение по теории создания живого на земле с точки зрения древнего человека.  Через 1-2 минуты сообщается, что следует закончить запись предложений и передать листки по часовой стрелке. </w:t>
      </w:r>
      <w:r>
        <w:rPr>
          <w:rFonts w:ascii="Times New Roman" w:eastAsia="Times New Roman" w:hAnsi="Times New Roman" w:cs="Times New Roman"/>
          <w:sz w:val="24"/>
        </w:rPr>
        <w:t xml:space="preserve">Каждый должен прочитать </w:t>
      </w:r>
      <w:proofErr w:type="gramStart"/>
      <w:r>
        <w:rPr>
          <w:rFonts w:ascii="Times New Roman" w:eastAsia="Times New Roman" w:hAnsi="Times New Roman" w:cs="Times New Roman"/>
          <w:sz w:val="24"/>
        </w:rPr>
        <w:t>написанное</w:t>
      </w:r>
      <w:proofErr w:type="gramEnd"/>
      <w:r>
        <w:rPr>
          <w:rFonts w:ascii="Times New Roman" w:eastAsia="Times New Roman" w:hAnsi="Times New Roman" w:cs="Times New Roman"/>
          <w:sz w:val="24"/>
        </w:rPr>
        <w:t xml:space="preserve"> и продолжить записи. Затем снова происходит обмен записями, и так до тех пор, пока листок не вернётся к первому автору. Каждый ученик читает написанное, затем учитель </w:t>
      </w:r>
      <w:proofErr w:type="gramStart"/>
      <w:r>
        <w:rPr>
          <w:rFonts w:ascii="Times New Roman" w:eastAsia="Times New Roman" w:hAnsi="Times New Roman" w:cs="Times New Roman"/>
          <w:sz w:val="24"/>
        </w:rPr>
        <w:t>представляет слово</w:t>
      </w:r>
      <w:proofErr w:type="gramEnd"/>
      <w:r>
        <w:rPr>
          <w:rFonts w:ascii="Times New Roman" w:eastAsia="Times New Roman" w:hAnsi="Times New Roman" w:cs="Times New Roman"/>
          <w:sz w:val="24"/>
        </w:rPr>
        <w:t xml:space="preserve"> одному ученику, который вслух читае</w:t>
      </w:r>
      <w:r>
        <w:rPr>
          <w:rFonts w:ascii="Times New Roman" w:eastAsia="Times New Roman" w:hAnsi="Times New Roman" w:cs="Times New Roman"/>
          <w:sz w:val="24"/>
        </w:rPr>
        <w:t xml:space="preserve">т записи. Остальные дополняют, если не прозвучало то, что они считают важным. </w:t>
      </w:r>
    </w:p>
    <w:p w:rsidR="007A3406" w:rsidRDefault="00DF4851">
      <w:pPr>
        <w:numPr>
          <w:ilvl w:val="0"/>
          <w:numId w:val="5"/>
        </w:numPr>
        <w:tabs>
          <w:tab w:val="left" w:pos="1620"/>
          <w:tab w:val="left" w:pos="540"/>
        </w:tabs>
        <w:spacing w:after="0" w:line="240" w:lineRule="auto"/>
        <w:ind w:left="1620" w:hanging="1260"/>
        <w:jc w:val="both"/>
        <w:rPr>
          <w:rFonts w:ascii="Times New Roman" w:eastAsia="Times New Roman" w:hAnsi="Times New Roman" w:cs="Times New Roman"/>
          <w:b/>
          <w:i/>
          <w:sz w:val="24"/>
        </w:rPr>
      </w:pPr>
      <w:r>
        <w:rPr>
          <w:rFonts w:ascii="Times New Roman" w:eastAsia="Times New Roman" w:hAnsi="Times New Roman" w:cs="Times New Roman"/>
          <w:b/>
          <w:i/>
          <w:sz w:val="24"/>
        </w:rPr>
        <w:t>Творческое задание.</w:t>
      </w:r>
    </w:p>
    <w:p w:rsidR="007A3406" w:rsidRDefault="00DF4851">
      <w:pPr>
        <w:spacing w:after="0" w:line="240" w:lineRule="auto"/>
        <w:ind w:left="900"/>
        <w:jc w:val="both"/>
        <w:rPr>
          <w:rFonts w:ascii="Times New Roman" w:eastAsia="Times New Roman" w:hAnsi="Times New Roman" w:cs="Times New Roman"/>
          <w:sz w:val="24"/>
        </w:rPr>
      </w:pPr>
      <w:r>
        <w:rPr>
          <w:rFonts w:ascii="Times New Roman" w:eastAsia="Times New Roman" w:hAnsi="Times New Roman" w:cs="Times New Roman"/>
          <w:sz w:val="24"/>
        </w:rPr>
        <w:t xml:space="preserve">Изобразите сообща группой на листах сотворение живого на Земле по представлениям древних людей.  </w:t>
      </w:r>
    </w:p>
    <w:p w:rsidR="007A3406" w:rsidRDefault="00DF4851">
      <w:pPr>
        <w:spacing w:after="0" w:line="240" w:lineRule="auto"/>
        <w:ind w:left="360"/>
        <w:jc w:val="both"/>
        <w:rPr>
          <w:rFonts w:ascii="Times New Roman" w:eastAsia="Times New Roman" w:hAnsi="Times New Roman" w:cs="Times New Roman"/>
          <w:b/>
          <w:i/>
          <w:sz w:val="24"/>
        </w:rPr>
      </w:pPr>
      <w:r>
        <w:rPr>
          <w:rFonts w:ascii="Times New Roman" w:eastAsia="Times New Roman" w:hAnsi="Times New Roman" w:cs="Times New Roman"/>
          <w:b/>
          <w:i/>
          <w:sz w:val="24"/>
        </w:rPr>
        <w:t>VII.      Итог занятия.</w:t>
      </w:r>
    </w:p>
    <w:p w:rsidR="007A3406" w:rsidRDefault="00DF4851">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А закончить наше занятие  я хочу чт</w:t>
      </w:r>
      <w:r>
        <w:rPr>
          <w:rFonts w:ascii="Times New Roman" w:eastAsia="Times New Roman" w:hAnsi="Times New Roman" w:cs="Times New Roman"/>
          <w:sz w:val="24"/>
        </w:rPr>
        <w:t xml:space="preserve">ением отрывка из  песни – сказке «У костра живущий Бог мой»  </w:t>
      </w:r>
      <w:proofErr w:type="spellStart"/>
      <w:r>
        <w:rPr>
          <w:rFonts w:ascii="Times New Roman" w:eastAsia="Times New Roman" w:hAnsi="Times New Roman" w:cs="Times New Roman"/>
          <w:sz w:val="24"/>
        </w:rPr>
        <w:t>Ульяны</w:t>
      </w:r>
      <w:proofErr w:type="spellEnd"/>
      <w:r>
        <w:rPr>
          <w:rFonts w:ascii="Times New Roman" w:eastAsia="Times New Roman" w:hAnsi="Times New Roman" w:cs="Times New Roman"/>
          <w:sz w:val="24"/>
        </w:rPr>
        <w:t xml:space="preserve"> Шульгиной, содержащий мудрые призывы к людям:</w:t>
      </w:r>
    </w:p>
    <w:p w:rsidR="007A3406" w:rsidRDefault="00DF4851">
      <w:pPr>
        <w:spacing w:after="0" w:line="240" w:lineRule="auto"/>
        <w:ind w:left="360"/>
        <w:jc w:val="both"/>
        <w:rPr>
          <w:rFonts w:ascii="Times New Roman" w:eastAsia="Times New Roman" w:hAnsi="Times New Roman" w:cs="Times New Roman"/>
          <w:i/>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Все живое – </w:t>
      </w:r>
      <w:proofErr w:type="gramStart"/>
      <w:r>
        <w:rPr>
          <w:rFonts w:ascii="Times New Roman" w:eastAsia="Times New Roman" w:hAnsi="Times New Roman" w:cs="Times New Roman"/>
          <w:i/>
          <w:sz w:val="24"/>
        </w:rPr>
        <w:t>живущим</w:t>
      </w:r>
      <w:proofErr w:type="gramEnd"/>
      <w:r>
        <w:rPr>
          <w:rFonts w:ascii="Times New Roman" w:eastAsia="Times New Roman" w:hAnsi="Times New Roman" w:cs="Times New Roman"/>
          <w:i/>
          <w:sz w:val="24"/>
        </w:rPr>
        <w:t xml:space="preserve"> навек отдать,</w:t>
      </w:r>
    </w:p>
    <w:p w:rsidR="007A3406" w:rsidRDefault="00DF4851">
      <w:pPr>
        <w:spacing w:after="0" w:line="240" w:lineRule="auto"/>
        <w:ind w:left="360"/>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                 Все, что в водах, пусть плавает вечно,</w:t>
      </w:r>
    </w:p>
    <w:p w:rsidR="007A3406" w:rsidRDefault="00DF4851">
      <w:pPr>
        <w:spacing w:after="0" w:line="240" w:lineRule="auto"/>
        <w:ind w:left="360"/>
        <w:jc w:val="both"/>
        <w:rPr>
          <w:rFonts w:ascii="Times New Roman" w:eastAsia="Times New Roman" w:hAnsi="Times New Roman" w:cs="Times New Roman"/>
          <w:b/>
          <w:sz w:val="28"/>
        </w:rPr>
      </w:pPr>
      <w:r>
        <w:rPr>
          <w:rFonts w:ascii="Times New Roman" w:eastAsia="Times New Roman" w:hAnsi="Times New Roman" w:cs="Times New Roman"/>
          <w:i/>
          <w:sz w:val="24"/>
        </w:rPr>
        <w:t xml:space="preserve">                 </w:t>
      </w:r>
      <w:r>
        <w:rPr>
          <w:rFonts w:ascii="Times New Roman" w:eastAsia="Times New Roman" w:hAnsi="Times New Roman" w:cs="Times New Roman"/>
          <w:i/>
          <w:sz w:val="24"/>
        </w:rPr>
        <w:t>Звери, птицы пусть носятся бесконечно,   Сохраните природу навечно</w:t>
      </w:r>
      <w:r>
        <w:rPr>
          <w:rFonts w:ascii="Times New Roman" w:eastAsia="Times New Roman" w:hAnsi="Times New Roman" w:cs="Times New Roman"/>
          <w:b/>
          <w:sz w:val="28"/>
        </w:rPr>
        <w:t xml:space="preserve"> </w:t>
      </w:r>
    </w:p>
    <w:p w:rsidR="007A3406" w:rsidRDefault="007A3406">
      <w:pPr>
        <w:spacing w:after="0" w:line="240" w:lineRule="auto"/>
        <w:rPr>
          <w:rFonts w:ascii="Times New Roman" w:eastAsia="Times New Roman" w:hAnsi="Times New Roman" w:cs="Times New Roman"/>
          <w:sz w:val="20"/>
        </w:rPr>
      </w:pPr>
    </w:p>
    <w:sectPr w:rsidR="007A34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B41D5"/>
    <w:multiLevelType w:val="multilevel"/>
    <w:tmpl w:val="70EEF8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78C2CE3"/>
    <w:multiLevelType w:val="multilevel"/>
    <w:tmpl w:val="89F4F8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C8C7605"/>
    <w:multiLevelType w:val="multilevel"/>
    <w:tmpl w:val="98BCEB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2CD055D"/>
    <w:multiLevelType w:val="multilevel"/>
    <w:tmpl w:val="E59ADE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3B005A0"/>
    <w:multiLevelType w:val="multilevel"/>
    <w:tmpl w:val="1ADA65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A3406"/>
    <w:rsid w:val="007A3406"/>
    <w:rsid w:val="00DF48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1331</Words>
  <Characters>7589</Characters>
  <Application>Microsoft Office Word</Application>
  <DocSecurity>0</DocSecurity>
  <Lines>63</Lines>
  <Paragraphs>17</Paragraphs>
  <ScaleCrop>false</ScaleCrop>
  <Company>Hewlett-Packard</Company>
  <LinksUpToDate>false</LinksUpToDate>
  <CharactersWithSpaces>8903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лекс</cp:lastModifiedBy>
  <cp:revision>2</cp:revision>
  <dcterms:created xsi:type="dcterms:W3CDTF">2015-06-04T02:35:00Z</dcterms:created>
  <dcterms:modified xsi:type="dcterms:W3CDTF">2015-06-04T02:37:00Z</dcterms:modified>
</cp:coreProperties>
</file>