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86" w:rsidRPr="00A40EB8" w:rsidRDefault="00F85086" w:rsidP="00F85086">
      <w:pPr>
        <w:rPr>
          <w:b/>
          <w:sz w:val="52"/>
          <w:szCs w:val="28"/>
        </w:rPr>
      </w:pPr>
    </w:p>
    <w:p w:rsidR="00F85086" w:rsidRDefault="00F85086" w:rsidP="00F850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40"/>
          <w:szCs w:val="24"/>
          <w:lang w:eastAsia="ru-RU"/>
        </w:rPr>
      </w:pPr>
    </w:p>
    <w:p w:rsidR="00F85086" w:rsidRDefault="00F85086" w:rsidP="00F850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40"/>
          <w:szCs w:val="24"/>
          <w:lang w:eastAsia="ru-RU"/>
        </w:rPr>
      </w:pPr>
    </w:p>
    <w:p w:rsidR="00F85086" w:rsidRDefault="00F85086" w:rsidP="00F850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40"/>
          <w:szCs w:val="24"/>
          <w:lang w:eastAsia="ru-RU"/>
        </w:rPr>
      </w:pPr>
    </w:p>
    <w:p w:rsidR="00F85086" w:rsidRDefault="00F85086" w:rsidP="00F850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40"/>
          <w:szCs w:val="24"/>
          <w:lang w:eastAsia="ru-RU"/>
        </w:rPr>
      </w:pPr>
    </w:p>
    <w:p w:rsidR="00F85086" w:rsidRPr="00F85086" w:rsidRDefault="00F85086" w:rsidP="00F8508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16"/>
          <w:lang w:eastAsia="ru-RU"/>
        </w:rPr>
      </w:pPr>
      <w:r w:rsidRPr="00F85086">
        <w:rPr>
          <w:rFonts w:ascii="Verdana" w:eastAsia="Times New Roman" w:hAnsi="Verdana" w:cs="Times New Roman"/>
          <w:b/>
          <w:bCs/>
          <w:color w:val="800000"/>
          <w:sz w:val="40"/>
          <w:szCs w:val="24"/>
          <w:lang w:eastAsia="ru-RU"/>
        </w:rPr>
        <w:t xml:space="preserve">РЕКОМЕНДАЦИИ  РОДИТЕЛЯМ </w:t>
      </w:r>
    </w:p>
    <w:p w:rsidR="00F85086" w:rsidRDefault="00F85086" w:rsidP="00F850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40"/>
          <w:szCs w:val="24"/>
          <w:lang w:eastAsia="ru-RU"/>
        </w:rPr>
      </w:pPr>
    </w:p>
    <w:p w:rsidR="00F85086" w:rsidRDefault="00F85086" w:rsidP="00F8508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40"/>
          <w:szCs w:val="24"/>
          <w:lang w:eastAsia="ru-RU"/>
        </w:rPr>
      </w:pPr>
    </w:p>
    <w:p w:rsidR="00F85086" w:rsidRPr="00F85086" w:rsidRDefault="00F85086" w:rsidP="00F8508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16"/>
          <w:lang w:eastAsia="ru-RU"/>
        </w:rPr>
      </w:pPr>
      <w:r w:rsidRPr="00F85086">
        <w:rPr>
          <w:rFonts w:ascii="Verdana" w:eastAsia="Times New Roman" w:hAnsi="Verdana" w:cs="Times New Roman"/>
          <w:b/>
          <w:bCs/>
          <w:color w:val="800000"/>
          <w:sz w:val="40"/>
          <w:szCs w:val="24"/>
          <w:lang w:eastAsia="ru-RU"/>
        </w:rPr>
        <w:t>по адаптации детей к детскому саду</w:t>
      </w:r>
    </w:p>
    <w:p w:rsidR="00427738" w:rsidRDefault="00427738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</w:p>
    <w:p w:rsidR="00F85086" w:rsidRPr="00F85086" w:rsidRDefault="00F85086" w:rsidP="00427738">
      <w:pPr>
        <w:spacing w:after="0" w:line="240" w:lineRule="auto"/>
        <w:rPr>
          <w:rFonts w:ascii="Verdana" w:eastAsia="Times New Roman" w:hAnsi="Verdana" w:cs="Times New Roman"/>
          <w:sz w:val="24"/>
          <w:szCs w:val="16"/>
          <w:lang w:eastAsia="ru-RU"/>
        </w:rPr>
      </w:pPr>
      <w:r>
        <w:rPr>
          <w:rFonts w:ascii="Verdana" w:eastAsia="Times New Roman" w:hAnsi="Verdana" w:cs="Times New Roman"/>
          <w:sz w:val="24"/>
          <w:szCs w:val="16"/>
          <w:lang w:eastAsia="ru-RU"/>
        </w:rPr>
        <w:t xml:space="preserve">                                             ВОСПИТАТЕЛЬ</w:t>
      </w:r>
      <w:proofErr w:type="gramStart"/>
      <w:r>
        <w:rPr>
          <w:rFonts w:ascii="Verdana" w:eastAsia="Times New Roman" w:hAnsi="Verdana" w:cs="Times New Roman"/>
          <w:sz w:val="24"/>
          <w:szCs w:val="16"/>
          <w:lang w:eastAsia="ru-RU"/>
        </w:rPr>
        <w:t>:Е</w:t>
      </w:r>
      <w:proofErr w:type="gramEnd"/>
      <w:r>
        <w:rPr>
          <w:rFonts w:ascii="Verdana" w:eastAsia="Times New Roman" w:hAnsi="Verdana" w:cs="Times New Roman"/>
          <w:sz w:val="24"/>
          <w:szCs w:val="16"/>
          <w:lang w:eastAsia="ru-RU"/>
        </w:rPr>
        <w:t>ВТУШОК А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16"/>
          <w:lang w:eastAsia="ru-RU"/>
        </w:rPr>
        <w:t>.А</w:t>
      </w:r>
    </w:p>
    <w:tbl>
      <w:tblPr>
        <w:tblW w:w="5080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66"/>
      </w:tblGrid>
      <w:tr w:rsidR="00427738" w:rsidRPr="00427738" w:rsidTr="00477349">
        <w:trPr>
          <w:trHeight w:val="14794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27738" w:rsidRPr="00427738" w:rsidRDefault="00427738" w:rsidP="004277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7738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 xml:space="preserve">РЕКОМЕНДАЦИИ  РОДИТЕЛЯМ </w:t>
            </w:r>
          </w:p>
          <w:p w:rsidR="00427738" w:rsidRPr="00427738" w:rsidRDefault="00427738" w:rsidP="004277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7738">
              <w:rPr>
                <w:rFonts w:ascii="Verdana" w:eastAsia="Times New Roman" w:hAnsi="Verdana" w:cs="Times New Roman"/>
                <w:b/>
                <w:bCs/>
                <w:color w:val="800000"/>
                <w:sz w:val="24"/>
                <w:szCs w:val="24"/>
                <w:lang w:eastAsia="ru-RU"/>
              </w:rPr>
              <w:t>по адаптации детей к детскому саду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</w:t>
            </w:r>
            <w:r w:rsidRPr="0047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в ДОУ ребенок попадает в новую социальную среду со своими прав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илами, нормами и требованиями. В новых условиях малышу приходится  адаптироваться не только на социальном, психологическом,    но и на физиологическом  уровне.  Ребенок сразу не справляется с такой нагрузкой и начинает испытывать адаптационный стресс, ведь адаптивные возможности малыша  весьма ограничены.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  Для успешной адаптации ребенка к дошкольному учреждению, необходимо, в первую очередь, </w:t>
            </w:r>
            <w:r w:rsidRPr="00477349">
              <w:rPr>
                <w:rFonts w:ascii="Verdana" w:eastAsia="Times New Roman" w:hAnsi="Verdana" w:cs="Times New Roman"/>
                <w:b/>
                <w:bCs/>
                <w:i/>
                <w:color w:val="FF4500"/>
                <w:sz w:val="28"/>
                <w:szCs w:val="28"/>
                <w:lang w:eastAsia="ru-RU"/>
              </w:rPr>
              <w:t>создать</w:t>
            </w:r>
            <w:r w:rsidRPr="00477349">
              <w:rPr>
                <w:rFonts w:ascii="Verdana" w:eastAsia="Times New Roman" w:hAnsi="Verdana" w:cs="Times New Roman"/>
                <w:b/>
                <w:bCs/>
                <w:color w:val="FF4500"/>
                <w:sz w:val="28"/>
                <w:szCs w:val="28"/>
                <w:lang w:eastAsia="ru-RU"/>
              </w:rPr>
              <w:t xml:space="preserve"> у него </w:t>
            </w:r>
            <w:r w:rsidRPr="00477349">
              <w:rPr>
                <w:rFonts w:ascii="Verdana" w:eastAsia="Times New Roman" w:hAnsi="Verdana" w:cs="Times New Roman"/>
                <w:b/>
                <w:bCs/>
                <w:i/>
                <w:color w:val="FF4500"/>
                <w:sz w:val="28"/>
                <w:szCs w:val="28"/>
                <w:lang w:eastAsia="ru-RU"/>
              </w:rPr>
              <w:t>положительную установку на детский сад</w:t>
            </w:r>
            <w:r w:rsidRPr="00477349">
              <w:rPr>
                <w:rFonts w:ascii="Verdana" w:eastAsia="Times New Roman" w:hAnsi="Verdana" w:cs="Times New Roman"/>
                <w:b/>
                <w:bCs/>
                <w:color w:val="FF4500"/>
                <w:sz w:val="28"/>
                <w:szCs w:val="28"/>
                <w:lang w:eastAsia="ru-RU"/>
              </w:rPr>
              <w:t>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Здесь помогут любые приемы: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Wingdings" w:hAnsi="Verdana" w:cs="Wingdings"/>
                <w:sz w:val="28"/>
                <w:szCs w:val="28"/>
                <w:lang w:eastAsia="ru-RU"/>
              </w:rPr>
              <w:t xml:space="preserve">   1. 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Ни для кого, ни секрет, что неизвестность порождает страх. Для того чтобы данной проблемы не возникло у Вашего малыша необходимо в подробностях рассказать ему про детский  сад, честно отвечая на все его вопросы. Рассказ должен содержать как положительные, так и отрицательные моменты (например,  рассказать малышу о том, что детей в группе будет много, и поэтому  внимание будет уделяться не только ему одному, или о том, что в детском садике придется спать днем и т.д.);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Wingdings" w:hAnsi="Verdana" w:cs="Wingdings"/>
                <w:sz w:val="28"/>
                <w:szCs w:val="28"/>
                <w:lang w:eastAsia="ru-RU"/>
              </w:rPr>
              <w:t xml:space="preserve">   2. 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Обязательно нужно играть с ребенком в детский сад. Замечательно, если с вами будут «играть» любимые игрушки. В процессе игры стараться эмоционально увлечь малыша, закрепляя тем самым положительный образ о детском садике.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Wingdings" w:hAnsi="Verdana" w:cs="Wingdings"/>
                <w:sz w:val="28"/>
                <w:szCs w:val="28"/>
                <w:lang w:eastAsia="ru-RU"/>
              </w:rPr>
              <w:t xml:space="preserve">   3. 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Очень полезным будет похвастаться перед родственниками, знакомыми и их детьми о том, что ребенок скоро пойдет в детский сад. Делайте это в присутствии Вашего малыша, побуждая его к таким же действиям.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Wingdings" w:hAnsi="Verdana" w:cs="Wingdings"/>
                <w:sz w:val="28"/>
                <w:szCs w:val="28"/>
                <w:lang w:eastAsia="ru-RU"/>
              </w:rPr>
              <w:t>   4.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Чаще гуляйте около Вашего будущего детского сада.  Ребенок должен сам убедиться, что здесь спокойно и безопасно. К тому же он уже начнет привыкать.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  Следующим,  не менее важным критерием успешной адаптации является – </w:t>
            </w:r>
            <w:r w:rsidRPr="00477349">
              <w:rPr>
                <w:rFonts w:ascii="Verdana" w:eastAsia="Times New Roman" w:hAnsi="Verdana" w:cs="Times New Roman"/>
                <w:b/>
                <w:bCs/>
                <w:i/>
                <w:color w:val="FF4500"/>
                <w:sz w:val="28"/>
                <w:szCs w:val="28"/>
                <w:lang w:eastAsia="ru-RU"/>
              </w:rPr>
              <w:t xml:space="preserve">формирование </w:t>
            </w:r>
            <w:r w:rsidRPr="00477349">
              <w:rPr>
                <w:rFonts w:ascii="Verdana" w:eastAsia="Times New Roman" w:hAnsi="Verdana" w:cs="Times New Roman"/>
                <w:b/>
                <w:bCs/>
                <w:color w:val="FF4500"/>
                <w:sz w:val="28"/>
                <w:szCs w:val="28"/>
                <w:lang w:eastAsia="ru-RU"/>
              </w:rPr>
              <w:t xml:space="preserve">у ребенка </w:t>
            </w:r>
            <w:r w:rsidRPr="00477349">
              <w:rPr>
                <w:rFonts w:ascii="Verdana" w:eastAsia="Times New Roman" w:hAnsi="Verdana" w:cs="Times New Roman"/>
                <w:b/>
                <w:bCs/>
                <w:i/>
                <w:color w:val="FF4500"/>
                <w:sz w:val="28"/>
                <w:szCs w:val="28"/>
                <w:lang w:eastAsia="ru-RU"/>
              </w:rPr>
              <w:t>чувства уверенности в окружающем</w:t>
            </w:r>
            <w:r w:rsidRPr="00477349">
              <w:rPr>
                <w:rFonts w:ascii="Verdana" w:eastAsia="Times New Roman" w:hAnsi="Verdana" w:cs="Times New Roman"/>
                <w:b/>
                <w:bCs/>
                <w:color w:val="FF4500"/>
                <w:sz w:val="28"/>
                <w:szCs w:val="28"/>
                <w:lang w:eastAsia="ru-RU"/>
              </w:rPr>
              <w:t>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Wingdings" w:hAnsi="Verdana" w:cs="Wingdings"/>
                <w:sz w:val="28"/>
                <w:szCs w:val="28"/>
                <w:lang w:eastAsia="ru-RU"/>
              </w:rPr>
              <w:lastRenderedPageBreak/>
              <w:t>   1.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Познакомьтесь с воспитателями и нянечкой. Обязательно расскажите им об индивидуальных особенностях ребенка и об особенностях его физического развития.  Эти сведения очень помогут воспитателям в подборе индивидуального подхода к Вашему малышу.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Wingdings" w:hAnsi="Verdana" w:cs="Wingdings"/>
                <w:sz w:val="28"/>
                <w:szCs w:val="28"/>
                <w:lang w:eastAsia="ru-RU"/>
              </w:rPr>
              <w:t>   2.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Учите ребенка объективно выражать свои  чувства и  желания. Здесь нужно делать акцент на то, что в группу ходит много детей и каждый со своими чувствами и желаниями.  Объясняя нормы и требования общества, Вы способствуете более успешному процессу социализации малыша.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Wingdings" w:hAnsi="Verdana" w:cs="Wingdings"/>
                <w:sz w:val="28"/>
                <w:szCs w:val="28"/>
                <w:lang w:eastAsia="ru-RU"/>
              </w:rPr>
              <w:t>   3.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Личным примером учите ребенка общаться, знакомится с другими детьми.  Не пренебрегайте такими простыми фразами, как: «Если хочешь поиграть с девочкой, подойди и скажи: «как тебя зовут?».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Wingdings" w:hAnsi="Verdana" w:cs="Wingdings"/>
                <w:sz w:val="28"/>
                <w:szCs w:val="28"/>
                <w:lang w:eastAsia="ru-RU"/>
              </w:rPr>
              <w:t>   4.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Очень хорошо, если у ребенка есть любимая игрушка или вещь. В детском саду она, как кусочек домашнего тепла, будет «согревать» и успокаивать малыша. Даже если ребенок захочет взять с собой какую-то «непонятную» вещь (тряпочку, палочку или, например камешек) не отказывайте ему в этом.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  И, конечно же, не надо забывать о  </w:t>
            </w:r>
            <w:r w:rsidRPr="00477349">
              <w:rPr>
                <w:rFonts w:ascii="Verdana" w:eastAsia="Times New Roman" w:hAnsi="Verdana" w:cs="Times New Roman"/>
                <w:b/>
                <w:bCs/>
                <w:i/>
                <w:color w:val="FF4500"/>
                <w:sz w:val="28"/>
                <w:szCs w:val="28"/>
                <w:lang w:eastAsia="ru-RU"/>
              </w:rPr>
              <w:t>навыках</w:t>
            </w:r>
            <w:r w:rsidRPr="00477349">
              <w:rPr>
                <w:rFonts w:ascii="Verdana" w:eastAsia="Times New Roman" w:hAnsi="Verdana" w:cs="Times New Roman"/>
                <w:b/>
                <w:bCs/>
                <w:color w:val="FF4500"/>
                <w:sz w:val="28"/>
                <w:szCs w:val="28"/>
                <w:lang w:eastAsia="ru-RU"/>
              </w:rPr>
              <w:t xml:space="preserve"> </w:t>
            </w:r>
            <w:r w:rsidRPr="00477349">
              <w:rPr>
                <w:rFonts w:ascii="Verdana" w:eastAsia="Times New Roman" w:hAnsi="Verdana" w:cs="Times New Roman"/>
                <w:b/>
                <w:bCs/>
                <w:i/>
                <w:color w:val="FF4500"/>
                <w:sz w:val="28"/>
                <w:szCs w:val="28"/>
                <w:lang w:eastAsia="ru-RU"/>
              </w:rPr>
              <w:t>гигиены и самообслуживания</w:t>
            </w:r>
            <w:r w:rsidRPr="00477349">
              <w:rPr>
                <w:rFonts w:ascii="Verdana" w:eastAsia="Times New Roman" w:hAnsi="Verdana" w:cs="Times New Roman"/>
                <w:b/>
                <w:bCs/>
                <w:color w:val="FF4500"/>
                <w:sz w:val="28"/>
                <w:szCs w:val="28"/>
                <w:lang w:eastAsia="ru-RU"/>
              </w:rPr>
              <w:t>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  Еще очень  хочется  отметить, что процесс адаптации зависит не только от социально-педагогических условий, личностных особенностей протекания психических процессов малыша, но и от его общего состояния здоровья и даже </w:t>
            </w:r>
            <w:r w:rsidRPr="00477349">
              <w:rPr>
                <w:rFonts w:ascii="Verdana" w:eastAsia="Times New Roman" w:hAnsi="Verdana" w:cs="Times New Roman"/>
                <w:i/>
                <w:sz w:val="28"/>
                <w:szCs w:val="28"/>
                <w:lang w:eastAsia="ru-RU"/>
              </w:rPr>
              <w:t>физической подготовленности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  Поэтому, в добавление к нашим рекомендациям очень важно акцентировать внимание </w:t>
            </w:r>
            <w:r w:rsidRPr="00477349">
              <w:rPr>
                <w:rFonts w:ascii="Verdana" w:eastAsia="Times New Roman" w:hAnsi="Verdana" w:cs="Times New Roman"/>
                <w:b/>
                <w:bCs/>
                <w:color w:val="FF4500"/>
                <w:sz w:val="28"/>
                <w:szCs w:val="28"/>
                <w:lang w:eastAsia="ru-RU"/>
              </w:rPr>
              <w:t>на физическом развитии малыша.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Wingdings" w:hAnsi="Verdana" w:cs="Wingdings"/>
                <w:sz w:val="28"/>
                <w:szCs w:val="28"/>
                <w:lang w:eastAsia="ru-RU"/>
              </w:rPr>
              <w:t xml:space="preserve">  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Не забывайте о таких простых играх, как бег, прыжки, ходьба с препятствиями, с использованием таких же простых вещей, как мячи, скакалки, обручи и ленты. Все это поможет Вам превратить обыкновенную прогулку в полезные развивающие игры.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Pr="00477349">
              <w:rPr>
                <w:rFonts w:ascii="Verdana" w:eastAsia="Times New Roman" w:hAnsi="Verdana" w:cs="Times New Roman"/>
                <w:b/>
                <w:bCs/>
                <w:color w:val="FF4500"/>
                <w:sz w:val="28"/>
                <w:szCs w:val="28"/>
                <w:lang w:eastAsia="ru-RU"/>
              </w:rPr>
              <w:t xml:space="preserve">  И еще несколько слов: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ru-RU"/>
              </w:rPr>
              <w:lastRenderedPageBreak/>
              <w:t>  1.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Разговаривайте с ребенком про детский сад: поговорите с ним, как </w:t>
            </w:r>
            <w:proofErr w:type="gramStart"/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взрослым. Объясните, что он будет ходить в садик, где много детей, с которыми можно играть, и много новых и интересных игрушек.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</w:t>
            </w:r>
            <w:r w:rsidRPr="00477349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ru-RU"/>
              </w:rPr>
              <w:t>2.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и заберут домой.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 </w:t>
            </w:r>
            <w:r w:rsidRPr="00477349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ru-RU"/>
              </w:rPr>
              <w:t>3.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 Когда ребенок видит, что ожидаемое событие происходит так, как было ему заранее «обещано», - он чувствует себя увереннее.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 </w:t>
            </w:r>
            <w:r w:rsidRPr="00477349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ru-RU"/>
              </w:rPr>
              <w:t> 4.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</w:t>
            </w:r>
            <w:r w:rsidRPr="00477349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ru-RU"/>
              </w:rPr>
              <w:t>5.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 немного подождать».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</w:t>
            </w:r>
            <w:r w:rsidRPr="00477349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ru-RU"/>
              </w:rPr>
              <w:t>6.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</w:t>
            </w:r>
            <w:r w:rsidRPr="00477349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ru-RU"/>
              </w:rPr>
              <w:t>7.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На первых порах постарайтесь уделять вашему малышу тройное внимание дома и на прогулках, напоминайте вечером ему о садике, о ребятах, о воспитательнице. Самое главное - не бойтесь слез ребенка, ведь он пока не может реагировать иначе! Не раздражайте ребенка своими слезами и нервозностью. Многие мамы не могут сдержать эмоций при расставании с ребенком утром, когда ребенок уходит в группу. 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Если у мамы не получается быть выдержанной, лучше доверить папе отвести ребенка в садик.</w:t>
            </w:r>
          </w:p>
          <w:p w:rsid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</w:t>
            </w:r>
            <w:r w:rsidRPr="00477349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ru-RU"/>
              </w:rPr>
              <w:t>8.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Постарайтесь быть терпимыми в период адаптации ребенка к ДОУ, не жалейте времени на эмоционально-личностное общение с ребенком, поощряйте посещение детского сада ребенком. Помните, что детский сад - это первый шаг в общество, импульс к развитию знаний ребенка о поведении в обществе.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b/>
                <w:color w:val="800000"/>
                <w:sz w:val="28"/>
                <w:szCs w:val="28"/>
                <w:lang w:eastAsia="ru-RU"/>
              </w:rPr>
              <w:t> </w:t>
            </w:r>
            <w:r w:rsidRPr="00477349">
              <w:rPr>
                <w:rFonts w:ascii="Verdana" w:eastAsia="Times New Roman" w:hAnsi="Verdana" w:cs="Times New Roman"/>
                <w:b/>
                <w:color w:val="800000"/>
                <w:sz w:val="28"/>
                <w:szCs w:val="28"/>
                <w:u w:val="single"/>
                <w:lang w:eastAsia="ru-RU"/>
              </w:rPr>
              <w:t>Как вести себя с ребёнком:</w:t>
            </w: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-показать ребёнку его новый статус (он стал большим);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-не оставлять его в детском саду на длительные сроки в первые дни;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-обратить внимание на положительный климат в семье;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-следует снизить нервно-психическую нагрузку; сообщить заинтересованным специалистам о личностных особенностях ребёнка, специфике режимных моментов и т.д.;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-при выраженных невротических реакциях не посещать учреждение несколько дней.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b/>
                <w:color w:val="800000"/>
                <w:sz w:val="28"/>
                <w:szCs w:val="28"/>
                <w:lang w:eastAsia="ru-RU"/>
              </w:rPr>
              <w:t>   </w:t>
            </w:r>
            <w:r w:rsidRPr="00477349">
              <w:rPr>
                <w:rFonts w:ascii="Verdana" w:eastAsia="Times New Roman" w:hAnsi="Verdana" w:cs="Times New Roman"/>
                <w:b/>
                <w:color w:val="800000"/>
                <w:sz w:val="28"/>
                <w:szCs w:val="28"/>
                <w:u w:val="single"/>
                <w:lang w:eastAsia="ru-RU"/>
              </w:rPr>
              <w:t>Как не надо вести себя с ребенком: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-отрицательно отзываться об учреждении, его специалистах;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-не обращать внимания на видимые отклонения в поведении ребёнка;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-препятствовать контактам с другими детьми;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-увеличивать нагрузку на нервную систему;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-одевать ребёнка не по сезону;</w:t>
            </w:r>
          </w:p>
          <w:p w:rsidR="00427738" w:rsidRPr="00477349" w:rsidRDefault="00427738" w:rsidP="00477349">
            <w:pPr>
              <w:spacing w:before="100" w:beforeAutospacing="1" w:after="100" w:afterAutospacing="1" w:line="240" w:lineRule="auto"/>
              <w:ind w:left="-30" w:firstLine="3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-конфликтовать дома, наказывать ребёнка за капризы.</w:t>
            </w:r>
          </w:p>
          <w:p w:rsidR="00427738" w:rsidRPr="00477349" w:rsidRDefault="00427738" w:rsidP="004277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77349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  </w:t>
            </w:r>
            <w:r w:rsidRPr="00477349">
              <w:rPr>
                <w:rFonts w:ascii="Verdana" w:eastAsia="Times New Roman" w:hAnsi="Verdana" w:cs="Times New Roman"/>
                <w:color w:val="FF0000"/>
                <w:sz w:val="28"/>
                <w:szCs w:val="28"/>
                <w:lang w:eastAsia="ru-RU"/>
              </w:rPr>
              <w:t xml:space="preserve">Уважаемые родители! Мы надеемся, что наши рекомендации помогут Вам и Вашему малышу как можно легче и спокойнее пройти этот нелегкий, но очень важный период в жизни. </w:t>
            </w:r>
          </w:p>
        </w:tc>
      </w:tr>
    </w:tbl>
    <w:p w:rsidR="0069667D" w:rsidRDefault="0069667D"/>
    <w:sectPr w:rsidR="0069667D" w:rsidSect="0047734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738"/>
    <w:rsid w:val="00427738"/>
    <w:rsid w:val="00477349"/>
    <w:rsid w:val="00626F1A"/>
    <w:rsid w:val="0069667D"/>
    <w:rsid w:val="00F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738"/>
    <w:rPr>
      <w:color w:val="0069A9"/>
      <w:u w:val="single"/>
    </w:rPr>
  </w:style>
  <w:style w:type="paragraph" w:styleId="a4">
    <w:name w:val="Normal (Web)"/>
    <w:basedOn w:val="a"/>
    <w:uiPriority w:val="99"/>
    <w:unhideWhenUsed/>
    <w:rsid w:val="0042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7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Admin</cp:lastModifiedBy>
  <cp:revision>5</cp:revision>
  <cp:lastPrinted>2014-10-26T03:17:00Z</cp:lastPrinted>
  <dcterms:created xsi:type="dcterms:W3CDTF">2013-12-17T18:27:00Z</dcterms:created>
  <dcterms:modified xsi:type="dcterms:W3CDTF">2014-10-26T03:18:00Z</dcterms:modified>
</cp:coreProperties>
</file>