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2" w:rsidRDefault="002464C2" w:rsidP="002464C2">
      <w:pPr>
        <w:jc w:val="center"/>
        <w:rPr>
          <w:b/>
          <w:color w:val="333300"/>
        </w:rPr>
      </w:pPr>
      <w:r>
        <w:rPr>
          <w:b/>
          <w:color w:val="333300"/>
        </w:rPr>
        <w:t>Интегрированное     занятие  в старшей группе.</w:t>
      </w:r>
    </w:p>
    <w:p w:rsidR="002464C2" w:rsidRDefault="002464C2" w:rsidP="002464C2">
      <w:pPr>
        <w:jc w:val="center"/>
        <w:rPr>
          <w:color w:val="333300"/>
        </w:rPr>
      </w:pPr>
    </w:p>
    <w:p w:rsidR="002464C2" w:rsidRDefault="002464C2" w:rsidP="002464C2">
      <w:pPr>
        <w:jc w:val="center"/>
        <w:rPr>
          <w:b/>
          <w:color w:val="333300"/>
        </w:rPr>
      </w:pPr>
      <w:r>
        <w:rPr>
          <w:b/>
          <w:color w:val="333300"/>
        </w:rPr>
        <w:t>Тема  «Живая и неживая природа»</w:t>
      </w:r>
    </w:p>
    <w:p w:rsidR="002464C2" w:rsidRDefault="002464C2" w:rsidP="002464C2">
      <w:pPr>
        <w:jc w:val="center"/>
        <w:rPr>
          <w:b/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b/>
          <w:color w:val="333300"/>
        </w:rPr>
        <w:t xml:space="preserve">Цель: </w:t>
      </w:r>
      <w:r>
        <w:rPr>
          <w:color w:val="333300"/>
        </w:rPr>
        <w:t>Совершенствование знаний детей о живой и неживой природе.</w:t>
      </w:r>
    </w:p>
    <w:p w:rsidR="002464C2" w:rsidRDefault="002464C2" w:rsidP="002464C2">
      <w:pPr>
        <w:jc w:val="center"/>
        <w:rPr>
          <w:color w:val="333300"/>
        </w:rPr>
      </w:pP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Задачи: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Познакомить  с понятием: «Круговорот воды в природе»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Упражнять в различение понятий «природа» и «не природа».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Упражнять в назывании и классификации  объектов на «живые» и «неживые»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- Активизировать словарь прилагательных и закреплять умение согласовывать 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 прилагательные с существительными.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Закреплять умение располагать картинки и аккуратно наклеивать их на коллаж.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- Упражнять в прыжках на месте, ходьбе между предметами и в </w:t>
      </w:r>
      <w:proofErr w:type="spellStart"/>
      <w:r>
        <w:rPr>
          <w:color w:val="333300"/>
        </w:rPr>
        <w:t>подлезании</w:t>
      </w:r>
      <w:proofErr w:type="spellEnd"/>
      <w:r>
        <w:rPr>
          <w:color w:val="333300"/>
        </w:rPr>
        <w:t xml:space="preserve"> под дугами.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Воспитывать  бережное отношение к природе.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proofErr w:type="gramStart"/>
      <w:r>
        <w:rPr>
          <w:b/>
          <w:color w:val="333300"/>
          <w:u w:val="single"/>
        </w:rPr>
        <w:t>Словарная работа:</w:t>
      </w:r>
      <w:r>
        <w:rPr>
          <w:color w:val="333300"/>
        </w:rPr>
        <w:t xml:space="preserve"> активизация слов – природа, живая, неживая, вода, солнце, воздух, прилагательные-определения; новое понятие  – круговорот воды в природе.</w:t>
      </w:r>
      <w:proofErr w:type="gramEnd"/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b/>
          <w:color w:val="333300"/>
        </w:rPr>
        <w:t>Предварительная работа:</w:t>
      </w:r>
      <w:r>
        <w:rPr>
          <w:color w:val="333300"/>
        </w:rPr>
        <w:t xml:space="preserve"> Наблюдение в природе за объектами «живой» и «неживой» природы, экспериментальная деятельность: «Испарение», «Проращивание семян» и </w:t>
      </w:r>
      <w:proofErr w:type="spellStart"/>
      <w:proofErr w:type="gramStart"/>
      <w:r>
        <w:rPr>
          <w:color w:val="333300"/>
        </w:rPr>
        <w:t>др</w:t>
      </w:r>
      <w:proofErr w:type="spellEnd"/>
      <w:proofErr w:type="gramEnd"/>
      <w:r>
        <w:rPr>
          <w:color w:val="333300"/>
        </w:rPr>
        <w:t xml:space="preserve">, чтение литературы о природных явлениях, занятие: «Дом под крышей голубой» </w:t>
      </w:r>
      <w:proofErr w:type="spellStart"/>
      <w:r>
        <w:rPr>
          <w:color w:val="333300"/>
        </w:rPr>
        <w:t>Т.М.Бондаренко</w:t>
      </w:r>
      <w:proofErr w:type="spellEnd"/>
      <w:r>
        <w:rPr>
          <w:color w:val="333300"/>
        </w:rPr>
        <w:t>, дидактическая игра: «Природа и человек»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b/>
          <w:color w:val="333300"/>
        </w:rPr>
        <w:t>Материал:</w:t>
      </w:r>
      <w:r>
        <w:rPr>
          <w:color w:val="333300"/>
        </w:rPr>
        <w:t xml:space="preserve"> Слайды – «Природа - не природа», «Живое – не живое», вода, солнце; ограничители 4 </w:t>
      </w:r>
      <w:proofErr w:type="spellStart"/>
      <w:proofErr w:type="gramStart"/>
      <w:r>
        <w:rPr>
          <w:color w:val="333300"/>
        </w:rPr>
        <w:t>шт</w:t>
      </w:r>
      <w:proofErr w:type="spellEnd"/>
      <w:proofErr w:type="gramEnd"/>
      <w:r>
        <w:rPr>
          <w:color w:val="333300"/>
        </w:rPr>
        <w:t>; коллаж с изображением неживой; картинки с изображением живой природы; кисточки, клей, салфетки; запись фонограммы «дождь».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</w:t>
      </w:r>
    </w:p>
    <w:p w:rsidR="002464C2" w:rsidRDefault="002464C2" w:rsidP="002464C2">
      <w:pPr>
        <w:jc w:val="center"/>
        <w:rPr>
          <w:color w:val="333300"/>
        </w:rPr>
      </w:pPr>
      <w:r>
        <w:rPr>
          <w:b/>
          <w:color w:val="333300"/>
        </w:rPr>
        <w:t>Ход занятия:</w:t>
      </w:r>
    </w:p>
    <w:p w:rsidR="002464C2" w:rsidRPr="002464C2" w:rsidRDefault="002464C2" w:rsidP="002464C2">
      <w:pPr>
        <w:rPr>
          <w:color w:val="333300"/>
        </w:rPr>
      </w:pPr>
      <w:r>
        <w:rPr>
          <w:color w:val="333300"/>
        </w:rPr>
        <w:t xml:space="preserve"> 1. Воспитатель вносит искусственные цветы.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Дети, я хотела бы посадить эти цветы у нас в группе.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 вы думаете, будут ли они расти, если я их посажу в землю?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 не живые, не дадут корней, не будут расти).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Цветы сделаны человеком. Все предметы, сделанные руками человека, не относятся к природе. 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Знаете ли вы, что такое природа?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 (ответы детей).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Природа-это окружающий нас мир, точнее, та его часть, которая не создана руками человека. </w:t>
      </w:r>
      <w:proofErr w:type="gramStart"/>
      <w:r>
        <w:rPr>
          <w:color w:val="333300"/>
        </w:rPr>
        <w:t>Это солнце, вода, воздух, небо, животные, насекомые, растения и человек, как часть природы.</w:t>
      </w:r>
      <w:proofErr w:type="gramEnd"/>
    </w:p>
    <w:p w:rsidR="002464C2" w:rsidRDefault="002464C2" w:rsidP="002464C2">
      <w:pPr>
        <w:rPr>
          <w:b/>
          <w:color w:val="333300"/>
          <w:u w:val="single"/>
        </w:rPr>
      </w:pPr>
      <w:r>
        <w:rPr>
          <w:b/>
          <w:color w:val="333300"/>
        </w:rPr>
        <w:t>Показ слайда «Что лишнее?»</w:t>
      </w:r>
      <w:r>
        <w:rPr>
          <w:color w:val="333300"/>
        </w:rPr>
        <w:t xml:space="preserve"> - Гриб, морковка, облако, </w:t>
      </w:r>
      <w:r>
        <w:rPr>
          <w:color w:val="333300"/>
          <w:u w:val="single"/>
        </w:rPr>
        <w:t>мяч.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Гриб, морковка, облако, мяч. Что лишнее? Почему мяч лишний?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(все объекты относятся к природе, а мяч сделан человеком).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2. Природа бывает живой и неживой. Что относиться к живой природе?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(растения, животные, насекомые, цветы, человек).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Что дышит, питается, растёт, развивается  - всё относится к живой природе.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-Что относится к неживой природе?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(ветер, снег, вода, воздух, солнце, песок, земля).</w:t>
      </w:r>
    </w:p>
    <w:p w:rsidR="002464C2" w:rsidRDefault="002464C2" w:rsidP="002464C2">
      <w:pPr>
        <w:rPr>
          <w:color w:val="333300"/>
          <w:u w:val="single"/>
        </w:rPr>
      </w:pPr>
      <w:r>
        <w:rPr>
          <w:b/>
          <w:color w:val="333300"/>
        </w:rPr>
        <w:t xml:space="preserve">Слайд  «Что лишнее?»  - </w:t>
      </w:r>
      <w:r>
        <w:rPr>
          <w:color w:val="333300"/>
        </w:rPr>
        <w:t xml:space="preserve">Грач, цветок, коза, </w:t>
      </w:r>
      <w:r>
        <w:rPr>
          <w:color w:val="333300"/>
          <w:u w:val="single"/>
        </w:rPr>
        <w:t>луна.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Что лишнее? Почему луна лишняя?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(Грач, цветок и коза – относятся к живым объектам, а луна – </w:t>
      </w:r>
      <w:proofErr w:type="gramStart"/>
      <w:r>
        <w:rPr>
          <w:color w:val="333300"/>
        </w:rPr>
        <w:t>неживое</w:t>
      </w:r>
      <w:proofErr w:type="gramEnd"/>
      <w:r>
        <w:rPr>
          <w:color w:val="333300"/>
        </w:rPr>
        <w:t>)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3. - Сможет ли планета Земля существовать без неживой природы? Почему?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(всему живому для роста нужна вода, воздух, солнечное тепло).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Слайд: «Вода»</w:t>
      </w:r>
    </w:p>
    <w:p w:rsidR="002464C2" w:rsidRDefault="002464C2" w:rsidP="002464C2">
      <w:pPr>
        <w:rPr>
          <w:b/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Не будет воды на Земле, не будет жизни. Вода-это необходимое условие для жизни. Представьте себе, что вы пришли на берег водоёма.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Слайд: «Круговорот воды»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Много-много капелек играют и резвятся в воде. Солнце светит ярко, припекает. И капельки-подружки по одной начинают отделяться и подниматься в воздух. То есть происходит испарение. Высоко от земли воздух становится всё холоднее. И капельки снова собираются вместе. Так получаются облака. Ветер гонит их к земле. Облака становятся тёмными и тяжёлыми. Из них идёт дождь. А дождь это маленькие капельки воды. Под землёй маленькие капельки собираются в подземные ручьи. Ручьи стекаются в водоёмы.  Запас воды на Земле постоянно пополняется. С земли на небо, с неба на землю. Этот процесс называется </w:t>
      </w:r>
      <w:r>
        <w:rPr>
          <w:b/>
          <w:color w:val="333300"/>
        </w:rPr>
        <w:t>круговоротом воды в природе</w:t>
      </w:r>
      <w:r>
        <w:rPr>
          <w:color w:val="333300"/>
        </w:rPr>
        <w:t>, от слова «круг», то есть вода движется по кругу. (Проговаривание хором)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4. Игра «Ходят капельки по кругу»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Превратимся в капельки и поиграем в их круговое путешествие. Я - мама Тучка, а вы </w:t>
      </w:r>
      <w:proofErr w:type="gramStart"/>
      <w:r>
        <w:rPr>
          <w:color w:val="333300"/>
        </w:rPr>
        <w:t>–д</w:t>
      </w:r>
      <w:proofErr w:type="gramEnd"/>
      <w:r>
        <w:rPr>
          <w:color w:val="333300"/>
        </w:rPr>
        <w:t>етки капельки. Вам пора отправляться в путь (дети двигаются по залу под фонограмму дождя). Капельки полетели на землю (лёгкие прыжки на месте). Скучно им стало п</w:t>
      </w:r>
      <w:proofErr w:type="gramStart"/>
      <w:r>
        <w:rPr>
          <w:color w:val="333300"/>
        </w:rPr>
        <w:t>о-</w:t>
      </w:r>
      <w:proofErr w:type="gramEnd"/>
      <w:r>
        <w:rPr>
          <w:color w:val="333300"/>
        </w:rPr>
        <w:t xml:space="preserve"> одиночке летать. Собрались они вместе и потекли маленькими весёлыми ручейками. Встретились ручейки и стали большой рекой (ходьба друг за другом между предметами). Плывут капельки в большой реке</w:t>
      </w:r>
      <w:proofErr w:type="gramStart"/>
      <w:r>
        <w:rPr>
          <w:color w:val="333300"/>
        </w:rPr>
        <w:t>.</w:t>
      </w:r>
      <w:proofErr w:type="gramEnd"/>
      <w:r>
        <w:rPr>
          <w:color w:val="333300"/>
        </w:rPr>
        <w:t xml:space="preserve"> (</w:t>
      </w:r>
      <w:proofErr w:type="spellStart"/>
      <w:proofErr w:type="gramStart"/>
      <w:r>
        <w:rPr>
          <w:color w:val="333300"/>
        </w:rPr>
        <w:t>п</w:t>
      </w:r>
      <w:proofErr w:type="gramEnd"/>
      <w:r>
        <w:rPr>
          <w:color w:val="333300"/>
        </w:rPr>
        <w:t>одлезание</w:t>
      </w:r>
      <w:proofErr w:type="spellEnd"/>
      <w:r>
        <w:rPr>
          <w:color w:val="333300"/>
        </w:rPr>
        <w:t xml:space="preserve"> под дугой) Текла, текла река и попала в океан. Дети образуют круг. Вспомнили капельки, что мама Тучка наказывала им домой вернуться. А тут как раз солнышко пригрело. Стали капельки лёгкими, потянулись вверх. Испарились они под лучами солнышка и чистые, весёлые вернулись к маме Тучке. 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 называется круговое путешествие капельки? (круговорот воды)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5.</w:t>
      </w:r>
      <w:r>
        <w:rPr>
          <w:b/>
          <w:color w:val="333300"/>
        </w:rPr>
        <w:t xml:space="preserve"> </w:t>
      </w:r>
      <w:r>
        <w:rPr>
          <w:color w:val="333300"/>
        </w:rPr>
        <w:t>Солнце, воздух и вода – наши лучшие друзья, без них невозможно существование всего живого на Земле.</w:t>
      </w: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 xml:space="preserve"> Игра: «Какой, какая, какое?»</w:t>
      </w: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Слайд: «Вода»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- Какая вода? (чистая, холодная, прозрачная, тёплая и т.д.)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Нет жизни на Земле всему живому и без солнца.</w:t>
      </w: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Слайд: «Солнце»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Какое солнце? (лучистое, круглое, жёлтое, тёплое и т.д.)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Хочу загадать загадку, без чего ещё не будет жизни на Земле.</w:t>
      </w:r>
    </w:p>
    <w:p w:rsidR="002464C2" w:rsidRPr="002464C2" w:rsidRDefault="002464C2" w:rsidP="002464C2">
      <w:pPr>
        <w:rPr>
          <w:color w:val="333300"/>
          <w:u w:val="single"/>
        </w:rPr>
      </w:pPr>
      <w:r>
        <w:rPr>
          <w:color w:val="333300"/>
          <w:u w:val="single"/>
        </w:rPr>
        <w:t xml:space="preserve">Загадка: 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Через нос проходит в грудь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И обратный держит путь.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Он не видимый и всё же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Без него мы жить не можем.</w:t>
      </w:r>
    </w:p>
    <w:p w:rsidR="002464C2" w:rsidRDefault="002464C2" w:rsidP="002464C2">
      <w:pPr>
        <w:rPr>
          <w:b/>
          <w:color w:val="333300"/>
        </w:rPr>
      </w:pPr>
      <w:r>
        <w:rPr>
          <w:b/>
          <w:color w:val="333300"/>
        </w:rPr>
        <w:t>Слайд: «Воздух»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Чем заполнен  шарик? (воздухом)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Какой воздух? (холодный, чистый, прозрачный, тёплый и т.д.)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Воздух необходим всему живому.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А есть ли в нас с вами воздух? Давайте в этом убедимся.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lastRenderedPageBreak/>
        <w:t>6.</w:t>
      </w:r>
      <w:r>
        <w:rPr>
          <w:b/>
          <w:color w:val="333300"/>
        </w:rPr>
        <w:t xml:space="preserve"> </w:t>
      </w:r>
      <w:r>
        <w:rPr>
          <w:color w:val="333300"/>
        </w:rPr>
        <w:t>Опыт с воздухом: «Надуй шар» (Дети надувают шары и затем выпускают из них воздух)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- Что произошло с воздухом? 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7. Аппликация:  «Живое - неживое»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(Воспитатель показывает картину, где нарисована неживая природа)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-Какая природа изображена на картине? (Неживая)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-Как вы думаете, чего не хватает здесь, чтобы картина ожила? (объектов живой природы)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Задание: выберите по одной картинке с изображением живой природы и наклейте её на общую картину.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(дети на коллаж наклеивают объекты живой природы)</w:t>
      </w:r>
    </w:p>
    <w:p w:rsidR="002464C2" w:rsidRDefault="002464C2" w:rsidP="002464C2">
      <w:pPr>
        <w:rPr>
          <w:color w:val="333300"/>
        </w:rPr>
      </w:pP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8. -  У нас получился целый коллаж о природе. Чтобы она нас радовала своей красотой, мы должны её беречь и охранять.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- Как мы заботимся о природе? (поливаем цветы, не ломаем ветки, подкармливаем птиц и </w:t>
      </w:r>
      <w:proofErr w:type="spellStart"/>
      <w:r>
        <w:rPr>
          <w:color w:val="333300"/>
        </w:rPr>
        <w:t>т</w:t>
      </w:r>
      <w:proofErr w:type="gramStart"/>
      <w:r>
        <w:rPr>
          <w:color w:val="333300"/>
        </w:rPr>
        <w:t>.д</w:t>
      </w:r>
      <w:proofErr w:type="spellEnd"/>
      <w:proofErr w:type="gramEnd"/>
      <w:r>
        <w:rPr>
          <w:color w:val="333300"/>
        </w:rPr>
        <w:t>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 xml:space="preserve"> Дети, сегодня на занятии мы с вами узнали, как пополняются запасы воды на Земле. 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 называется круговое путешествие капельки?  (круговорот воды в природе)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За хорошую работу на занятии хочу вам подарить комнатное растение, за которым вы будете ухаживать.</w:t>
      </w:r>
    </w:p>
    <w:p w:rsidR="002464C2" w:rsidRDefault="002464C2" w:rsidP="002464C2">
      <w:pPr>
        <w:rPr>
          <w:color w:val="333300"/>
        </w:rPr>
      </w:pPr>
      <w:r>
        <w:rPr>
          <w:color w:val="333300"/>
        </w:rPr>
        <w:t>- Как вы будете ухаживать за комнатным растением?</w:t>
      </w:r>
    </w:p>
    <w:p w:rsidR="00197CE0" w:rsidRDefault="00197CE0">
      <w:bookmarkStart w:id="0" w:name="_GoBack"/>
      <w:bookmarkEnd w:id="0"/>
    </w:p>
    <w:sectPr w:rsidR="0019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C2"/>
    <w:rsid w:val="00197CE0"/>
    <w:rsid w:val="002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2014-11-23T18:39:00Z</dcterms:created>
  <dcterms:modified xsi:type="dcterms:W3CDTF">2014-11-23T18:40:00Z</dcterms:modified>
</cp:coreProperties>
</file>