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A0" w:rsidRPr="003E54A0" w:rsidRDefault="003A6D7E" w:rsidP="003E54A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54A0">
        <w:rPr>
          <w:rFonts w:ascii="Times New Roman" w:hAnsi="Times New Roman" w:cs="Times New Roman"/>
          <w:b/>
          <w:sz w:val="32"/>
          <w:szCs w:val="32"/>
        </w:rPr>
        <w:t>Сценарий праздника, посвященного Дню России.</w:t>
      </w:r>
    </w:p>
    <w:p w:rsidR="00FE62C8" w:rsidRPr="003E54A0" w:rsidRDefault="003E54A0" w:rsidP="003E54A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54A0">
        <w:rPr>
          <w:rFonts w:ascii="Times New Roman" w:hAnsi="Times New Roman" w:cs="Times New Roman"/>
          <w:b/>
          <w:sz w:val="32"/>
          <w:szCs w:val="32"/>
        </w:rPr>
        <w:t xml:space="preserve"> (Путешествие по Золотому кольцу России)</w:t>
      </w:r>
    </w:p>
    <w:p w:rsidR="009F2891" w:rsidRPr="00921F8D" w:rsidRDefault="009F2891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9F2891" w:rsidRPr="00921F8D" w:rsidRDefault="009F2891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>1)На примере старинных  городов изучать русскую историю.</w:t>
      </w:r>
    </w:p>
    <w:p w:rsidR="009F2891" w:rsidRPr="00921F8D" w:rsidRDefault="009F2891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>2) Воспитывать чувство патриотизма, гордости за прошлое своей страны.</w:t>
      </w:r>
    </w:p>
    <w:p w:rsidR="009F2891" w:rsidRPr="00921F8D" w:rsidRDefault="009F2891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>3) Прививать интерес к народным традициям, обрядам.</w:t>
      </w:r>
    </w:p>
    <w:p w:rsidR="003A6D7E" w:rsidRPr="00921F8D" w:rsidRDefault="009741D2" w:rsidP="003E54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>Звучит г</w:t>
      </w:r>
      <w:r w:rsidR="003A6D7E" w:rsidRPr="00921F8D">
        <w:rPr>
          <w:rFonts w:ascii="Times New Roman" w:hAnsi="Times New Roman" w:cs="Times New Roman"/>
          <w:sz w:val="24"/>
          <w:szCs w:val="24"/>
        </w:rPr>
        <w:t>имн России.</w:t>
      </w:r>
    </w:p>
    <w:p w:rsidR="003A6D7E" w:rsidRPr="00921F8D" w:rsidRDefault="00014735" w:rsidP="003E54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21F8D">
        <w:rPr>
          <w:rFonts w:ascii="Times New Roman" w:hAnsi="Times New Roman" w:cs="Times New Roman"/>
          <w:sz w:val="24"/>
          <w:szCs w:val="24"/>
        </w:rPr>
        <w:t xml:space="preserve">. </w:t>
      </w:r>
      <w:r w:rsidR="009741D2" w:rsidRPr="00921F8D">
        <w:rPr>
          <w:rFonts w:ascii="Times New Roman" w:hAnsi="Times New Roman" w:cs="Times New Roman"/>
          <w:sz w:val="24"/>
          <w:szCs w:val="24"/>
        </w:rPr>
        <w:t>Ребята, 12 июня большой</w:t>
      </w:r>
      <w:r w:rsidR="003A6D7E" w:rsidRPr="00921F8D">
        <w:rPr>
          <w:rFonts w:ascii="Times New Roman" w:hAnsi="Times New Roman" w:cs="Times New Roman"/>
          <w:sz w:val="24"/>
          <w:szCs w:val="24"/>
        </w:rPr>
        <w:t xml:space="preserve"> праздни</w:t>
      </w:r>
      <w:proofErr w:type="gramStart"/>
      <w:r w:rsidR="003A6D7E" w:rsidRPr="00921F8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3A6D7E" w:rsidRPr="00921F8D">
        <w:rPr>
          <w:rFonts w:ascii="Times New Roman" w:hAnsi="Times New Roman" w:cs="Times New Roman"/>
          <w:sz w:val="24"/>
          <w:szCs w:val="24"/>
        </w:rPr>
        <w:t xml:space="preserve"> День России. У нас уже стало доброй традицией отправляться в этот день в путешествие. В </w:t>
      </w:r>
      <w:proofErr w:type="gramStart"/>
      <w:r w:rsidR="003A6D7E" w:rsidRPr="00921F8D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="003A6D7E" w:rsidRPr="00921F8D">
        <w:rPr>
          <w:rFonts w:ascii="Times New Roman" w:hAnsi="Times New Roman" w:cs="Times New Roman"/>
          <w:sz w:val="24"/>
          <w:szCs w:val="24"/>
        </w:rPr>
        <w:t xml:space="preserve"> году мы путешествовали по </w:t>
      </w:r>
      <w:r w:rsidR="00E7170E" w:rsidRPr="00921F8D">
        <w:rPr>
          <w:rFonts w:ascii="Times New Roman" w:hAnsi="Times New Roman" w:cs="Times New Roman"/>
          <w:sz w:val="24"/>
          <w:szCs w:val="24"/>
        </w:rPr>
        <w:t>республикам нашей огромной страны, узнали много нового и интересного об обычаях, традициях, национальных костюмах, кухне разных народов России. Сегодня мы снова отправимся в путешествие, но уже по другому маршруту</w:t>
      </w:r>
      <w:r w:rsidRPr="00921F8D">
        <w:rPr>
          <w:rFonts w:ascii="Times New Roman" w:hAnsi="Times New Roman" w:cs="Times New Roman"/>
          <w:sz w:val="24"/>
          <w:szCs w:val="24"/>
        </w:rPr>
        <w:t>.</w:t>
      </w:r>
    </w:p>
    <w:p w:rsidR="00014735" w:rsidRPr="00921F8D" w:rsidRDefault="00014735" w:rsidP="003E54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>Выбегают два ученика (отличница и непоседа). Отличница тянет за руку непоседу, тот сопротивляется.</w:t>
      </w:r>
    </w:p>
    <w:p w:rsidR="00067577" w:rsidRPr="00921F8D" w:rsidRDefault="00067577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 xml:space="preserve">Отличница. </w:t>
      </w:r>
      <w:r w:rsidRPr="00921F8D">
        <w:rPr>
          <w:rFonts w:ascii="Times New Roman" w:hAnsi="Times New Roman" w:cs="Times New Roman"/>
          <w:sz w:val="24"/>
          <w:szCs w:val="24"/>
        </w:rPr>
        <w:t>Ура! Я так люблю путешествовать!</w:t>
      </w:r>
    </w:p>
    <w:p w:rsidR="00014735" w:rsidRPr="00921F8D" w:rsidRDefault="00014735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 xml:space="preserve">Непоседа. </w:t>
      </w:r>
      <w:r w:rsidR="00067577" w:rsidRPr="0092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577" w:rsidRPr="00921F8D">
        <w:rPr>
          <w:rFonts w:ascii="Times New Roman" w:hAnsi="Times New Roman" w:cs="Times New Roman"/>
          <w:sz w:val="24"/>
          <w:szCs w:val="24"/>
        </w:rPr>
        <w:t>Да н</w:t>
      </w:r>
      <w:r w:rsidRPr="00921F8D">
        <w:rPr>
          <w:rFonts w:ascii="Times New Roman" w:hAnsi="Times New Roman" w:cs="Times New Roman"/>
          <w:sz w:val="24"/>
          <w:szCs w:val="24"/>
        </w:rPr>
        <w:t xml:space="preserve">икуда я не </w:t>
      </w:r>
      <w:proofErr w:type="gramStart"/>
      <w:r w:rsidRPr="00921F8D">
        <w:rPr>
          <w:rFonts w:ascii="Times New Roman" w:hAnsi="Times New Roman" w:cs="Times New Roman"/>
          <w:sz w:val="24"/>
          <w:szCs w:val="24"/>
        </w:rPr>
        <w:t>поеду</w:t>
      </w:r>
      <w:proofErr w:type="gramEnd"/>
      <w:r w:rsidRPr="00921F8D">
        <w:rPr>
          <w:rFonts w:ascii="Times New Roman" w:hAnsi="Times New Roman" w:cs="Times New Roman"/>
          <w:sz w:val="24"/>
          <w:szCs w:val="24"/>
        </w:rPr>
        <w:t>…Что вы опять пристали? Не хочу, не буду,  не интересно…</w:t>
      </w:r>
    </w:p>
    <w:p w:rsidR="00014735" w:rsidRPr="00921F8D" w:rsidRDefault="00014735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Отличница.</w:t>
      </w:r>
      <w:r w:rsidRPr="00921F8D">
        <w:rPr>
          <w:rFonts w:ascii="Times New Roman" w:hAnsi="Times New Roman" w:cs="Times New Roman"/>
          <w:sz w:val="24"/>
          <w:szCs w:val="24"/>
        </w:rPr>
        <w:t xml:space="preserve"> Почему это не интересно? Очень даже интересно. А ты ведь даже не</w:t>
      </w:r>
      <w:r w:rsidR="00495DB1" w:rsidRPr="00921F8D">
        <w:rPr>
          <w:rFonts w:ascii="Times New Roman" w:hAnsi="Times New Roman" w:cs="Times New Roman"/>
          <w:sz w:val="24"/>
          <w:szCs w:val="24"/>
        </w:rPr>
        <w:t xml:space="preserve"> знаешь, куда мы поедем.</w:t>
      </w:r>
    </w:p>
    <w:p w:rsidR="00495DB1" w:rsidRPr="00921F8D" w:rsidRDefault="00495DB1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21F8D">
        <w:rPr>
          <w:rFonts w:ascii="Times New Roman" w:hAnsi="Times New Roman" w:cs="Times New Roman"/>
          <w:sz w:val="24"/>
          <w:szCs w:val="24"/>
        </w:rPr>
        <w:t xml:space="preserve"> Ребята, закройте глаза и представьте, что мы садимся </w:t>
      </w:r>
      <w:proofErr w:type="gramStart"/>
      <w:r w:rsidRPr="00921F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F8D">
        <w:rPr>
          <w:rFonts w:ascii="Times New Roman" w:hAnsi="Times New Roman" w:cs="Times New Roman"/>
          <w:sz w:val="24"/>
          <w:szCs w:val="24"/>
        </w:rPr>
        <w:t>…</w:t>
      </w:r>
    </w:p>
    <w:p w:rsidR="00495DB1" w:rsidRPr="00921F8D" w:rsidRDefault="00495DB1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Непоседа.</w:t>
      </w:r>
      <w:r w:rsidRPr="00921F8D">
        <w:rPr>
          <w:rFonts w:ascii="Times New Roman" w:hAnsi="Times New Roman" w:cs="Times New Roman"/>
          <w:sz w:val="24"/>
          <w:szCs w:val="24"/>
        </w:rPr>
        <w:t xml:space="preserve"> В самолет?</w:t>
      </w:r>
    </w:p>
    <w:p w:rsidR="00495DB1" w:rsidRPr="00921F8D" w:rsidRDefault="00495DB1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21F8D">
        <w:rPr>
          <w:rFonts w:ascii="Times New Roman" w:hAnsi="Times New Roman" w:cs="Times New Roman"/>
          <w:sz w:val="24"/>
          <w:szCs w:val="24"/>
        </w:rPr>
        <w:t xml:space="preserve"> Нет. Можно в поезд или  теплоход, а иногда только автобусом или машиной можно туда добраться, ведь мы отправляемся…</w:t>
      </w:r>
    </w:p>
    <w:p w:rsidR="00495DB1" w:rsidRPr="00921F8D" w:rsidRDefault="00495DB1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Непоседа.</w:t>
      </w:r>
      <w:r w:rsidRPr="00921F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1F8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921F8D">
        <w:rPr>
          <w:rFonts w:ascii="Times New Roman" w:hAnsi="Times New Roman" w:cs="Times New Roman"/>
          <w:sz w:val="24"/>
          <w:szCs w:val="24"/>
        </w:rPr>
        <w:t xml:space="preserve">? </w:t>
      </w:r>
      <w:r w:rsidR="00067577" w:rsidRPr="00921F8D">
        <w:rPr>
          <w:rFonts w:ascii="Times New Roman" w:hAnsi="Times New Roman" w:cs="Times New Roman"/>
          <w:sz w:val="24"/>
          <w:szCs w:val="24"/>
        </w:rPr>
        <w:t>(Ведущий качает головой</w:t>
      </w:r>
      <w:proofErr w:type="gramStart"/>
      <w:r w:rsidR="00067577" w:rsidRPr="00921F8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067577" w:rsidRPr="00921F8D">
        <w:rPr>
          <w:rFonts w:ascii="Times New Roman" w:hAnsi="Times New Roman" w:cs="Times New Roman"/>
          <w:sz w:val="24"/>
          <w:szCs w:val="24"/>
        </w:rPr>
        <w:t xml:space="preserve"> Дубай? А, может быть, во Францию или в Австрию?</w:t>
      </w:r>
    </w:p>
    <w:p w:rsidR="00067577" w:rsidRPr="00921F8D" w:rsidRDefault="00067577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21F8D">
        <w:rPr>
          <w:rFonts w:ascii="Times New Roman" w:hAnsi="Times New Roman" w:cs="Times New Roman"/>
          <w:sz w:val="24"/>
          <w:szCs w:val="24"/>
        </w:rPr>
        <w:t xml:space="preserve"> Нет, сегодня мы будем путешествовать по Золотому кольцу России.</w:t>
      </w:r>
    </w:p>
    <w:p w:rsidR="00067577" w:rsidRPr="00921F8D" w:rsidRDefault="00067577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Непоседа.</w:t>
      </w:r>
      <w:r w:rsidRPr="00921F8D">
        <w:rPr>
          <w:rFonts w:ascii="Times New Roman" w:hAnsi="Times New Roman" w:cs="Times New Roman"/>
          <w:sz w:val="24"/>
          <w:szCs w:val="24"/>
        </w:rPr>
        <w:t xml:space="preserve"> Ну, вот! Что это за кольцо такое? </w:t>
      </w:r>
      <w:proofErr w:type="gramStart"/>
      <w:r w:rsidRPr="00921F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1F8D">
        <w:rPr>
          <w:rFonts w:ascii="Times New Roman" w:hAnsi="Times New Roman" w:cs="Times New Roman"/>
          <w:sz w:val="24"/>
          <w:szCs w:val="24"/>
        </w:rPr>
        <w:t xml:space="preserve"> почему оно золотое?</w:t>
      </w:r>
    </w:p>
    <w:p w:rsidR="00067577" w:rsidRPr="00921F8D" w:rsidRDefault="00067577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Отличница.</w:t>
      </w:r>
      <w:r w:rsidRPr="00921F8D">
        <w:rPr>
          <w:rFonts w:ascii="Times New Roman" w:hAnsi="Times New Roman" w:cs="Times New Roman"/>
          <w:sz w:val="24"/>
          <w:szCs w:val="24"/>
        </w:rPr>
        <w:t xml:space="preserve"> Вот видишь, ты объездил столько стран</w:t>
      </w:r>
      <w:r w:rsidR="00C965EC" w:rsidRPr="00921F8D">
        <w:rPr>
          <w:rFonts w:ascii="Times New Roman" w:hAnsi="Times New Roman" w:cs="Times New Roman"/>
          <w:sz w:val="24"/>
          <w:szCs w:val="24"/>
        </w:rPr>
        <w:t xml:space="preserve"> и так их хорошо изучил, а свою страну совсем не знаешь. А ведь и у нас</w:t>
      </w:r>
      <w:r w:rsidR="00B1474B" w:rsidRPr="00921F8D">
        <w:rPr>
          <w:rFonts w:ascii="Times New Roman" w:hAnsi="Times New Roman" w:cs="Times New Roman"/>
          <w:sz w:val="24"/>
          <w:szCs w:val="24"/>
        </w:rPr>
        <w:t xml:space="preserve"> есть </w:t>
      </w:r>
      <w:r w:rsidR="00C965EC" w:rsidRPr="00921F8D">
        <w:rPr>
          <w:rFonts w:ascii="Times New Roman" w:hAnsi="Times New Roman" w:cs="Times New Roman"/>
          <w:sz w:val="24"/>
          <w:szCs w:val="24"/>
        </w:rPr>
        <w:t xml:space="preserve"> столько всего интересного!</w:t>
      </w:r>
    </w:p>
    <w:p w:rsidR="00C965EC" w:rsidRPr="00921F8D" w:rsidRDefault="00C965EC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Непоседа.</w:t>
      </w:r>
      <w:r w:rsidRPr="00921F8D">
        <w:rPr>
          <w:rFonts w:ascii="Times New Roman" w:hAnsi="Times New Roman" w:cs="Times New Roman"/>
          <w:sz w:val="24"/>
          <w:szCs w:val="24"/>
        </w:rPr>
        <w:t xml:space="preserve"> Что-то не верится!</w:t>
      </w:r>
    </w:p>
    <w:p w:rsidR="00C965EC" w:rsidRPr="00921F8D" w:rsidRDefault="00C965EC" w:rsidP="003E54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21F8D">
        <w:rPr>
          <w:rFonts w:ascii="Times New Roman" w:hAnsi="Times New Roman" w:cs="Times New Roman"/>
          <w:sz w:val="24"/>
          <w:szCs w:val="24"/>
        </w:rPr>
        <w:t xml:space="preserve"> Ну, тогда слушай.</w:t>
      </w:r>
    </w:p>
    <w:p w:rsidR="006569AF" w:rsidRPr="00921F8D" w:rsidRDefault="00C965EC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     Золотое кольцо России</w:t>
      </w:r>
      <w:r w:rsidR="00210640"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Pr="00921F8D">
        <w:rPr>
          <w:rFonts w:ascii="Times New Roman" w:hAnsi="Times New Roman" w:cs="Times New Roman"/>
          <w:sz w:val="24"/>
          <w:szCs w:val="24"/>
        </w:rPr>
        <w:t xml:space="preserve">- </w:t>
      </w:r>
      <w:r w:rsidR="00210640" w:rsidRPr="00921F8D">
        <w:rPr>
          <w:rFonts w:ascii="Times New Roman" w:hAnsi="Times New Roman" w:cs="Times New Roman"/>
          <w:sz w:val="24"/>
          <w:szCs w:val="24"/>
        </w:rPr>
        <w:t>известный туристический маршрут, проходящи</w:t>
      </w:r>
      <w:r w:rsidR="000438D1" w:rsidRPr="00921F8D">
        <w:rPr>
          <w:rFonts w:ascii="Times New Roman" w:hAnsi="Times New Roman" w:cs="Times New Roman"/>
          <w:sz w:val="24"/>
          <w:szCs w:val="24"/>
        </w:rPr>
        <w:t>й через древние русские города Ц</w:t>
      </w:r>
      <w:r w:rsidR="00210640" w:rsidRPr="00921F8D">
        <w:rPr>
          <w:rFonts w:ascii="Times New Roman" w:hAnsi="Times New Roman" w:cs="Times New Roman"/>
          <w:sz w:val="24"/>
          <w:szCs w:val="24"/>
        </w:rPr>
        <w:t xml:space="preserve">ентральной России. </w:t>
      </w:r>
      <w:proofErr w:type="gramStart"/>
      <w:r w:rsidR="00210640" w:rsidRPr="00921F8D">
        <w:rPr>
          <w:rFonts w:ascii="Times New Roman" w:hAnsi="Times New Roman" w:cs="Times New Roman"/>
          <w:sz w:val="24"/>
          <w:szCs w:val="24"/>
        </w:rPr>
        <w:t>Это Суздаль, Владимир, Ростов, Кострома,</w:t>
      </w:r>
      <w:r w:rsidR="006569AF" w:rsidRPr="00921F8D">
        <w:rPr>
          <w:rFonts w:ascii="Times New Roman" w:hAnsi="Times New Roman" w:cs="Times New Roman"/>
          <w:sz w:val="24"/>
          <w:szCs w:val="24"/>
        </w:rPr>
        <w:t xml:space="preserve"> Ярославль,</w:t>
      </w:r>
      <w:r w:rsidR="00210640" w:rsidRPr="00921F8D">
        <w:rPr>
          <w:rFonts w:ascii="Times New Roman" w:hAnsi="Times New Roman" w:cs="Times New Roman"/>
          <w:sz w:val="24"/>
          <w:szCs w:val="24"/>
        </w:rPr>
        <w:t xml:space="preserve"> Иваново, Сергиев Посад, Переславль Залесский.</w:t>
      </w:r>
      <w:proofErr w:type="gramEnd"/>
      <w:r w:rsidR="006569AF" w:rsidRPr="00921F8D">
        <w:rPr>
          <w:rFonts w:ascii="Times New Roman" w:hAnsi="Times New Roman" w:cs="Times New Roman"/>
          <w:sz w:val="24"/>
          <w:szCs w:val="24"/>
        </w:rPr>
        <w:t xml:space="preserve"> Если посмотреть на эти города на карте, становится ясно, почему туристический маршрут назван так. Города расположены своеобразным кольцом к северо-востоку от Москвы.</w:t>
      </w:r>
      <w:r w:rsidR="00B1474B" w:rsidRPr="00921F8D">
        <w:rPr>
          <w:rFonts w:ascii="Times New Roman" w:hAnsi="Times New Roman" w:cs="Times New Roman"/>
          <w:sz w:val="24"/>
          <w:szCs w:val="24"/>
        </w:rPr>
        <w:t xml:space="preserve"> Весь маршрут – более</w:t>
      </w:r>
      <w:r w:rsidR="007A71F5"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B1474B" w:rsidRPr="00921F8D">
        <w:rPr>
          <w:rFonts w:ascii="Times New Roman" w:hAnsi="Times New Roman" w:cs="Times New Roman"/>
          <w:sz w:val="24"/>
          <w:szCs w:val="24"/>
        </w:rPr>
        <w:t>1000 километров.</w:t>
      </w:r>
    </w:p>
    <w:p w:rsidR="00C965EC" w:rsidRPr="00921F8D" w:rsidRDefault="00210640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Столицей </w:t>
      </w:r>
      <w:r w:rsidR="006569AF"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Pr="00921F8D">
        <w:rPr>
          <w:rFonts w:ascii="Times New Roman" w:hAnsi="Times New Roman" w:cs="Times New Roman"/>
          <w:sz w:val="24"/>
          <w:szCs w:val="24"/>
        </w:rPr>
        <w:t xml:space="preserve"> Золотого кольца считается древний город Ярославль</w:t>
      </w:r>
      <w:r w:rsidR="006569AF" w:rsidRPr="00921F8D">
        <w:rPr>
          <w:rFonts w:ascii="Times New Roman" w:hAnsi="Times New Roman" w:cs="Times New Roman"/>
          <w:sz w:val="24"/>
          <w:szCs w:val="24"/>
        </w:rPr>
        <w:t>, которому более 1000 лет. Стоит он на берегу реки Волги.</w:t>
      </w:r>
    </w:p>
    <w:p w:rsidR="006569AF" w:rsidRPr="00921F8D" w:rsidRDefault="007A71F5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>Отличница.</w:t>
      </w:r>
      <w:r w:rsidR="00FD66CF"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6569AF" w:rsidRPr="00921F8D">
        <w:rPr>
          <w:rFonts w:ascii="Times New Roman" w:hAnsi="Times New Roman" w:cs="Times New Roman"/>
          <w:sz w:val="24"/>
          <w:szCs w:val="24"/>
        </w:rPr>
        <w:t>Вот ты, Непосед</w:t>
      </w:r>
      <w:r w:rsidR="00B1474B" w:rsidRPr="00921F8D">
        <w:rPr>
          <w:rFonts w:ascii="Times New Roman" w:hAnsi="Times New Roman" w:cs="Times New Roman"/>
          <w:sz w:val="24"/>
          <w:szCs w:val="24"/>
        </w:rPr>
        <w:t>а, был в  Ярославле? А в Суздале или Ростове?</w:t>
      </w:r>
    </w:p>
    <w:p w:rsidR="00B1474B" w:rsidRPr="00921F8D" w:rsidRDefault="00B1474B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Непоседа</w:t>
      </w:r>
      <w:r w:rsidRPr="00921F8D">
        <w:rPr>
          <w:rFonts w:ascii="Times New Roman" w:hAnsi="Times New Roman" w:cs="Times New Roman"/>
          <w:sz w:val="24"/>
          <w:szCs w:val="24"/>
        </w:rPr>
        <w:t>. Нет. А что там интересного? Зачем мне туда ехать?</w:t>
      </w:r>
    </w:p>
    <w:p w:rsidR="000438D1" w:rsidRPr="00921F8D" w:rsidRDefault="00B1474B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 xml:space="preserve">Отличница. </w:t>
      </w:r>
      <w:r w:rsidRPr="00921F8D">
        <w:rPr>
          <w:rFonts w:ascii="Times New Roman" w:hAnsi="Times New Roman" w:cs="Times New Roman"/>
          <w:sz w:val="24"/>
          <w:szCs w:val="24"/>
        </w:rPr>
        <w:t>Вот сейчас ребята тебе об этом расскажут.</w:t>
      </w:r>
      <w:r w:rsidR="000438D1" w:rsidRPr="0092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CF" w:rsidRPr="00921F8D" w:rsidRDefault="000438D1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4.Рассказ о городах Золотого кольца с презентацией</w:t>
      </w:r>
      <w:r w:rsidRPr="00921F8D">
        <w:rPr>
          <w:rFonts w:ascii="Times New Roman" w:hAnsi="Times New Roman" w:cs="Times New Roman"/>
          <w:sz w:val="24"/>
          <w:szCs w:val="24"/>
        </w:rPr>
        <w:t>.</w:t>
      </w:r>
    </w:p>
    <w:p w:rsidR="003E54A0" w:rsidRDefault="003E54A0" w:rsidP="003E54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20B" w:rsidRPr="00921F8D" w:rsidRDefault="00D7620B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F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Ростов Великий</w:t>
      </w:r>
      <w:r w:rsidRPr="00921F8D">
        <w:rPr>
          <w:rFonts w:ascii="Times New Roman" w:hAnsi="Times New Roman" w:cs="Times New Roman"/>
          <w:sz w:val="24"/>
          <w:szCs w:val="24"/>
        </w:rPr>
        <w:t>.</w:t>
      </w:r>
    </w:p>
    <w:p w:rsidR="00D7620B" w:rsidRPr="00921F8D" w:rsidRDefault="00FD66C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Это о</w:t>
      </w:r>
      <w:r w:rsidR="00D7620B" w:rsidRPr="00921F8D">
        <w:rPr>
          <w:rFonts w:ascii="Times New Roman" w:hAnsi="Times New Roman" w:cs="Times New Roman"/>
          <w:sz w:val="24"/>
          <w:szCs w:val="24"/>
        </w:rPr>
        <w:t xml:space="preserve">дин из старейших русских городов. Ему уже 1150 лет.  На гербе Ростова изображен серебряный олень с золотыми рогами и копытами. Золото символизирует величие, а серебро - чистоту и благородство. </w:t>
      </w:r>
    </w:p>
    <w:p w:rsidR="00D7620B" w:rsidRPr="00921F8D" w:rsidRDefault="00D7620B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Ростов  находится на расстоянии 200км от Москвы в Ярославской области на берегу живописного озера </w:t>
      </w:r>
      <w:proofErr w:type="spellStart"/>
      <w:r w:rsidRPr="00921F8D">
        <w:rPr>
          <w:rFonts w:ascii="Times New Roman" w:hAnsi="Times New Roman" w:cs="Times New Roman"/>
          <w:sz w:val="24"/>
          <w:szCs w:val="24"/>
        </w:rPr>
        <w:t>Неро</w:t>
      </w:r>
      <w:proofErr w:type="spellEnd"/>
      <w:r w:rsidRPr="00921F8D">
        <w:rPr>
          <w:rFonts w:ascii="Times New Roman" w:hAnsi="Times New Roman" w:cs="Times New Roman"/>
          <w:sz w:val="24"/>
          <w:szCs w:val="24"/>
        </w:rPr>
        <w:t>. Это очень красивый город, настоящая жемчужина Золотого Кольца.</w:t>
      </w:r>
    </w:p>
    <w:p w:rsidR="00D7620B" w:rsidRPr="00921F8D" w:rsidRDefault="00FD66C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620B" w:rsidRPr="00921F8D">
        <w:rPr>
          <w:rFonts w:ascii="Times New Roman" w:hAnsi="Times New Roman" w:cs="Times New Roman"/>
          <w:b/>
          <w:sz w:val="24"/>
          <w:szCs w:val="24"/>
        </w:rPr>
        <w:t>Из Ростова Великого родом былинный богатырь Алеша Попович</w:t>
      </w:r>
      <w:r w:rsidR="00D7620B" w:rsidRPr="00921F8D">
        <w:rPr>
          <w:rFonts w:ascii="Times New Roman" w:hAnsi="Times New Roman" w:cs="Times New Roman"/>
          <w:sz w:val="24"/>
          <w:szCs w:val="24"/>
        </w:rPr>
        <w:t>, который проявил чудеса храбрости в битве с монголами. Много былин о русских богатырях создано именно в Ростове.</w:t>
      </w:r>
    </w:p>
    <w:p w:rsidR="00D7620B" w:rsidRPr="00921F8D" w:rsidRDefault="00FD66C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Известен Ростов </w:t>
      </w:r>
      <w:r w:rsidR="00D7620B" w:rsidRPr="00921F8D">
        <w:rPr>
          <w:rFonts w:ascii="Times New Roman" w:hAnsi="Times New Roman" w:cs="Times New Roman"/>
          <w:sz w:val="24"/>
          <w:szCs w:val="24"/>
        </w:rPr>
        <w:t xml:space="preserve"> живописью по эмали </w:t>
      </w:r>
      <w:r w:rsidRPr="00921F8D">
        <w:rPr>
          <w:rFonts w:ascii="Times New Roman" w:hAnsi="Times New Roman" w:cs="Times New Roman"/>
          <w:sz w:val="24"/>
          <w:szCs w:val="24"/>
        </w:rPr>
        <w:t>- финифтью, ею</w:t>
      </w:r>
      <w:r w:rsidR="00D7620B" w:rsidRPr="00921F8D">
        <w:rPr>
          <w:rFonts w:ascii="Times New Roman" w:hAnsi="Times New Roman" w:cs="Times New Roman"/>
          <w:sz w:val="24"/>
          <w:szCs w:val="24"/>
        </w:rPr>
        <w:t xml:space="preserve"> украшали церковную утварь.</w:t>
      </w:r>
    </w:p>
    <w:p w:rsidR="00D7620B" w:rsidRPr="00921F8D" w:rsidRDefault="00D7620B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FD66CF" w:rsidRPr="00921F8D">
        <w:rPr>
          <w:rFonts w:ascii="Times New Roman" w:hAnsi="Times New Roman" w:cs="Times New Roman"/>
          <w:sz w:val="24"/>
          <w:szCs w:val="24"/>
        </w:rPr>
        <w:t xml:space="preserve">  </w:t>
      </w:r>
      <w:r w:rsidRPr="00921F8D">
        <w:rPr>
          <w:rFonts w:ascii="Times New Roman" w:hAnsi="Times New Roman" w:cs="Times New Roman"/>
          <w:sz w:val="24"/>
          <w:szCs w:val="24"/>
        </w:rPr>
        <w:t>Город славится своими архитектурными памятниками, среди которых - Ростовский кремль, монастыри. Ростовские колокольные звоны уникальны и являются достоянием мировой культуры. Из 13 колоколов звонницы самый большой, названный в народе «</w:t>
      </w:r>
      <w:proofErr w:type="spellStart"/>
      <w:r w:rsidRPr="00921F8D">
        <w:rPr>
          <w:rFonts w:ascii="Times New Roman" w:hAnsi="Times New Roman" w:cs="Times New Roman"/>
          <w:sz w:val="24"/>
          <w:szCs w:val="24"/>
        </w:rPr>
        <w:t>Сысой</w:t>
      </w:r>
      <w:proofErr w:type="spellEnd"/>
      <w:r w:rsidRPr="00921F8D">
        <w:rPr>
          <w:rFonts w:ascii="Times New Roman" w:hAnsi="Times New Roman" w:cs="Times New Roman"/>
          <w:sz w:val="24"/>
          <w:szCs w:val="24"/>
        </w:rPr>
        <w:t>», весил 32 тонны и был слышен за 20 км от города, третий по размеру назывался «Лебедь» и весил 8 тонн. Из разных краев приезжают люди послушать колокольный перезвон. Сейчас и мы его услышим.</w:t>
      </w:r>
      <w:r w:rsidR="009F2891"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9F2891" w:rsidRPr="00921F8D">
        <w:rPr>
          <w:rFonts w:ascii="Times New Roman" w:hAnsi="Times New Roman" w:cs="Times New Roman"/>
          <w:b/>
          <w:sz w:val="24"/>
          <w:szCs w:val="24"/>
        </w:rPr>
        <w:t>(Слушаем звон Ростовской звонницы</w:t>
      </w:r>
      <w:r w:rsidR="009F2891" w:rsidRPr="00921F8D">
        <w:rPr>
          <w:rFonts w:ascii="Times New Roman" w:hAnsi="Times New Roman" w:cs="Times New Roman"/>
          <w:sz w:val="24"/>
          <w:szCs w:val="24"/>
        </w:rPr>
        <w:t>).</w:t>
      </w:r>
    </w:p>
    <w:p w:rsidR="000438D1" w:rsidRPr="00921F8D" w:rsidRDefault="000438D1" w:rsidP="003E54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Суздаль.</w:t>
      </w:r>
    </w:p>
    <w:p w:rsidR="0001385B" w:rsidRPr="00921F8D" w:rsidRDefault="00FD66C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</w:t>
      </w:r>
      <w:r w:rsidR="0001385B" w:rsidRPr="00921F8D">
        <w:rPr>
          <w:rFonts w:ascii="Times New Roman" w:hAnsi="Times New Roman" w:cs="Times New Roman"/>
          <w:sz w:val="24"/>
          <w:szCs w:val="24"/>
        </w:rPr>
        <w:t>Это о</w:t>
      </w:r>
      <w:r w:rsidR="002649DE" w:rsidRPr="00921F8D">
        <w:rPr>
          <w:rFonts w:ascii="Times New Roman" w:hAnsi="Times New Roman" w:cs="Times New Roman"/>
          <w:sz w:val="24"/>
          <w:szCs w:val="24"/>
        </w:rPr>
        <w:t>дин</w:t>
      </w:r>
      <w:r w:rsidR="000438D1"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2649DE" w:rsidRPr="00921F8D">
        <w:rPr>
          <w:rFonts w:ascii="Times New Roman" w:hAnsi="Times New Roman" w:cs="Times New Roman"/>
          <w:sz w:val="24"/>
          <w:szCs w:val="24"/>
        </w:rPr>
        <w:t>и</w:t>
      </w:r>
      <w:r w:rsidR="000438D1" w:rsidRPr="00921F8D">
        <w:rPr>
          <w:rFonts w:ascii="Times New Roman" w:hAnsi="Times New Roman" w:cs="Times New Roman"/>
          <w:sz w:val="24"/>
          <w:szCs w:val="24"/>
        </w:rPr>
        <w:t>з красивейших русских городов.</w:t>
      </w:r>
      <w:r w:rsidR="0080369D" w:rsidRPr="00921F8D">
        <w:rPr>
          <w:rFonts w:ascii="Times New Roman" w:hAnsi="Times New Roman" w:cs="Times New Roman"/>
          <w:sz w:val="24"/>
          <w:szCs w:val="24"/>
        </w:rPr>
        <w:t xml:space="preserve"> Когда въезжаешь в него, со всех сторон видны золотые купола и шпили церквей. </w:t>
      </w:r>
      <w:r w:rsidR="002649DE" w:rsidRPr="00921F8D">
        <w:rPr>
          <w:rFonts w:ascii="Times New Roman" w:hAnsi="Times New Roman" w:cs="Times New Roman"/>
          <w:sz w:val="24"/>
          <w:szCs w:val="24"/>
        </w:rPr>
        <w:t>Ему уже 988 лет.</w:t>
      </w:r>
      <w:r w:rsidR="0080369D" w:rsidRPr="00921F8D">
        <w:rPr>
          <w:rFonts w:ascii="Times New Roman" w:hAnsi="Times New Roman" w:cs="Times New Roman"/>
          <w:sz w:val="24"/>
          <w:szCs w:val="24"/>
        </w:rPr>
        <w:t xml:space="preserve"> На его гербе изображен сокол в княжеской короне. Сокол</w:t>
      </w:r>
      <w:r w:rsidR="000254D4" w:rsidRPr="00921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69D" w:rsidRPr="00921F8D">
        <w:rPr>
          <w:rFonts w:ascii="Times New Roman" w:hAnsi="Times New Roman" w:cs="Times New Roman"/>
          <w:sz w:val="24"/>
          <w:szCs w:val="24"/>
        </w:rPr>
        <w:t xml:space="preserve">- символ храбрости и могущества, родовой знак суздальских князей. </w:t>
      </w:r>
    </w:p>
    <w:p w:rsidR="00DE7335" w:rsidRPr="00921F8D" w:rsidRDefault="00FD66C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</w:t>
      </w:r>
      <w:r w:rsidR="0080369D" w:rsidRPr="00921F8D">
        <w:rPr>
          <w:rFonts w:ascii="Times New Roman" w:hAnsi="Times New Roman" w:cs="Times New Roman"/>
          <w:sz w:val="24"/>
          <w:szCs w:val="24"/>
        </w:rPr>
        <w:t>Суздаль</w:t>
      </w:r>
      <w:r w:rsidR="002649DE" w:rsidRPr="00921F8D">
        <w:rPr>
          <w:rFonts w:ascii="Times New Roman" w:hAnsi="Times New Roman" w:cs="Times New Roman"/>
          <w:sz w:val="24"/>
          <w:szCs w:val="24"/>
        </w:rPr>
        <w:t xml:space="preserve"> называют городом</w:t>
      </w:r>
      <w:r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2649DE" w:rsidRPr="00921F8D">
        <w:rPr>
          <w:rFonts w:ascii="Times New Roman" w:hAnsi="Times New Roman" w:cs="Times New Roman"/>
          <w:sz w:val="24"/>
          <w:szCs w:val="24"/>
        </w:rPr>
        <w:t xml:space="preserve">- музеем под открытым небом.  На площади 9 квадратных километров находится 900 памятников 12-19 веков. Очень интересен </w:t>
      </w:r>
      <w:r w:rsidR="002649DE" w:rsidRPr="00921F8D">
        <w:rPr>
          <w:rFonts w:ascii="Times New Roman" w:hAnsi="Times New Roman" w:cs="Times New Roman"/>
          <w:b/>
          <w:i/>
          <w:sz w:val="24"/>
          <w:szCs w:val="24"/>
        </w:rPr>
        <w:t>музей деревянного зодчества</w:t>
      </w:r>
      <w:r w:rsidR="002649DE" w:rsidRPr="00921F8D">
        <w:rPr>
          <w:rFonts w:ascii="Times New Roman" w:hAnsi="Times New Roman" w:cs="Times New Roman"/>
          <w:sz w:val="24"/>
          <w:szCs w:val="24"/>
        </w:rPr>
        <w:t xml:space="preserve">, в котором собраны старинные деревянные </w:t>
      </w:r>
      <w:r w:rsidR="0080369D" w:rsidRPr="00921F8D">
        <w:rPr>
          <w:rFonts w:ascii="Times New Roman" w:hAnsi="Times New Roman" w:cs="Times New Roman"/>
          <w:sz w:val="24"/>
          <w:szCs w:val="24"/>
        </w:rPr>
        <w:t xml:space="preserve"> постройки из разных сел. </w:t>
      </w:r>
      <w:r w:rsidR="0001385B"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80369D" w:rsidRPr="00921F8D">
        <w:rPr>
          <w:rFonts w:ascii="Times New Roman" w:hAnsi="Times New Roman" w:cs="Times New Roman"/>
          <w:sz w:val="24"/>
          <w:szCs w:val="24"/>
        </w:rPr>
        <w:t>Здесь можно увидеть деревянные церкви, крестьянские избы, ветряные мельницы, ста</w:t>
      </w:r>
      <w:r w:rsidR="00DE7335" w:rsidRPr="00921F8D">
        <w:rPr>
          <w:rFonts w:ascii="Times New Roman" w:hAnsi="Times New Roman" w:cs="Times New Roman"/>
          <w:sz w:val="24"/>
          <w:szCs w:val="24"/>
        </w:rPr>
        <w:t>ринные колодцы</w:t>
      </w:r>
      <w:r w:rsidR="0001385B" w:rsidRPr="00921F8D">
        <w:rPr>
          <w:rFonts w:ascii="Times New Roman" w:hAnsi="Times New Roman" w:cs="Times New Roman"/>
          <w:sz w:val="24"/>
          <w:szCs w:val="24"/>
        </w:rPr>
        <w:t>.</w:t>
      </w:r>
      <w:r w:rsidR="00DE7335" w:rsidRPr="00921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</w:t>
      </w:r>
      <w:proofErr w:type="gramStart"/>
      <w:r w:rsidR="00DE7335" w:rsidRPr="00921F8D">
        <w:rPr>
          <w:rFonts w:ascii="Times New Roman" w:eastAsia="Times New Roman" w:hAnsi="Times New Roman" w:cs="Times New Roman"/>
          <w:color w:val="333333"/>
          <w:sz w:val="24"/>
          <w:szCs w:val="24"/>
        </w:rPr>
        <w:t>этом</w:t>
      </w:r>
      <w:proofErr w:type="gramEnd"/>
      <w:r w:rsidR="00DE7335" w:rsidRPr="00921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месте в полной мере можно ощутить деревенскую атмосферу прошедших веков.</w:t>
      </w:r>
    </w:p>
    <w:p w:rsidR="0001385B" w:rsidRPr="00921F8D" w:rsidRDefault="00F04378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FD66CF" w:rsidRPr="00921F8D">
        <w:rPr>
          <w:rFonts w:ascii="Times New Roman" w:hAnsi="Times New Roman" w:cs="Times New Roman"/>
          <w:sz w:val="24"/>
          <w:szCs w:val="24"/>
        </w:rPr>
        <w:t xml:space="preserve">  </w:t>
      </w:r>
      <w:r w:rsidR="00487CF6" w:rsidRPr="00921F8D">
        <w:rPr>
          <w:rFonts w:ascii="Times New Roman" w:hAnsi="Times New Roman" w:cs="Times New Roman"/>
          <w:sz w:val="24"/>
          <w:szCs w:val="24"/>
        </w:rPr>
        <w:t>Суздаль старше Москвы, но остался небол</w:t>
      </w:r>
      <w:r w:rsidR="009F2891" w:rsidRPr="00921F8D">
        <w:rPr>
          <w:rFonts w:ascii="Times New Roman" w:hAnsi="Times New Roman" w:cs="Times New Roman"/>
          <w:sz w:val="24"/>
          <w:szCs w:val="24"/>
        </w:rPr>
        <w:t>ьшим районным городком. Он живет</w:t>
      </w:r>
      <w:r w:rsidR="00487CF6" w:rsidRPr="00921F8D">
        <w:rPr>
          <w:rFonts w:ascii="Times New Roman" w:hAnsi="Times New Roman" w:cs="Times New Roman"/>
          <w:sz w:val="24"/>
          <w:szCs w:val="24"/>
        </w:rPr>
        <w:t xml:space="preserve"> своей тихой, будто</w:t>
      </w:r>
      <w:r w:rsidRPr="00921F8D">
        <w:rPr>
          <w:rFonts w:ascii="Times New Roman" w:hAnsi="Times New Roman" w:cs="Times New Roman"/>
          <w:sz w:val="24"/>
          <w:szCs w:val="24"/>
        </w:rPr>
        <w:t xml:space="preserve"> сказочной жизнью</w:t>
      </w:r>
      <w:r w:rsidR="00157F7A" w:rsidRPr="00921F8D">
        <w:rPr>
          <w:rFonts w:ascii="Times New Roman" w:hAnsi="Times New Roman" w:cs="Times New Roman"/>
          <w:sz w:val="24"/>
          <w:szCs w:val="24"/>
        </w:rPr>
        <w:t>, и со всех уголков земли еду</w:t>
      </w:r>
      <w:r w:rsidR="0001385B" w:rsidRPr="00921F8D">
        <w:rPr>
          <w:rFonts w:ascii="Times New Roman" w:hAnsi="Times New Roman" w:cs="Times New Roman"/>
          <w:sz w:val="24"/>
          <w:szCs w:val="24"/>
        </w:rPr>
        <w:t>т</w:t>
      </w:r>
      <w:r w:rsidR="00157F7A" w:rsidRPr="00921F8D">
        <w:rPr>
          <w:rFonts w:ascii="Times New Roman" w:hAnsi="Times New Roman" w:cs="Times New Roman"/>
          <w:sz w:val="24"/>
          <w:szCs w:val="24"/>
        </w:rPr>
        <w:t xml:space="preserve"> сюда люди, чтобы увидеть</w:t>
      </w:r>
      <w:r w:rsidR="00FD66CF" w:rsidRPr="00921F8D">
        <w:rPr>
          <w:rFonts w:ascii="Times New Roman" w:hAnsi="Times New Roman" w:cs="Times New Roman"/>
          <w:sz w:val="24"/>
          <w:szCs w:val="24"/>
        </w:rPr>
        <w:t xml:space="preserve"> этот</w:t>
      </w:r>
      <w:r w:rsidR="00157F7A" w:rsidRPr="00921F8D">
        <w:rPr>
          <w:rFonts w:ascii="Times New Roman" w:hAnsi="Times New Roman" w:cs="Times New Roman"/>
          <w:sz w:val="24"/>
          <w:szCs w:val="24"/>
        </w:rPr>
        <w:t xml:space="preserve"> уникальный город.</w:t>
      </w:r>
      <w:r w:rsidR="0001385B" w:rsidRPr="00921F8D">
        <w:rPr>
          <w:rFonts w:ascii="Times New Roman" w:hAnsi="Times New Roman" w:cs="Times New Roman"/>
          <w:sz w:val="24"/>
          <w:szCs w:val="24"/>
        </w:rPr>
        <w:t xml:space="preserve"> Здесь часто проводятся яркие народные праздники, в которых с удовольствием принимают участие гости города.</w:t>
      </w:r>
    </w:p>
    <w:p w:rsidR="00F666B1" w:rsidRPr="00921F8D" w:rsidRDefault="00FD66CF" w:rsidP="003E54A0">
      <w:pPr>
        <w:spacing w:after="0" w:line="240" w:lineRule="auto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 </w:t>
      </w:r>
      <w:r w:rsidR="0001385B" w:rsidRPr="00921F8D">
        <w:rPr>
          <w:rFonts w:ascii="Times New Roman" w:hAnsi="Times New Roman" w:cs="Times New Roman"/>
          <w:b/>
          <w:sz w:val="24"/>
          <w:szCs w:val="24"/>
        </w:rPr>
        <w:t>Мы сейчас тоже будем водить хоровод, как это делали в старину.</w:t>
      </w:r>
      <w:r w:rsidR="00F666B1" w:rsidRPr="00921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2891" w:rsidRPr="00921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(Дети водят хоровод под песню «Лучина»</w:t>
      </w:r>
      <w:r w:rsidR="00377F6F" w:rsidRPr="00921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77F6F" w:rsidRPr="00921F8D" w:rsidRDefault="00377F6F" w:rsidP="003E54A0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F6F" w:rsidRPr="00921F8D" w:rsidRDefault="00377F6F" w:rsidP="003E54A0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C0F" w:rsidRPr="00921F8D" w:rsidRDefault="00377F6F" w:rsidP="003E54A0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>Звучит песня о Костроме.</w:t>
      </w:r>
    </w:p>
    <w:p w:rsidR="00EB6C0F" w:rsidRPr="00921F8D" w:rsidRDefault="00F666B1" w:rsidP="003E54A0">
      <w:pPr>
        <w:spacing w:after="0" w:line="240" w:lineRule="auto"/>
        <w:ind w:left="-142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921F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Кострома</w:t>
      </w:r>
      <w:r w:rsidR="00EB6C0F" w:rsidRPr="00921F8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6C0F" w:rsidRPr="00921F8D" w:rsidRDefault="00EB6C0F" w:rsidP="003E54A0">
      <w:pPr>
        <w:spacing w:after="0" w:line="240" w:lineRule="auto"/>
        <w:ind w:left="-142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666B1" w:rsidRPr="00921F8D" w:rsidRDefault="00EB6C0F" w:rsidP="003E54A0">
      <w:pPr>
        <w:spacing w:after="0" w:line="240" w:lineRule="auto"/>
        <w:ind w:left="-142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F666B1"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ревний русский город на берегах Великой реки Волги, был основан в 1152 году князем Юрием Долгоруким и справедливо назван «Москвой – сестрой по крови». Кострома сохранила прекрасные памятники русской архитектуры и бесподобные работы русских ремесленников. </w:t>
      </w:r>
    </w:p>
    <w:p w:rsidR="00F666B1" w:rsidRPr="00921F8D" w:rsidRDefault="00F666B1" w:rsidP="003E54A0">
      <w:pPr>
        <w:spacing w:after="0" w:line="240" w:lineRule="auto"/>
        <w:ind w:left="-142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1F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    «О, наша мать Кострома, </w:t>
      </w:r>
      <w:r w:rsidRPr="00921F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    Ты так прекрасна! </w:t>
      </w:r>
      <w:r w:rsidRPr="00921F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     Ты стоишь на холме</w:t>
      </w:r>
      <w:proofErr w:type="gramStart"/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21F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     Н</w:t>
      </w:r>
      <w:proofErr w:type="gramEnd"/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 Волгой, такой быстрой и свободной…» </w:t>
      </w:r>
      <w:r w:rsidRPr="00921F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    Это слова из старинной песни о Костроме. Это город ткачей и работников по металлу, верных Волге людей, вечно молодых. Ее символ – светлая русская ладья. </w:t>
      </w:r>
    </w:p>
    <w:p w:rsidR="00F666B1" w:rsidRPr="00921F8D" w:rsidRDefault="00F666B1" w:rsidP="003E54A0">
      <w:pPr>
        <w:spacing w:line="240" w:lineRule="auto"/>
        <w:ind w:left="-142"/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21F8D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Герб города Костромы представляет собой щит, на котором в лазоревом поле плывущая влево по таковым же, с серебряными гребнями, волнам золотая галера с убранными серебряными парусами и десятью золотыми гребцами; на мачте - Императорский штандарт</w:t>
      </w:r>
      <w:r w:rsidR="00377F6F" w:rsidRPr="00921F8D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F666B1" w:rsidRPr="00921F8D" w:rsidRDefault="00F666B1" w:rsidP="003E54A0">
      <w:pPr>
        <w:spacing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>Кострома стала первым городом России, получившим собственный (городской) герб.</w:t>
      </w:r>
    </w:p>
    <w:p w:rsidR="00F666B1" w:rsidRPr="00921F8D" w:rsidRDefault="00F666B1" w:rsidP="003E54A0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Происхождение названия </w:t>
      </w:r>
      <w:hyperlink r:id="rId9" w:tooltip="Костра" w:history="1">
        <w:r w:rsidRPr="00921F8D">
          <w:rPr>
            <w:rFonts w:ascii="Times New Roman" w:hAnsi="Times New Roman" w:cs="Times New Roman"/>
            <w:sz w:val="24"/>
            <w:szCs w:val="24"/>
          </w:rPr>
          <w:t>«Костра́»</w:t>
        </w:r>
      </w:hyperlink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«</w:t>
      </w:r>
      <w:proofErr w:type="spellStart"/>
      <w:proofErr w:type="gramStart"/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>костри́ка</w:t>
      </w:r>
      <w:proofErr w:type="spellEnd"/>
      <w:proofErr w:type="gramEnd"/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>») в восточнославянских диалектах обозначает солому для сжигания.</w:t>
      </w:r>
    </w:p>
    <w:p w:rsidR="00F666B1" w:rsidRPr="00921F8D" w:rsidRDefault="00F666B1" w:rsidP="003E54A0">
      <w:pPr>
        <w:spacing w:after="0" w:line="240" w:lineRule="auto"/>
        <w:ind w:left="-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F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    Грандиозные пожары превратили древний город в пепел. Кострома долго страдала из-за ссор между князьями. В </w:t>
      </w:r>
      <w:proofErr w:type="gramStart"/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начале</w:t>
      </w:r>
      <w:proofErr w:type="gramEnd"/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17 века жители Костромы оказали упорное сопротивление польским и литовским вторжениям. В это время отдельные отряды неприятеля все еще скитались по стране. Зимой 1613 года Иван Сусанин, крестьянин из деревни </w:t>
      </w:r>
      <w:proofErr w:type="spellStart"/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Домнино</w:t>
      </w:r>
      <w:proofErr w:type="spellEnd"/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, вызвался в проводники к польскому отряду. Он намеренно увел поляк</w:t>
      </w:r>
      <w:r w:rsidR="00377F6F"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ов</w:t>
      </w:r>
      <w:r w:rsidRPr="00921F8D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прочь от дороги в глухой лес. Они не смогли найти дорогу на Москву и встретили свой конец в диких лесах. Сусанин был убит поляками, но память о нем живет в сердцах русских людей и в многочисленных легендах и историях.</w:t>
      </w:r>
    </w:p>
    <w:p w:rsidR="00377F6F" w:rsidRPr="00921F8D" w:rsidRDefault="00F666B1" w:rsidP="003E54A0">
      <w:pPr>
        <w:spacing w:after="312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>городе</w:t>
      </w:r>
      <w:proofErr w:type="gramEnd"/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музеев. В Костроме располагается знаменитый </w:t>
      </w:r>
      <w:proofErr w:type="spellStart"/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>Ипатьевский</w:t>
      </w:r>
      <w:proofErr w:type="spellEnd"/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монастырь (с семейной церковью царской семьи Романовых).</w:t>
      </w:r>
    </w:p>
    <w:p w:rsidR="00F666B1" w:rsidRPr="00921F8D" w:rsidRDefault="00F666B1" w:rsidP="003E54A0">
      <w:pPr>
        <w:spacing w:after="312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F8D">
        <w:rPr>
          <w:rFonts w:ascii="Times New Roman" w:hAnsi="Times New Roman" w:cs="Times New Roman"/>
          <w:color w:val="000000" w:themeColor="text1"/>
          <w:sz w:val="24"/>
          <w:szCs w:val="24"/>
        </w:rPr>
        <w:t>Но главное - из всех городов "Золотого кольца" только в Костроме можно купить совершенно необыкновенные изделия из чистого натурального льна. Яркие, красочные салфетки, скатерти, постельное белье выглядят на лотках торговцев настоящими произведениями искусства.</w:t>
      </w:r>
      <w:r w:rsidRPr="0092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6B1" w:rsidRPr="00921F8D" w:rsidRDefault="00F666B1" w:rsidP="003E54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F8D">
        <w:rPr>
          <w:rFonts w:ascii="Times New Roman" w:eastAsia="Times New Roman" w:hAnsi="Times New Roman" w:cs="Times New Roman"/>
          <w:sz w:val="24"/>
          <w:szCs w:val="24"/>
        </w:rPr>
        <w:t xml:space="preserve">Есть в городе Костроме необычный музей. Здесь в единое, гармоничное целое соединены, казалось бы, несовместимые вещи - лён и береста. Сказочный теремок окружают зелёные лужайки, яркие цветники, ручеек, причудливо изогнутые мостики, колодец - всё радует взор посетителей. </w:t>
      </w:r>
    </w:p>
    <w:p w:rsidR="00F666B1" w:rsidRPr="00921F8D" w:rsidRDefault="00F666B1" w:rsidP="003E54A0">
      <w:pPr>
        <w:spacing w:after="312" w:line="240" w:lineRule="auto"/>
        <w:ind w:left="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F8D">
        <w:rPr>
          <w:rFonts w:ascii="Times New Roman" w:eastAsia="Times New Roman" w:hAnsi="Times New Roman" w:cs="Times New Roman"/>
          <w:sz w:val="24"/>
          <w:szCs w:val="24"/>
        </w:rPr>
        <w:t> Фабрики Костромы известны по всей России и за ее пределами. Кострома также знаменита своими ювелирами.</w:t>
      </w:r>
    </w:p>
    <w:p w:rsidR="00EB6C0F" w:rsidRPr="00921F8D" w:rsidRDefault="00F666B1" w:rsidP="003E54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1F8D">
        <w:rPr>
          <w:rFonts w:ascii="Times New Roman" w:hAnsi="Times New Roman" w:cs="Times New Roman"/>
          <w:b/>
          <w:bCs/>
          <w:sz w:val="24"/>
          <w:szCs w:val="24"/>
        </w:rPr>
        <w:t>Ива́ново</w:t>
      </w:r>
      <w:proofErr w:type="spellEnd"/>
      <w:r w:rsidR="00EB6C0F" w:rsidRPr="00921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66B1" w:rsidRPr="00921F8D" w:rsidRDefault="00EB6C0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 </w:t>
      </w:r>
      <w:r w:rsidR="00F666B1" w:rsidRPr="00921F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tooltip="Город" w:history="1">
        <w:r w:rsidRPr="00921F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F666B1" w:rsidRPr="00921F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ород</w:t>
        </w:r>
      </w:hyperlink>
      <w:r w:rsidR="00F666B1" w:rsidRPr="00921F8D">
        <w:rPr>
          <w:rFonts w:ascii="Times New Roman" w:hAnsi="Times New Roman" w:cs="Times New Roman"/>
          <w:sz w:val="24"/>
          <w:szCs w:val="24"/>
        </w:rPr>
        <w:t xml:space="preserve"> в центральной </w:t>
      </w:r>
      <w:hyperlink r:id="rId11" w:tooltip="Россия" w:history="1">
        <w:r w:rsidR="00F666B1" w:rsidRPr="00921F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</w:hyperlink>
      <w:r w:rsidR="00F666B1" w:rsidRPr="00921F8D">
        <w:rPr>
          <w:rFonts w:ascii="Times New Roman" w:hAnsi="Times New Roman" w:cs="Times New Roman"/>
          <w:sz w:val="24"/>
          <w:szCs w:val="24"/>
        </w:rPr>
        <w:t xml:space="preserve"> на берегу реки </w:t>
      </w:r>
      <w:hyperlink r:id="rId12" w:tooltip="Уводь" w:history="1">
        <w:proofErr w:type="spellStart"/>
        <w:r w:rsidR="00F666B1" w:rsidRPr="00921F8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Уводь</w:t>
        </w:r>
        <w:proofErr w:type="spellEnd"/>
      </w:hyperlink>
      <w:r w:rsidRPr="00921F8D">
        <w:rPr>
          <w:rFonts w:ascii="Times New Roman" w:hAnsi="Times New Roman" w:cs="Times New Roman"/>
          <w:sz w:val="24"/>
          <w:szCs w:val="24"/>
        </w:rPr>
        <w:t>.</w:t>
      </w:r>
    </w:p>
    <w:p w:rsidR="00F666B1" w:rsidRPr="00921F8D" w:rsidRDefault="00F666B1" w:rsidP="003E54A0">
      <w:pPr>
        <w:pStyle w:val="ac"/>
        <w:ind w:left="-284"/>
        <w:rPr>
          <w:rStyle w:val="ab"/>
          <w:rFonts w:eastAsiaTheme="minorHAnsi"/>
          <w:color w:val="auto"/>
          <w:u w:val="none"/>
          <w:lang w:eastAsia="en-US"/>
        </w:rPr>
      </w:pPr>
      <w:r w:rsidRPr="00921F8D">
        <w:rPr>
          <w:rStyle w:val="ab"/>
          <w:rFonts w:eastAsiaTheme="minorHAnsi"/>
          <w:color w:val="auto"/>
          <w:u w:val="none"/>
          <w:lang w:eastAsia="en-US"/>
        </w:rPr>
        <w:t xml:space="preserve">Иваново было основано путём слияния села Иваново и Вознесенского посада в </w:t>
      </w:r>
      <w:hyperlink r:id="rId13" w:tooltip="1871 год" w:history="1">
        <w:r w:rsidRPr="00921F8D">
          <w:rPr>
            <w:rStyle w:val="ab"/>
            <w:rFonts w:eastAsiaTheme="minorHAnsi"/>
            <w:color w:val="auto"/>
            <w:u w:val="none"/>
            <w:lang w:eastAsia="en-US"/>
          </w:rPr>
          <w:t>1871 году</w:t>
        </w:r>
      </w:hyperlink>
      <w:r w:rsidRPr="00921F8D">
        <w:rPr>
          <w:rStyle w:val="ab"/>
          <w:rFonts w:eastAsiaTheme="minorHAnsi"/>
          <w:color w:val="auto"/>
          <w:u w:val="none"/>
          <w:lang w:eastAsia="en-US"/>
        </w:rPr>
        <w:t>.</w:t>
      </w:r>
    </w:p>
    <w:p w:rsidR="00F666B1" w:rsidRPr="00921F8D" w:rsidRDefault="00F666B1" w:rsidP="003E54A0">
      <w:pPr>
        <w:pStyle w:val="ac"/>
        <w:ind w:left="-284"/>
        <w:rPr>
          <w:rStyle w:val="ab"/>
          <w:rFonts w:eastAsiaTheme="minorHAnsi"/>
          <w:color w:val="auto"/>
          <w:u w:val="none"/>
          <w:lang w:eastAsia="en-US"/>
        </w:rPr>
      </w:pPr>
      <w:r w:rsidRPr="00921F8D">
        <w:rPr>
          <w:rStyle w:val="ab"/>
          <w:rFonts w:eastAsiaTheme="minorHAnsi"/>
          <w:color w:val="auto"/>
          <w:u w:val="none"/>
          <w:lang w:eastAsia="en-US"/>
        </w:rPr>
        <w:t xml:space="preserve"> Надо сказать, Иваново – не такой уж древний город, поражающий своими историческими памятниками и достопримечательностями. Иваново долгое время был центром легкой и текстильной промышленности, и в основном знаменит своими ситцами и изделиями из текстиля. Известен под названиями «</w:t>
      </w:r>
      <w:hyperlink r:id="rId14" w:tooltip="Город невест" w:history="1">
        <w:r w:rsidRPr="00921F8D">
          <w:rPr>
            <w:rStyle w:val="ab"/>
            <w:rFonts w:eastAsiaTheme="minorHAnsi"/>
            <w:color w:val="auto"/>
            <w:u w:val="none"/>
            <w:lang w:eastAsia="en-US"/>
          </w:rPr>
          <w:t>Город невест</w:t>
        </w:r>
      </w:hyperlink>
      <w:r w:rsidRPr="00921F8D">
        <w:rPr>
          <w:rStyle w:val="ab"/>
          <w:rFonts w:eastAsiaTheme="minorHAnsi"/>
          <w:color w:val="auto"/>
          <w:u w:val="none"/>
          <w:lang w:eastAsia="en-US"/>
        </w:rPr>
        <w:t>», «Родина первого Совета», «Ситцевый край».</w:t>
      </w:r>
    </w:p>
    <w:p w:rsidR="00F666B1" w:rsidRPr="00921F8D" w:rsidRDefault="00F666B1" w:rsidP="003E54A0">
      <w:pPr>
        <w:pStyle w:val="ac"/>
        <w:ind w:left="-284"/>
        <w:rPr>
          <w:rStyle w:val="ab"/>
          <w:rFonts w:eastAsiaTheme="minorHAnsi"/>
          <w:color w:val="auto"/>
          <w:u w:val="none"/>
          <w:lang w:eastAsia="en-US"/>
        </w:rPr>
      </w:pPr>
    </w:p>
    <w:p w:rsidR="00F666B1" w:rsidRPr="00921F8D" w:rsidRDefault="00F666B1" w:rsidP="003E54A0">
      <w:pPr>
        <w:pStyle w:val="dim1"/>
        <w:jc w:val="left"/>
        <w:rPr>
          <w:rStyle w:val="ab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</w:pPr>
      <w:r w:rsidRPr="00921F8D">
        <w:rPr>
          <w:rStyle w:val="ab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  <w:t xml:space="preserve">В 19 </w:t>
      </w:r>
      <w:proofErr w:type="gramStart"/>
      <w:r w:rsidRPr="00921F8D">
        <w:rPr>
          <w:rStyle w:val="ab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  <w:t>веке</w:t>
      </w:r>
      <w:proofErr w:type="gramEnd"/>
      <w:r w:rsidRPr="00921F8D">
        <w:rPr>
          <w:rStyle w:val="ab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  <w:t xml:space="preserve"> он стал самым крупным центром лёгкой промышленности в Европе. Условия труда ткачей были страшными. Поэтому  здесь часто проходили забастовки рабочих. В 1905 году, во время  Первой русской революции,  в городе был сформирован первый в мире Совет рабочих</w:t>
      </w:r>
      <w:r w:rsidRPr="00921F8D">
        <w:rPr>
          <w:rStyle w:val="ab"/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21F8D">
        <w:rPr>
          <w:rStyle w:val="ab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  <w:t>депутатов. В легкой промышленности были заняты в основном женщины, поэтому его называют городом невест. Здесь начался путь легендарного авиаполка «Нормандия-Неман». Большой вклад за годы войны внесли ивановские фабрики, которые одевали нашу армию.</w:t>
      </w:r>
    </w:p>
    <w:p w:rsidR="00F666B1" w:rsidRPr="00921F8D" w:rsidRDefault="00F666B1" w:rsidP="003E54A0">
      <w:pPr>
        <w:spacing w:after="312" w:line="240" w:lineRule="auto"/>
        <w:ind w:left="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54A0" w:rsidRDefault="003E54A0" w:rsidP="003E54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F7A" w:rsidRPr="00921F8D" w:rsidRDefault="00157F7A" w:rsidP="003E54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lastRenderedPageBreak/>
        <w:t>Сергиев Посад.</w:t>
      </w:r>
    </w:p>
    <w:p w:rsidR="00FD66CF" w:rsidRPr="00921F8D" w:rsidRDefault="00FD66C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7F7A" w:rsidRPr="00921F8D">
        <w:rPr>
          <w:rFonts w:ascii="Times New Roman" w:hAnsi="Times New Roman" w:cs="Times New Roman"/>
          <w:sz w:val="24"/>
          <w:szCs w:val="24"/>
        </w:rPr>
        <w:t>Возник</w:t>
      </w:r>
      <w:r w:rsidRPr="00921F8D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157F7A" w:rsidRPr="00921F8D">
        <w:rPr>
          <w:rFonts w:ascii="Times New Roman" w:hAnsi="Times New Roman" w:cs="Times New Roman"/>
          <w:sz w:val="24"/>
          <w:szCs w:val="24"/>
        </w:rPr>
        <w:t xml:space="preserve"> в 1337 вокруг </w:t>
      </w:r>
      <w:r w:rsidR="00157F7A" w:rsidRPr="00921F8D">
        <w:rPr>
          <w:rFonts w:ascii="Times New Roman" w:hAnsi="Times New Roman" w:cs="Times New Roman"/>
          <w:b/>
          <w:i/>
          <w:sz w:val="24"/>
          <w:szCs w:val="24"/>
        </w:rPr>
        <w:t xml:space="preserve">Троице-Сергиевой </w:t>
      </w:r>
      <w:r w:rsidR="00D95F1B" w:rsidRPr="00921F8D">
        <w:rPr>
          <w:rFonts w:ascii="Times New Roman" w:hAnsi="Times New Roman" w:cs="Times New Roman"/>
          <w:b/>
          <w:i/>
          <w:sz w:val="24"/>
          <w:szCs w:val="24"/>
        </w:rPr>
        <w:t xml:space="preserve"> Лавры</w:t>
      </w:r>
      <w:r w:rsidR="007A71F5"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157F7A" w:rsidRPr="00921F8D">
        <w:rPr>
          <w:rFonts w:ascii="Times New Roman" w:hAnsi="Times New Roman" w:cs="Times New Roman"/>
          <w:sz w:val="24"/>
          <w:szCs w:val="24"/>
        </w:rPr>
        <w:t xml:space="preserve">(Лавра в переводе с греческого </w:t>
      </w:r>
      <w:r w:rsidR="00D95F1B" w:rsidRPr="00921F8D">
        <w:rPr>
          <w:rFonts w:ascii="Times New Roman" w:hAnsi="Times New Roman" w:cs="Times New Roman"/>
          <w:sz w:val="24"/>
          <w:szCs w:val="24"/>
        </w:rPr>
        <w:t>–</w:t>
      </w:r>
      <w:r w:rsidR="00157F7A" w:rsidRPr="00921F8D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D95F1B" w:rsidRPr="00921F8D">
        <w:rPr>
          <w:rFonts w:ascii="Times New Roman" w:hAnsi="Times New Roman" w:cs="Times New Roman"/>
          <w:sz w:val="24"/>
          <w:szCs w:val="24"/>
        </w:rPr>
        <w:t>,</w:t>
      </w:r>
      <w:r w:rsidR="00157F7A" w:rsidRPr="00921F8D">
        <w:rPr>
          <w:rFonts w:ascii="Times New Roman" w:hAnsi="Times New Roman" w:cs="Times New Roman"/>
          <w:sz w:val="24"/>
          <w:szCs w:val="24"/>
        </w:rPr>
        <w:t xml:space="preserve"> наиболее важный монастырь)</w:t>
      </w:r>
      <w:r w:rsidR="00D95F1B" w:rsidRPr="00921F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F1B" w:rsidRPr="00921F8D">
        <w:rPr>
          <w:rFonts w:ascii="Times New Roman" w:hAnsi="Times New Roman" w:cs="Times New Roman"/>
          <w:sz w:val="24"/>
          <w:szCs w:val="24"/>
        </w:rPr>
        <w:t xml:space="preserve"> Когда-то, много лет назад, на этом месте были дремучие леса, и два брата решили  основать обитель. Один долго не выдержал, ушел, а второй стал монахом, строил, рубил дрова, пек хлеб и молился. Этим монахом был святой </w:t>
      </w:r>
      <w:r w:rsidR="00D95F1B" w:rsidRPr="00921F8D">
        <w:rPr>
          <w:rFonts w:ascii="Times New Roman" w:hAnsi="Times New Roman" w:cs="Times New Roman"/>
          <w:b/>
          <w:sz w:val="24"/>
          <w:szCs w:val="24"/>
        </w:rPr>
        <w:t>Сергий Радонежский</w:t>
      </w:r>
      <w:r w:rsidR="00D95F1B" w:rsidRPr="00921F8D">
        <w:rPr>
          <w:rFonts w:ascii="Times New Roman" w:hAnsi="Times New Roman" w:cs="Times New Roman"/>
          <w:sz w:val="24"/>
          <w:szCs w:val="24"/>
        </w:rPr>
        <w:t>, который основал здесь центр духовной жизни.</w:t>
      </w:r>
      <w:r w:rsidR="00165C1C" w:rsidRPr="0092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7A" w:rsidRPr="00921F8D" w:rsidRDefault="00FD66CF" w:rsidP="003E54A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</w:t>
      </w:r>
      <w:r w:rsidR="00165C1C" w:rsidRPr="00921F8D">
        <w:rPr>
          <w:rFonts w:ascii="Times New Roman" w:hAnsi="Times New Roman" w:cs="Times New Roman"/>
          <w:sz w:val="24"/>
          <w:szCs w:val="24"/>
        </w:rPr>
        <w:t>Белые стены монастыря, золотые и голубые купола церквей украшают город и делают его неповторимым.</w:t>
      </w:r>
      <w:r w:rsidR="00D670A1" w:rsidRPr="00921F8D">
        <w:rPr>
          <w:rFonts w:ascii="Times New Roman" w:hAnsi="Times New Roman" w:cs="Times New Roman"/>
          <w:sz w:val="24"/>
          <w:szCs w:val="24"/>
        </w:rPr>
        <w:t xml:space="preserve"> Это отражено и на гербе города. </w:t>
      </w:r>
      <w:r w:rsidR="00165C1C" w:rsidRPr="00921F8D">
        <w:rPr>
          <w:rFonts w:ascii="Times New Roman" w:hAnsi="Times New Roman" w:cs="Times New Roman"/>
          <w:sz w:val="24"/>
          <w:szCs w:val="24"/>
        </w:rPr>
        <w:t xml:space="preserve"> Этот го</w:t>
      </w:r>
      <w:r w:rsidR="00A8498F" w:rsidRPr="00921F8D">
        <w:rPr>
          <w:rFonts w:ascii="Times New Roman" w:hAnsi="Times New Roman" w:cs="Times New Roman"/>
          <w:sz w:val="24"/>
          <w:szCs w:val="24"/>
        </w:rPr>
        <w:t>род</w:t>
      </w:r>
      <w:r w:rsidRPr="00921F8D">
        <w:rPr>
          <w:rFonts w:ascii="Times New Roman" w:hAnsi="Times New Roman" w:cs="Times New Roman"/>
          <w:sz w:val="24"/>
          <w:szCs w:val="24"/>
        </w:rPr>
        <w:t xml:space="preserve"> </w:t>
      </w:r>
      <w:r w:rsidR="00A8498F" w:rsidRPr="00921F8D">
        <w:rPr>
          <w:rFonts w:ascii="Times New Roman" w:hAnsi="Times New Roman" w:cs="Times New Roman"/>
          <w:sz w:val="24"/>
          <w:szCs w:val="24"/>
        </w:rPr>
        <w:t xml:space="preserve">- центр русского Православия, святое место. </w:t>
      </w:r>
      <w:r w:rsidR="00165C1C" w:rsidRPr="00921F8D">
        <w:rPr>
          <w:rFonts w:ascii="Times New Roman" w:hAnsi="Times New Roman" w:cs="Times New Roman"/>
          <w:sz w:val="24"/>
          <w:szCs w:val="24"/>
        </w:rPr>
        <w:t xml:space="preserve"> Здесь работал знаменитый иконописец Андрей Рублев. Здесь же он создал знаменитую работу «</w:t>
      </w:r>
      <w:r w:rsidR="00165C1C" w:rsidRPr="00921F8D">
        <w:rPr>
          <w:rFonts w:ascii="Times New Roman" w:hAnsi="Times New Roman" w:cs="Times New Roman"/>
          <w:b/>
          <w:i/>
          <w:sz w:val="24"/>
          <w:szCs w:val="24"/>
        </w:rPr>
        <w:t>Святая Троица»</w:t>
      </w:r>
      <w:r w:rsidR="007A71F5" w:rsidRPr="00921F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498F" w:rsidRPr="00921F8D" w:rsidRDefault="00FD66C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  </w:t>
      </w:r>
      <w:r w:rsidR="00D670A1" w:rsidRPr="00921F8D">
        <w:rPr>
          <w:rFonts w:ascii="Times New Roman" w:hAnsi="Times New Roman" w:cs="Times New Roman"/>
          <w:sz w:val="24"/>
          <w:szCs w:val="24"/>
        </w:rPr>
        <w:t xml:space="preserve">Славится Сергиев Посад своими народными промыслами: деревянной игрушкой, резьбой по дереву </w:t>
      </w:r>
      <w:r w:rsidR="00A8498F" w:rsidRPr="00921F8D">
        <w:rPr>
          <w:rFonts w:ascii="Times New Roman" w:hAnsi="Times New Roman" w:cs="Times New Roman"/>
          <w:sz w:val="24"/>
          <w:szCs w:val="24"/>
        </w:rPr>
        <w:t>и платками с красивым ярким узором.</w:t>
      </w:r>
    </w:p>
    <w:p w:rsidR="00377F6F" w:rsidRPr="00921F8D" w:rsidRDefault="00377F6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>5.</w:t>
      </w:r>
      <w:r w:rsidRPr="00921F8D">
        <w:rPr>
          <w:rFonts w:ascii="Times New Roman" w:hAnsi="Times New Roman" w:cs="Times New Roman"/>
          <w:b/>
          <w:sz w:val="24"/>
          <w:szCs w:val="24"/>
        </w:rPr>
        <w:t>Отличница</w:t>
      </w:r>
      <w:r w:rsidRPr="00921F8D">
        <w:rPr>
          <w:rFonts w:ascii="Times New Roman" w:hAnsi="Times New Roman" w:cs="Times New Roman"/>
          <w:sz w:val="24"/>
          <w:szCs w:val="24"/>
        </w:rPr>
        <w:t>. Ну что, непоседа, понравилось тебе путешествие?</w:t>
      </w:r>
    </w:p>
    <w:p w:rsidR="00377F6F" w:rsidRPr="00921F8D" w:rsidRDefault="00377F6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b/>
          <w:sz w:val="24"/>
          <w:szCs w:val="24"/>
        </w:rPr>
        <w:t>Непоседа</w:t>
      </w:r>
      <w:r w:rsidRPr="00921F8D">
        <w:rPr>
          <w:rFonts w:ascii="Times New Roman" w:hAnsi="Times New Roman" w:cs="Times New Roman"/>
          <w:sz w:val="24"/>
          <w:szCs w:val="24"/>
        </w:rPr>
        <w:t>. Да, я столько узнал о старинных русских городах, а сколько сувениров я привез! (Колокольчик</w:t>
      </w:r>
      <w:r w:rsidR="00921F8D">
        <w:rPr>
          <w:rFonts w:ascii="Times New Roman" w:hAnsi="Times New Roman" w:cs="Times New Roman"/>
          <w:sz w:val="24"/>
          <w:szCs w:val="24"/>
        </w:rPr>
        <w:t>,</w:t>
      </w:r>
      <w:r w:rsidR="000254D4" w:rsidRPr="00921F8D">
        <w:rPr>
          <w:rFonts w:ascii="Times New Roman" w:hAnsi="Times New Roman" w:cs="Times New Roman"/>
          <w:sz w:val="24"/>
          <w:szCs w:val="24"/>
        </w:rPr>
        <w:t xml:space="preserve"> шкатулку</w:t>
      </w:r>
      <w:r w:rsidRPr="00921F8D">
        <w:rPr>
          <w:rFonts w:ascii="Times New Roman" w:hAnsi="Times New Roman" w:cs="Times New Roman"/>
          <w:sz w:val="24"/>
          <w:szCs w:val="24"/>
        </w:rPr>
        <w:t xml:space="preserve"> из Ростова, </w:t>
      </w:r>
      <w:r w:rsidR="000254D4" w:rsidRPr="00921F8D">
        <w:rPr>
          <w:rFonts w:ascii="Times New Roman" w:hAnsi="Times New Roman" w:cs="Times New Roman"/>
          <w:sz w:val="24"/>
          <w:szCs w:val="24"/>
        </w:rPr>
        <w:t>леденец из Суздаля, матрешек</w:t>
      </w:r>
      <w:r w:rsidRPr="00921F8D">
        <w:rPr>
          <w:rFonts w:ascii="Times New Roman" w:hAnsi="Times New Roman" w:cs="Times New Roman"/>
          <w:sz w:val="24"/>
          <w:szCs w:val="24"/>
        </w:rPr>
        <w:t>, ситец из Иваново, платок из Сергиева Посада)</w:t>
      </w:r>
    </w:p>
    <w:p w:rsidR="00377F6F" w:rsidRPr="00921F8D" w:rsidRDefault="00377F6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F8D">
        <w:rPr>
          <w:rFonts w:ascii="Times New Roman" w:hAnsi="Times New Roman" w:cs="Times New Roman"/>
          <w:sz w:val="24"/>
          <w:szCs w:val="24"/>
        </w:rPr>
        <w:t xml:space="preserve">6. </w:t>
      </w:r>
      <w:r w:rsidRPr="00921F8D">
        <w:rPr>
          <w:rFonts w:ascii="Times New Roman" w:hAnsi="Times New Roman" w:cs="Times New Roman"/>
          <w:b/>
          <w:sz w:val="24"/>
          <w:szCs w:val="24"/>
        </w:rPr>
        <w:t>Праздник заканчивается хороводом</w:t>
      </w:r>
      <w:r w:rsidR="00921F8D">
        <w:rPr>
          <w:rFonts w:ascii="Times New Roman" w:hAnsi="Times New Roman" w:cs="Times New Roman"/>
          <w:b/>
          <w:sz w:val="24"/>
          <w:szCs w:val="24"/>
        </w:rPr>
        <w:t xml:space="preserve"> под русские народные песни</w:t>
      </w:r>
      <w:r w:rsidRPr="00921F8D">
        <w:rPr>
          <w:rFonts w:ascii="Times New Roman" w:hAnsi="Times New Roman" w:cs="Times New Roman"/>
          <w:sz w:val="24"/>
          <w:szCs w:val="24"/>
        </w:rPr>
        <w:t>.</w:t>
      </w:r>
    </w:p>
    <w:p w:rsidR="00EB6C0F" w:rsidRPr="00921F8D" w:rsidRDefault="00EB6C0F" w:rsidP="003E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6CF" w:rsidRPr="00EB6C0F" w:rsidRDefault="00FD66CF" w:rsidP="003E54A0">
      <w:pPr>
        <w:rPr>
          <w:rFonts w:ascii="Calibri" w:hAnsi="Calibri"/>
          <w:sz w:val="28"/>
          <w:szCs w:val="28"/>
        </w:rPr>
      </w:pPr>
    </w:p>
    <w:p w:rsidR="007A71F5" w:rsidRPr="00EB6C0F" w:rsidRDefault="007A71F5" w:rsidP="003E54A0">
      <w:pPr>
        <w:rPr>
          <w:rFonts w:ascii="Calibri" w:hAnsi="Calibri"/>
          <w:sz w:val="28"/>
          <w:szCs w:val="28"/>
        </w:rPr>
      </w:pPr>
    </w:p>
    <w:sectPr w:rsidR="007A71F5" w:rsidRPr="00EB6C0F" w:rsidSect="003E54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851" w:left="1134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91" w:rsidRDefault="009F2891" w:rsidP="00660319">
      <w:pPr>
        <w:spacing w:after="0" w:line="240" w:lineRule="auto"/>
      </w:pPr>
      <w:r>
        <w:separator/>
      </w:r>
    </w:p>
  </w:endnote>
  <w:endnote w:type="continuationSeparator" w:id="0">
    <w:p w:rsidR="009F2891" w:rsidRDefault="009F2891" w:rsidP="0066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91" w:rsidRDefault="009F28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91" w:rsidRDefault="009F28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91" w:rsidRDefault="009F2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91" w:rsidRDefault="009F2891" w:rsidP="00660319">
      <w:pPr>
        <w:spacing w:after="0" w:line="240" w:lineRule="auto"/>
      </w:pPr>
      <w:r>
        <w:separator/>
      </w:r>
    </w:p>
  </w:footnote>
  <w:footnote w:type="continuationSeparator" w:id="0">
    <w:p w:rsidR="009F2891" w:rsidRDefault="009F2891" w:rsidP="0066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91" w:rsidRDefault="009F28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7704"/>
      <w:docPartObj>
        <w:docPartGallery w:val="Page Numbers (Top of Page)"/>
        <w:docPartUnique/>
      </w:docPartObj>
    </w:sdtPr>
    <w:sdtEndPr/>
    <w:sdtContent>
      <w:p w:rsidR="009F2891" w:rsidRDefault="00921F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2891" w:rsidRPr="00660319" w:rsidRDefault="009F2891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91" w:rsidRDefault="009F28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A5A"/>
    <w:multiLevelType w:val="hybridMultilevel"/>
    <w:tmpl w:val="5380BCC2"/>
    <w:lvl w:ilvl="0" w:tplc="F5A8C1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D7E"/>
    <w:rsid w:val="0001385B"/>
    <w:rsid w:val="00014735"/>
    <w:rsid w:val="000254D4"/>
    <w:rsid w:val="000438D1"/>
    <w:rsid w:val="00067577"/>
    <w:rsid w:val="000974B3"/>
    <w:rsid w:val="00157F7A"/>
    <w:rsid w:val="00165C1C"/>
    <w:rsid w:val="00210640"/>
    <w:rsid w:val="002649DE"/>
    <w:rsid w:val="002D49F1"/>
    <w:rsid w:val="002E1454"/>
    <w:rsid w:val="00311B99"/>
    <w:rsid w:val="00377F6F"/>
    <w:rsid w:val="003A6D7E"/>
    <w:rsid w:val="003E54A0"/>
    <w:rsid w:val="00444B53"/>
    <w:rsid w:val="004632A1"/>
    <w:rsid w:val="0047192A"/>
    <w:rsid w:val="00487CF6"/>
    <w:rsid w:val="00495DB1"/>
    <w:rsid w:val="004A5694"/>
    <w:rsid w:val="006569AF"/>
    <w:rsid w:val="00660319"/>
    <w:rsid w:val="007A71F5"/>
    <w:rsid w:val="007E0C2E"/>
    <w:rsid w:val="0080369D"/>
    <w:rsid w:val="00861CBA"/>
    <w:rsid w:val="0092143C"/>
    <w:rsid w:val="00921F8D"/>
    <w:rsid w:val="009741D2"/>
    <w:rsid w:val="009F2891"/>
    <w:rsid w:val="00A8498F"/>
    <w:rsid w:val="00B1474B"/>
    <w:rsid w:val="00B6498F"/>
    <w:rsid w:val="00C965EC"/>
    <w:rsid w:val="00CC3BA6"/>
    <w:rsid w:val="00D670A1"/>
    <w:rsid w:val="00D7620B"/>
    <w:rsid w:val="00D95F1B"/>
    <w:rsid w:val="00DE7335"/>
    <w:rsid w:val="00DF6E0B"/>
    <w:rsid w:val="00E16E56"/>
    <w:rsid w:val="00E5032F"/>
    <w:rsid w:val="00E7170E"/>
    <w:rsid w:val="00EB6C0F"/>
    <w:rsid w:val="00F04378"/>
    <w:rsid w:val="00F513F2"/>
    <w:rsid w:val="00F666B1"/>
    <w:rsid w:val="00FB27E7"/>
    <w:rsid w:val="00FD66CF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319"/>
  </w:style>
  <w:style w:type="paragraph" w:styleId="a6">
    <w:name w:val="footer"/>
    <w:basedOn w:val="a"/>
    <w:link w:val="a7"/>
    <w:uiPriority w:val="99"/>
    <w:semiHidden/>
    <w:unhideWhenUsed/>
    <w:rsid w:val="0066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319"/>
  </w:style>
  <w:style w:type="paragraph" w:styleId="a8">
    <w:name w:val="Balloon Text"/>
    <w:basedOn w:val="a"/>
    <w:link w:val="a9"/>
    <w:uiPriority w:val="99"/>
    <w:semiHidden/>
    <w:unhideWhenUsed/>
    <w:rsid w:val="0066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319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F666B1"/>
    <w:rPr>
      <w:i/>
      <w:iCs/>
    </w:rPr>
  </w:style>
  <w:style w:type="character" w:styleId="aa">
    <w:name w:val="Strong"/>
    <w:basedOn w:val="a0"/>
    <w:uiPriority w:val="22"/>
    <w:qFormat/>
    <w:rsid w:val="00F666B1"/>
    <w:rPr>
      <w:b/>
      <w:bCs/>
    </w:rPr>
  </w:style>
  <w:style w:type="character" w:styleId="ab">
    <w:name w:val="Hyperlink"/>
    <w:basedOn w:val="a0"/>
    <w:uiPriority w:val="99"/>
    <w:semiHidden/>
    <w:unhideWhenUsed/>
    <w:rsid w:val="00F666B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6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m1">
    <w:name w:val="dim1"/>
    <w:basedOn w:val="a"/>
    <w:rsid w:val="00F666B1"/>
    <w:pPr>
      <w:spacing w:after="160" w:line="240" w:lineRule="auto"/>
      <w:jc w:val="both"/>
    </w:pPr>
    <w:rPr>
      <w:rFonts w:ascii="Arial" w:eastAsia="Times New Roman" w:hAnsi="Arial" w:cs="Arial"/>
      <w:color w:val="35353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871_%D0%B3%D0%BE%D0%B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3%D0%B2%D0%BE%D0%B4%D1%8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3%D0%BE%D1%80%D0%BE%D0%B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E%D1%81%D1%82%D1%80%D0%B0" TargetMode="External"/><Relationship Id="rId14" Type="http://schemas.openxmlformats.org/officeDocument/2006/relationships/hyperlink" Target="http://ru.wikipedia.org/wiki/%D0%93%D0%BE%D1%80%D0%BE%D0%B4_%D0%BD%D0%B5%D0%B2%D0%B5%D1%81%D1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2FEEC-A14F-4EF4-BF82-AAB3A336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E2ACA74F</Template>
  <TotalTime>592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НАА</dc:creator>
  <cp:keywords/>
  <dc:description/>
  <cp:lastModifiedBy>Светлана П. Налетова</cp:lastModifiedBy>
  <cp:revision>13</cp:revision>
  <cp:lastPrinted>2013-01-17T15:42:00Z</cp:lastPrinted>
  <dcterms:created xsi:type="dcterms:W3CDTF">2012-06-03T17:54:00Z</dcterms:created>
  <dcterms:modified xsi:type="dcterms:W3CDTF">2013-01-17T15:43:00Z</dcterms:modified>
</cp:coreProperties>
</file>