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85" w:rsidRDefault="00EF508A" w:rsidP="00F941F2">
      <w:pPr>
        <w:pStyle w:val="2"/>
      </w:pPr>
      <w:r w:rsidRPr="00D562C7">
        <w:t>Творческая гостиная</w:t>
      </w:r>
      <w:bookmarkStart w:id="0" w:name="_GoBack"/>
      <w:bookmarkEnd w:id="0"/>
    </w:p>
    <w:p w:rsidR="00D562C7" w:rsidRDefault="00D562C7" w:rsidP="00D562C7">
      <w:r w:rsidRPr="00E47953">
        <w:rPr>
          <w:b/>
        </w:rPr>
        <w:t>Тема:</w:t>
      </w:r>
      <w:r>
        <w:t xml:space="preserve"> Подарок Лицею.</w:t>
      </w:r>
    </w:p>
    <w:p w:rsidR="00D562C7" w:rsidRDefault="00D562C7" w:rsidP="00D562C7">
      <w:r w:rsidRPr="00E47953">
        <w:rPr>
          <w:b/>
        </w:rPr>
        <w:t>Цель:</w:t>
      </w:r>
      <w:r>
        <w:t>1.</w:t>
      </w:r>
      <w:r w:rsidR="00E47953" w:rsidRPr="00E47953">
        <w:t xml:space="preserve"> Создание условий для развития творческого потенциала детей, самореализации личности ребёнка</w:t>
      </w:r>
      <w:r w:rsidR="00E47953">
        <w:t>.</w:t>
      </w:r>
    </w:p>
    <w:p w:rsidR="00E47953" w:rsidRPr="00E47953" w:rsidRDefault="00D562C7" w:rsidP="00E47953">
      <w:pPr>
        <w:rPr>
          <w:b/>
        </w:rPr>
      </w:pPr>
      <w:r w:rsidRPr="00E47953">
        <w:rPr>
          <w:b/>
        </w:rPr>
        <w:t>Задачи:</w:t>
      </w:r>
      <w:r w:rsidR="00E47953" w:rsidRPr="00E47953">
        <w:rPr>
          <w:b/>
        </w:rPr>
        <w:t xml:space="preserve"> </w:t>
      </w:r>
    </w:p>
    <w:p w:rsidR="00E47953" w:rsidRDefault="00E47953" w:rsidP="00E47953">
      <w:r>
        <w:t xml:space="preserve">1. Создание условий для организованной работы детей. </w:t>
      </w:r>
    </w:p>
    <w:p w:rsidR="00E47953" w:rsidRDefault="00E47953" w:rsidP="00E47953">
      <w:r>
        <w:t xml:space="preserve">  2. Формирование интереса к различным видам деятельности.</w:t>
      </w:r>
    </w:p>
    <w:p w:rsidR="00E47953" w:rsidRDefault="00E47953" w:rsidP="00E47953">
      <w:r>
        <w:t xml:space="preserve">  3. Развитие познавательной активности, творческого потенциала каждого</w:t>
      </w:r>
    </w:p>
    <w:p w:rsidR="00E47953" w:rsidRDefault="00E47953" w:rsidP="00E47953">
      <w:r>
        <w:t xml:space="preserve">   ребенка.</w:t>
      </w:r>
    </w:p>
    <w:p w:rsidR="00D562C7" w:rsidRPr="00D562C7" w:rsidRDefault="00E47953" w:rsidP="00E47953">
      <w:r>
        <w:t xml:space="preserve">   4.Формировать у ребят навыки общения и толерантности.</w:t>
      </w:r>
    </w:p>
    <w:p w:rsidR="00EF508A" w:rsidRPr="00D562C7" w:rsidRDefault="00EF508A">
      <w:pPr>
        <w:rPr>
          <w:b/>
        </w:rPr>
      </w:pPr>
      <w:r>
        <w:t>-Здравствуйте, ребята!</w:t>
      </w:r>
    </w:p>
    <w:p w:rsidR="00EF508A" w:rsidRPr="00D562C7" w:rsidRDefault="00EF508A">
      <w:pPr>
        <w:rPr>
          <w:b/>
        </w:rPr>
      </w:pPr>
      <w:r>
        <w:t xml:space="preserve">Наша станция называется «Творческая». </w:t>
      </w:r>
    </w:p>
    <w:p w:rsidR="00EF508A" w:rsidRDefault="00EF508A">
      <w:r>
        <w:t>-Какой сегодня у нас праздник? (День рождения Лицея)</w:t>
      </w:r>
    </w:p>
    <w:p w:rsidR="00EF508A" w:rsidRDefault="00EF508A">
      <w:r>
        <w:t xml:space="preserve">-А с чем принято приходить на праздник – День рождения? </w:t>
      </w:r>
      <w:proofErr w:type="gramStart"/>
      <w:r>
        <w:t xml:space="preserve">( </w:t>
      </w:r>
      <w:proofErr w:type="gramEnd"/>
      <w:r>
        <w:t>с подарками)</w:t>
      </w:r>
    </w:p>
    <w:p w:rsidR="00EF508A" w:rsidRDefault="00EF508A">
      <w:r>
        <w:t>-Вы собираетесь приготовить подарок? (Да)</w:t>
      </w:r>
    </w:p>
    <w:p w:rsidR="00EF508A" w:rsidRDefault="00EF508A">
      <w:r>
        <w:t>(На столе у учителя заготовлены плакаты, рисунки, картинки)</w:t>
      </w:r>
    </w:p>
    <w:p w:rsidR="00EF508A" w:rsidRDefault="00EF508A">
      <w:r>
        <w:t>Дети выходят  и выбирают себе плакат, картинки</w:t>
      </w:r>
      <w:proofErr w:type="gramStart"/>
      <w:r>
        <w:t xml:space="preserve"> </w:t>
      </w:r>
      <w:r w:rsidR="00D562C7">
        <w:t>,</w:t>
      </w:r>
      <w:proofErr w:type="gramEnd"/>
      <w:r w:rsidR="00D562C7">
        <w:t xml:space="preserve"> </w:t>
      </w:r>
      <w:r>
        <w:t>и усаживаясь за парты начинают составлять поздравление.</w:t>
      </w:r>
      <w:r w:rsidR="00D562C7">
        <w:t xml:space="preserve"> </w:t>
      </w:r>
      <w:r>
        <w:t>(каждый принес свое фото)</w:t>
      </w:r>
    </w:p>
    <w:p w:rsidR="00EF508A" w:rsidRDefault="00D562C7">
      <w:r>
        <w:t>Пока дети работают</w:t>
      </w:r>
      <w:proofErr w:type="gramStart"/>
      <w:r>
        <w:t>,</w:t>
      </w:r>
      <w:r w:rsidR="00EF508A">
        <w:t>у</w:t>
      </w:r>
      <w:proofErr w:type="gramEnd"/>
      <w:r w:rsidR="00EF508A">
        <w:t>читель предлаг</w:t>
      </w:r>
      <w:r w:rsidR="00BD770A">
        <w:t>ает сосчитать дату дня рождения Лицея.</w:t>
      </w:r>
    </w:p>
    <w:p w:rsidR="00EF508A" w:rsidRDefault="00EF508A" w:rsidP="00EF508A">
      <w:r>
        <w:t xml:space="preserve">В живописном уголке города Пушкина, вблизи старинных парков, стоит классический строгий четырехэтажный флигель, соединенный с Екатерининским </w:t>
      </w:r>
      <w:r w:rsidR="00BD770A">
        <w:t xml:space="preserve"> дворцом</w:t>
      </w:r>
      <w:r>
        <w:t>. Это Царскосельский Лицей. Здесь прошли шесть лет жизни юного Александра Пушкина и его друзей-лицеистов, здесь развивались таланты будущих поэтов, министров и офицеров.</w:t>
      </w:r>
    </w:p>
    <w:p w:rsidR="00EF508A" w:rsidRDefault="00EF508A" w:rsidP="00EF508A">
      <w:r>
        <w:t>Уж небо осенью дышало,</w:t>
      </w:r>
    </w:p>
    <w:p w:rsidR="00EF508A" w:rsidRDefault="00EF508A" w:rsidP="00EF508A">
      <w:r>
        <w:t>Уж реже солнышко блистало,</w:t>
      </w:r>
    </w:p>
    <w:p w:rsidR="00EF508A" w:rsidRDefault="00EF508A" w:rsidP="00EF508A">
      <w:r>
        <w:t>Короче становился день,</w:t>
      </w:r>
    </w:p>
    <w:p w:rsidR="00EF508A" w:rsidRDefault="00EF508A" w:rsidP="00EF508A">
      <w:r>
        <w:t>Лесов таинственная сень</w:t>
      </w:r>
    </w:p>
    <w:p w:rsidR="00EF508A" w:rsidRDefault="00EF508A" w:rsidP="00EF508A">
      <w:r>
        <w:t>С печальным шумом обнажалась.</w:t>
      </w:r>
    </w:p>
    <w:p w:rsidR="00EF508A" w:rsidRDefault="00EF508A" w:rsidP="00EF508A">
      <w:r>
        <w:t>Ложился на поля туман,</w:t>
      </w:r>
    </w:p>
    <w:p w:rsidR="00EF508A" w:rsidRDefault="00EF508A" w:rsidP="00EF508A">
      <w:r>
        <w:t xml:space="preserve">Гусей </w:t>
      </w:r>
      <w:proofErr w:type="gramStart"/>
      <w:r>
        <w:t>крикливых</w:t>
      </w:r>
      <w:proofErr w:type="gramEnd"/>
      <w:r>
        <w:t xml:space="preserve"> караван</w:t>
      </w:r>
    </w:p>
    <w:p w:rsidR="00EF508A" w:rsidRDefault="00EF508A" w:rsidP="00EF508A">
      <w:r>
        <w:lastRenderedPageBreak/>
        <w:t>Тянулся к югу: приближалась</w:t>
      </w:r>
    </w:p>
    <w:p w:rsidR="00EF508A" w:rsidRDefault="00EF508A" w:rsidP="00EF508A">
      <w:r>
        <w:t>Довольно скучная пора:</w:t>
      </w:r>
    </w:p>
    <w:p w:rsidR="00DF63EF" w:rsidRDefault="00EF508A" w:rsidP="00DF63EF">
      <w:r>
        <w:t>Стоял ноябрь уж у двора.</w:t>
      </w:r>
      <w:r w:rsidR="00DF63EF" w:rsidRPr="00DF63EF">
        <w:t xml:space="preserve"> </w:t>
      </w:r>
    </w:p>
    <w:p w:rsidR="00DF63EF" w:rsidRDefault="00DF63EF" w:rsidP="00DF63EF">
      <w:r>
        <w:t>Лицеисты мечтали о том, чтобы скорее завершить образование и стать самостоятельными. Однако потом всю жизнь с благодарностью и любовью вспоминали Лицей.</w:t>
      </w:r>
    </w:p>
    <w:p w:rsidR="00DF63EF" w:rsidRDefault="00DF63EF" w:rsidP="00DF63EF">
      <w:r>
        <w:t xml:space="preserve">В день окончания Лицея они пели гимн на слова </w:t>
      </w:r>
      <w:proofErr w:type="spellStart"/>
      <w:r>
        <w:t>Дельв</w:t>
      </w:r>
      <w:r w:rsidR="00BD770A">
        <w:t>ига</w:t>
      </w:r>
      <w:proofErr w:type="spellEnd"/>
      <w:r w:rsidR="00BD770A">
        <w:t>, а мы с вами споем гимн нашего Лицея.</w:t>
      </w:r>
    </w:p>
    <w:p w:rsidR="00DF63EF" w:rsidRDefault="00DF63EF" w:rsidP="00DF63EF"/>
    <w:p w:rsidR="00DF63EF" w:rsidRDefault="00DF63EF" w:rsidP="00DF63EF">
      <w:r>
        <w:t>Судьба бывших лицеистов сложилась по-разному: кто-то из них стал известным дипломатом, кого-то отправили в ссылку, но о годах юности, проведенных вместе, они никогда не забывали.</w:t>
      </w:r>
    </w:p>
    <w:p w:rsidR="00DF63EF" w:rsidRDefault="00DF63EF" w:rsidP="00DF63EF">
      <w:r>
        <w:t>Друзья мои, прекрасен наш союз!</w:t>
      </w:r>
    </w:p>
    <w:p w:rsidR="00DF63EF" w:rsidRDefault="00DF63EF" w:rsidP="00DF63EF">
      <w:r>
        <w:t>Он, как душа, неразделим и вечен –</w:t>
      </w:r>
    </w:p>
    <w:p w:rsidR="00DF63EF" w:rsidRDefault="00DF63EF" w:rsidP="00DF63EF">
      <w:r>
        <w:t>Неколебим, свободен и беспечен,</w:t>
      </w:r>
    </w:p>
    <w:p w:rsidR="00DF63EF" w:rsidRDefault="00DF63EF" w:rsidP="00DF63EF">
      <w:r>
        <w:t>Срастался он под сенью дружных муз.</w:t>
      </w:r>
    </w:p>
    <w:p w:rsidR="00DF63EF" w:rsidRDefault="00DF63EF" w:rsidP="00DF63EF">
      <w:r>
        <w:t>Куда бы нас ни бросила судьбина,</w:t>
      </w:r>
    </w:p>
    <w:p w:rsidR="00DF63EF" w:rsidRDefault="00DF63EF" w:rsidP="00DF63EF">
      <w:r>
        <w:t xml:space="preserve">И </w:t>
      </w:r>
      <w:proofErr w:type="spellStart"/>
      <w:r>
        <w:t>счастие</w:t>
      </w:r>
      <w:proofErr w:type="spellEnd"/>
      <w:r>
        <w:t xml:space="preserve"> куда б ни повело,</w:t>
      </w:r>
    </w:p>
    <w:p w:rsidR="00DF63EF" w:rsidRDefault="00DF63EF" w:rsidP="00DF63EF">
      <w:r>
        <w:t>Всё те же мы: нам целый мир чужбина,</w:t>
      </w:r>
    </w:p>
    <w:p w:rsidR="00DF63EF" w:rsidRDefault="00DF63EF" w:rsidP="00DF63EF">
      <w:r>
        <w:t>Отечество нам Царское Село.</w:t>
      </w:r>
    </w:p>
    <w:p w:rsidR="00EF508A" w:rsidRDefault="00DF63EF" w:rsidP="00DF63EF">
      <w:r>
        <w:t>(во время прочтения стихов, все «лицеисты» выходят на сцену и берутся за руки)</w:t>
      </w:r>
    </w:p>
    <w:sectPr w:rsidR="00EF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8A"/>
    <w:rsid w:val="007D1A85"/>
    <w:rsid w:val="00BD770A"/>
    <w:rsid w:val="00D562C7"/>
    <w:rsid w:val="00DF63EF"/>
    <w:rsid w:val="00E47953"/>
    <w:rsid w:val="00EF508A"/>
    <w:rsid w:val="00F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4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94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8</cp:revision>
  <dcterms:created xsi:type="dcterms:W3CDTF">2014-11-03T08:13:00Z</dcterms:created>
  <dcterms:modified xsi:type="dcterms:W3CDTF">2015-06-11T14:25:00Z</dcterms:modified>
</cp:coreProperties>
</file>