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7D1" w:rsidRDefault="001951A5">
      <w:pPr>
        <w:rPr>
          <w:rFonts w:ascii="Verdana" w:hAnsi="Verdana"/>
          <w:color w:val="000000"/>
          <w:sz w:val="26"/>
          <w:szCs w:val="26"/>
          <w:shd w:val="clear" w:color="auto" w:fill="FFFFFF"/>
        </w:rPr>
      </w:pPr>
      <w:r>
        <w:rPr>
          <w:rFonts w:ascii="Verdana" w:hAnsi="Verdana"/>
          <w:color w:val="000000"/>
          <w:sz w:val="26"/>
          <w:szCs w:val="26"/>
          <w:shd w:val="clear" w:color="auto" w:fill="FFFFFF"/>
        </w:rPr>
        <w:t>Муниципальное дошкольное образовательное учреждение</w:t>
      </w:r>
    </w:p>
    <w:p w:rsidR="001951A5" w:rsidRDefault="00524EF8">
      <w:pPr>
        <w:rPr>
          <w:rFonts w:ascii="Verdana" w:hAnsi="Verdana"/>
          <w:color w:val="000000"/>
          <w:sz w:val="26"/>
          <w:szCs w:val="26"/>
          <w:shd w:val="clear" w:color="auto" w:fill="FFFFFF"/>
        </w:rPr>
      </w:pPr>
      <w:r>
        <w:rPr>
          <w:rFonts w:ascii="Verdana" w:hAnsi="Verdana"/>
          <w:color w:val="000000"/>
          <w:sz w:val="26"/>
          <w:szCs w:val="26"/>
          <w:shd w:val="clear" w:color="auto" w:fill="FFFFFF"/>
        </w:rPr>
        <w:t xml:space="preserve">                    </w:t>
      </w:r>
      <w:bookmarkStart w:id="0" w:name="_GoBack"/>
      <w:bookmarkEnd w:id="0"/>
      <w:r w:rsidR="001951A5">
        <w:rPr>
          <w:rFonts w:ascii="Verdana" w:hAnsi="Verdana"/>
          <w:color w:val="000000"/>
          <w:sz w:val="26"/>
          <w:szCs w:val="26"/>
          <w:shd w:val="clear" w:color="auto" w:fill="FFFFFF"/>
        </w:rPr>
        <w:t xml:space="preserve">  детский сад №67 г. Белгорода</w:t>
      </w:r>
    </w:p>
    <w:p w:rsidR="001951A5" w:rsidRDefault="001951A5">
      <w:pPr>
        <w:rPr>
          <w:rFonts w:ascii="Verdana" w:hAnsi="Verdana"/>
          <w:color w:val="000000"/>
          <w:sz w:val="26"/>
          <w:szCs w:val="26"/>
          <w:shd w:val="clear" w:color="auto" w:fill="FFFFFF"/>
        </w:rPr>
      </w:pPr>
    </w:p>
    <w:p w:rsidR="001951A5" w:rsidRDefault="001951A5">
      <w:pPr>
        <w:rPr>
          <w:rFonts w:ascii="Verdana" w:hAnsi="Verdana"/>
          <w:color w:val="000000"/>
          <w:sz w:val="26"/>
          <w:szCs w:val="26"/>
          <w:shd w:val="clear" w:color="auto" w:fill="FFFFFF"/>
        </w:rPr>
      </w:pPr>
    </w:p>
    <w:p w:rsidR="001951A5" w:rsidRDefault="001951A5">
      <w:pPr>
        <w:rPr>
          <w:rFonts w:ascii="Verdana" w:hAnsi="Verdana"/>
          <w:color w:val="000000"/>
          <w:sz w:val="26"/>
          <w:szCs w:val="26"/>
          <w:shd w:val="clear" w:color="auto" w:fill="FFFFFF"/>
        </w:rPr>
      </w:pPr>
    </w:p>
    <w:p w:rsidR="001951A5" w:rsidRDefault="001951A5">
      <w:pPr>
        <w:rPr>
          <w:sz w:val="32"/>
          <w:szCs w:val="32"/>
        </w:rPr>
      </w:pPr>
      <w:r>
        <w:rPr>
          <w:sz w:val="96"/>
          <w:szCs w:val="96"/>
        </w:rPr>
        <w:t xml:space="preserve">         Конспект</w:t>
      </w:r>
      <w:r>
        <w:rPr>
          <w:sz w:val="32"/>
          <w:szCs w:val="32"/>
        </w:rPr>
        <w:t xml:space="preserve">  </w:t>
      </w:r>
    </w:p>
    <w:p w:rsidR="001951A5" w:rsidRDefault="001951A5">
      <w:pPr>
        <w:rPr>
          <w:sz w:val="32"/>
          <w:szCs w:val="32"/>
        </w:rPr>
      </w:pPr>
    </w:p>
    <w:p w:rsidR="001951A5" w:rsidRDefault="001951A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Открытого занятия по </w:t>
      </w:r>
      <w:r w:rsidR="00524EF8">
        <w:rPr>
          <w:b/>
          <w:sz w:val="32"/>
          <w:szCs w:val="32"/>
        </w:rPr>
        <w:t>социализации</w:t>
      </w:r>
    </w:p>
    <w:p w:rsidR="001951A5" w:rsidRDefault="001951A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в подго</w:t>
      </w:r>
      <w:r>
        <w:rPr>
          <w:sz w:val="32"/>
          <w:szCs w:val="32"/>
        </w:rPr>
        <w:t>т</w:t>
      </w:r>
      <w:r w:rsidRPr="001951A5">
        <w:rPr>
          <w:b/>
          <w:sz w:val="32"/>
          <w:szCs w:val="32"/>
        </w:rPr>
        <w:t>овительной группе</w:t>
      </w:r>
    </w:p>
    <w:p w:rsidR="001951A5" w:rsidRDefault="001951A5">
      <w:pPr>
        <w:rPr>
          <w:b/>
          <w:sz w:val="32"/>
          <w:szCs w:val="32"/>
        </w:rPr>
      </w:pPr>
    </w:p>
    <w:p w:rsidR="001951A5" w:rsidRPr="001951A5" w:rsidRDefault="00C02CCE">
      <w:pPr>
        <w:rPr>
          <w:sz w:val="32"/>
          <w:szCs w:val="32"/>
        </w:rPr>
      </w:pPr>
      <w:r w:rsidRPr="00C02CCE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-29.25pt;margin-top:0;width:2in;height:2in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" filled="f" stroked="f">
            <v:fill o:detectmouseclick="t"/>
            <v:textbox style="mso-fit-shape-to-text:t">
              <w:txbxContent>
                <w:p w:rsidR="001951A5" w:rsidRPr="001951A5" w:rsidRDefault="001951A5" w:rsidP="001951A5">
                  <w:pPr>
                    <w:jc w:val="center"/>
                    <w:rPr>
                      <w:b/>
                      <w:color w:val="EEECE1" w:themeColor="background2"/>
                      <w:sz w:val="72"/>
                      <w:szCs w:val="72"/>
                    </w:rPr>
                  </w:pPr>
                  <w:r w:rsidRPr="001951A5">
                    <w:rPr>
                      <w:b/>
                      <w:color w:val="EEECE1" w:themeColor="background2"/>
                      <w:sz w:val="72"/>
                      <w:szCs w:val="72"/>
                    </w:rPr>
                    <w:t>«Путешествие в прошлое живой природы»</w:t>
                  </w:r>
                </w:p>
              </w:txbxContent>
            </v:textbox>
          </v:shape>
        </w:pict>
      </w:r>
    </w:p>
    <w:p w:rsidR="001951A5" w:rsidRDefault="001951A5">
      <w:pPr>
        <w:rPr>
          <w:sz w:val="32"/>
          <w:szCs w:val="32"/>
        </w:rPr>
      </w:pPr>
    </w:p>
    <w:p w:rsidR="001951A5" w:rsidRDefault="001951A5">
      <w:pPr>
        <w:rPr>
          <w:sz w:val="32"/>
          <w:szCs w:val="32"/>
        </w:rPr>
      </w:pPr>
    </w:p>
    <w:p w:rsidR="001951A5" w:rsidRDefault="001951A5">
      <w:pPr>
        <w:rPr>
          <w:sz w:val="32"/>
          <w:szCs w:val="32"/>
        </w:rPr>
      </w:pPr>
    </w:p>
    <w:p w:rsidR="001951A5" w:rsidRDefault="001951A5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            Составил:</w:t>
      </w:r>
    </w:p>
    <w:p w:rsidR="001951A5" w:rsidRDefault="001951A5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            Воспитатель</w:t>
      </w:r>
    </w:p>
    <w:p w:rsidR="001951A5" w:rsidRDefault="001951A5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            Тетерина В. В.</w:t>
      </w:r>
    </w:p>
    <w:p w:rsidR="001951A5" w:rsidRDefault="001951A5">
      <w:pPr>
        <w:rPr>
          <w:sz w:val="32"/>
          <w:szCs w:val="32"/>
        </w:rPr>
      </w:pPr>
      <w:r>
        <w:rPr>
          <w:sz w:val="32"/>
          <w:szCs w:val="32"/>
        </w:rPr>
        <w:t xml:space="preserve">     </w:t>
      </w:r>
    </w:p>
    <w:p w:rsidR="001951A5" w:rsidRDefault="001951A5">
      <w:pPr>
        <w:rPr>
          <w:sz w:val="32"/>
          <w:szCs w:val="32"/>
        </w:rPr>
      </w:pPr>
      <w:r>
        <w:rPr>
          <w:sz w:val="32"/>
          <w:szCs w:val="32"/>
        </w:rPr>
        <w:t xml:space="preserve">      </w:t>
      </w:r>
    </w:p>
    <w:p w:rsidR="001951A5" w:rsidRDefault="001951A5">
      <w:pPr>
        <w:rPr>
          <w:sz w:val="32"/>
          <w:szCs w:val="32"/>
        </w:rPr>
      </w:pPr>
    </w:p>
    <w:p w:rsidR="001951A5" w:rsidRDefault="001951A5">
      <w:pPr>
        <w:rPr>
          <w:sz w:val="32"/>
          <w:szCs w:val="32"/>
        </w:rPr>
      </w:pPr>
    </w:p>
    <w:p w:rsidR="001951A5" w:rsidRDefault="001951A5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Г. Белгород 2015 г.</w:t>
      </w:r>
    </w:p>
    <w:p w:rsidR="001951A5" w:rsidRDefault="001951A5">
      <w:pPr>
        <w:rPr>
          <w:i/>
          <w:sz w:val="32"/>
          <w:szCs w:val="32"/>
        </w:rPr>
      </w:pPr>
      <w:r>
        <w:rPr>
          <w:i/>
          <w:sz w:val="32"/>
          <w:szCs w:val="32"/>
        </w:rPr>
        <w:lastRenderedPageBreak/>
        <w:t>Программное содержание:</w:t>
      </w:r>
    </w:p>
    <w:p w:rsidR="001951A5" w:rsidRDefault="001951A5">
      <w:pPr>
        <w:rPr>
          <w:i/>
          <w:sz w:val="32"/>
          <w:szCs w:val="32"/>
        </w:rPr>
      </w:pPr>
      <w:r>
        <w:rPr>
          <w:i/>
          <w:sz w:val="32"/>
          <w:szCs w:val="32"/>
        </w:rPr>
        <w:t>Знакомство с линией жизни живой природы. Развивать познавательную активность детей в процессе формирования представлений о живой природе. Познакомить с линией жизни растений, рыб, птиц.</w:t>
      </w:r>
    </w:p>
    <w:p w:rsidR="001951A5" w:rsidRDefault="001951A5">
      <w:pPr>
        <w:rPr>
          <w:i/>
          <w:sz w:val="32"/>
          <w:szCs w:val="32"/>
        </w:rPr>
      </w:pPr>
      <w:r>
        <w:rPr>
          <w:i/>
          <w:sz w:val="32"/>
          <w:szCs w:val="32"/>
        </w:rPr>
        <w:t>Учить строить систему линии жизни используя модели</w:t>
      </w:r>
      <w:proofErr w:type="gramStart"/>
      <w:r>
        <w:rPr>
          <w:i/>
          <w:sz w:val="32"/>
          <w:szCs w:val="32"/>
        </w:rPr>
        <w:t xml:space="preserve"> .</w:t>
      </w:r>
      <w:proofErr w:type="gramEnd"/>
    </w:p>
    <w:p w:rsidR="001951A5" w:rsidRDefault="001951A5">
      <w:pPr>
        <w:rPr>
          <w:i/>
          <w:sz w:val="32"/>
          <w:szCs w:val="32"/>
        </w:rPr>
      </w:pPr>
      <w:r>
        <w:rPr>
          <w:i/>
          <w:sz w:val="32"/>
          <w:szCs w:val="32"/>
        </w:rPr>
        <w:t>Воспитывать интерес к живой природе.</w:t>
      </w:r>
    </w:p>
    <w:p w:rsidR="001951A5" w:rsidRDefault="001951A5">
      <w:pPr>
        <w:rPr>
          <w:i/>
          <w:sz w:val="32"/>
          <w:szCs w:val="32"/>
        </w:rPr>
      </w:pPr>
    </w:p>
    <w:p w:rsidR="001951A5" w:rsidRDefault="001951A5">
      <w:pPr>
        <w:rPr>
          <w:i/>
          <w:sz w:val="32"/>
          <w:szCs w:val="32"/>
        </w:rPr>
      </w:pPr>
      <w:r>
        <w:rPr>
          <w:i/>
          <w:sz w:val="32"/>
          <w:szCs w:val="32"/>
        </w:rPr>
        <w:t>Оборудование: картинки с изображением линии жизни рыб, растений, птиц.</w:t>
      </w:r>
    </w:p>
    <w:tbl>
      <w:tblPr>
        <w:tblStyle w:val="a6"/>
        <w:tblW w:w="11057" w:type="dxa"/>
        <w:tblInd w:w="-1026" w:type="dxa"/>
        <w:tblLook w:val="04A0"/>
      </w:tblPr>
      <w:tblGrid>
        <w:gridCol w:w="2835"/>
        <w:gridCol w:w="6237"/>
        <w:gridCol w:w="1985"/>
      </w:tblGrid>
      <w:tr w:rsidR="001951A5" w:rsidTr="001951A5">
        <w:trPr>
          <w:trHeight w:val="690"/>
        </w:trPr>
        <w:tc>
          <w:tcPr>
            <w:tcW w:w="2835" w:type="dxa"/>
          </w:tcPr>
          <w:p w:rsidR="001951A5" w:rsidRPr="001951A5" w:rsidRDefault="001951A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Части занятия</w:t>
            </w:r>
          </w:p>
        </w:tc>
        <w:tc>
          <w:tcPr>
            <w:tcW w:w="6237" w:type="dxa"/>
          </w:tcPr>
          <w:p w:rsidR="001951A5" w:rsidRPr="001951A5" w:rsidRDefault="001951A5">
            <w:pPr>
              <w:rPr>
                <w:b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 xml:space="preserve">               </w:t>
            </w:r>
            <w:r>
              <w:rPr>
                <w:b/>
                <w:sz w:val="32"/>
                <w:szCs w:val="32"/>
              </w:rPr>
              <w:t>Ход занятия</w:t>
            </w:r>
          </w:p>
        </w:tc>
        <w:tc>
          <w:tcPr>
            <w:tcW w:w="1985" w:type="dxa"/>
          </w:tcPr>
          <w:p w:rsidR="001951A5" w:rsidRDefault="001951A5">
            <w:pPr>
              <w:rPr>
                <w:b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</w:t>
            </w:r>
            <w:r>
              <w:rPr>
                <w:b/>
                <w:sz w:val="32"/>
                <w:szCs w:val="32"/>
              </w:rPr>
              <w:t>Время</w:t>
            </w:r>
          </w:p>
          <w:p w:rsidR="001951A5" w:rsidRPr="001951A5" w:rsidRDefault="001951A5">
            <w:pPr>
              <w:rPr>
                <w:b/>
                <w:sz w:val="32"/>
                <w:szCs w:val="32"/>
              </w:rPr>
            </w:pPr>
          </w:p>
        </w:tc>
      </w:tr>
      <w:tr w:rsidR="001951A5" w:rsidTr="001951A5">
        <w:trPr>
          <w:trHeight w:val="7905"/>
        </w:trPr>
        <w:tc>
          <w:tcPr>
            <w:tcW w:w="2835" w:type="dxa"/>
          </w:tcPr>
          <w:p w:rsidR="001951A5" w:rsidRDefault="001951A5" w:rsidP="001951A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Вводная</w:t>
            </w: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Основная</w:t>
            </w: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Итог</w:t>
            </w: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Рефлексия</w:t>
            </w:r>
          </w:p>
          <w:p w:rsidR="001951A5" w:rsidRPr="001951A5" w:rsidRDefault="001951A5" w:rsidP="001951A5">
            <w:pPr>
              <w:rPr>
                <w:sz w:val="32"/>
                <w:szCs w:val="32"/>
              </w:rPr>
            </w:pPr>
          </w:p>
        </w:tc>
        <w:tc>
          <w:tcPr>
            <w:tcW w:w="6237" w:type="dxa"/>
          </w:tcPr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lastRenderedPageBreak/>
              <w:t>Дети заходят в группу и становятся полукругом на ковре.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 w:rsidRPr="001951A5">
              <w:rPr>
                <w:b/>
                <w:i/>
                <w:sz w:val="32"/>
                <w:szCs w:val="32"/>
              </w:rPr>
              <w:t>Воспитатель</w:t>
            </w:r>
            <w:r>
              <w:rPr>
                <w:i/>
                <w:sz w:val="32"/>
                <w:szCs w:val="32"/>
              </w:rPr>
              <w:t xml:space="preserve"> – Ребята, а вы любите путешествовать?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 w:rsidRPr="001951A5">
              <w:rPr>
                <w:b/>
                <w:i/>
                <w:sz w:val="32"/>
                <w:szCs w:val="32"/>
              </w:rPr>
              <w:t>Дети</w:t>
            </w:r>
            <w:r>
              <w:rPr>
                <w:i/>
                <w:sz w:val="32"/>
                <w:szCs w:val="32"/>
              </w:rPr>
              <w:t xml:space="preserve"> – Да, очень!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 w:rsidRPr="001951A5">
              <w:rPr>
                <w:b/>
                <w:i/>
                <w:sz w:val="32"/>
                <w:szCs w:val="32"/>
              </w:rPr>
              <w:t>Воспитатель</w:t>
            </w:r>
            <w:r>
              <w:rPr>
                <w:i/>
                <w:sz w:val="32"/>
                <w:szCs w:val="32"/>
              </w:rPr>
              <w:t xml:space="preserve"> – Сегодня я хочу вам предложить совершить путешествие в прошлое живой природы. Вы согласны?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 w:rsidRPr="001951A5">
              <w:rPr>
                <w:b/>
                <w:i/>
                <w:sz w:val="32"/>
                <w:szCs w:val="32"/>
              </w:rPr>
              <w:t>Дети</w:t>
            </w:r>
            <w:r>
              <w:rPr>
                <w:i/>
                <w:sz w:val="32"/>
                <w:szCs w:val="32"/>
              </w:rPr>
              <w:t xml:space="preserve"> – Да.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Воспитатель – А кто мне скажет, что такое живая природа?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 w:rsidRPr="001951A5">
              <w:rPr>
                <w:b/>
                <w:i/>
                <w:sz w:val="32"/>
                <w:szCs w:val="32"/>
              </w:rPr>
              <w:t>Дети</w:t>
            </w:r>
            <w:r>
              <w:rPr>
                <w:i/>
                <w:sz w:val="32"/>
                <w:szCs w:val="32"/>
              </w:rPr>
              <w:t xml:space="preserve"> – Живая природа – это все живое.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 w:rsidRPr="001951A5">
              <w:rPr>
                <w:b/>
                <w:i/>
                <w:sz w:val="32"/>
                <w:szCs w:val="32"/>
              </w:rPr>
              <w:t>Воспитатель</w:t>
            </w:r>
            <w:r>
              <w:rPr>
                <w:i/>
                <w:sz w:val="32"/>
                <w:szCs w:val="32"/>
              </w:rPr>
              <w:t xml:space="preserve"> – Ну, что же, и транспорт наш надо выбрать живой. На каком виде транспорта будем путешествовать?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 xml:space="preserve">Дети </w:t>
            </w:r>
            <w:r>
              <w:rPr>
                <w:i/>
                <w:sz w:val="32"/>
                <w:szCs w:val="32"/>
              </w:rPr>
              <w:t>– Можно на лошади, на слоне, на верблюде.</w:t>
            </w:r>
          </w:p>
          <w:p w:rsidR="001951A5" w:rsidRP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Воспитатель</w:t>
            </w:r>
            <w:r>
              <w:rPr>
                <w:i/>
                <w:sz w:val="32"/>
                <w:szCs w:val="32"/>
              </w:rPr>
              <w:t xml:space="preserve"> – А если транспорт будет сказочным, то на чем мы будем путешествовать?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lastRenderedPageBreak/>
              <w:t>Дети</w:t>
            </w:r>
            <w:r>
              <w:rPr>
                <w:i/>
                <w:sz w:val="32"/>
                <w:szCs w:val="32"/>
              </w:rPr>
              <w:t xml:space="preserve"> – Можно на гусях – лебедях.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 xml:space="preserve">Воспитатель </w:t>
            </w:r>
            <w:r>
              <w:rPr>
                <w:i/>
                <w:sz w:val="32"/>
                <w:szCs w:val="32"/>
              </w:rPr>
              <w:t>– Вот этот транспорт будет самым быстроходным и везде проходимым. Зовем гусей?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 xml:space="preserve">              Гуси – гуси, серые гуси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 xml:space="preserve">             Быстрее летите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 xml:space="preserve">            В прошлое живой природы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 xml:space="preserve">           Нас несите.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 xml:space="preserve">Дети закрывают глаза, отправляются в путешествие. </w:t>
            </w:r>
          </w:p>
          <w:p w:rsidR="00532BF7" w:rsidRPr="00532BF7" w:rsidRDefault="001951A5" w:rsidP="001951A5">
            <w:pPr>
              <w:rPr>
                <w:i/>
                <w:sz w:val="32"/>
                <w:szCs w:val="32"/>
                <w:lang w:val="en-US"/>
              </w:rPr>
            </w:pPr>
            <w:r>
              <w:rPr>
                <w:i/>
                <w:sz w:val="32"/>
                <w:szCs w:val="32"/>
              </w:rPr>
              <w:t>Линия жизни растений.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Воспитатель</w:t>
            </w:r>
            <w:r>
              <w:rPr>
                <w:i/>
                <w:sz w:val="32"/>
                <w:szCs w:val="32"/>
              </w:rPr>
              <w:t xml:space="preserve"> – Посмотрите кругом, куда мы с вами попали? Деревья стоят со всех сторон.</w:t>
            </w:r>
            <w:r>
              <w:rPr>
                <w:i/>
                <w:sz w:val="32"/>
                <w:szCs w:val="32"/>
              </w:rPr>
              <w:br/>
            </w:r>
            <w:r>
              <w:rPr>
                <w:b/>
                <w:i/>
                <w:sz w:val="32"/>
                <w:szCs w:val="32"/>
              </w:rPr>
              <w:t>Дети</w:t>
            </w:r>
            <w:r>
              <w:rPr>
                <w:i/>
                <w:sz w:val="32"/>
                <w:szCs w:val="32"/>
              </w:rPr>
              <w:t xml:space="preserve"> – Мы попали в лес.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Воспитатель</w:t>
            </w:r>
            <w:r>
              <w:rPr>
                <w:i/>
                <w:sz w:val="32"/>
                <w:szCs w:val="32"/>
              </w:rPr>
              <w:t xml:space="preserve"> – Скажите, а деревья всегда были такими большими как сейчас?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Дети</w:t>
            </w:r>
            <w:r>
              <w:rPr>
                <w:i/>
                <w:sz w:val="32"/>
                <w:szCs w:val="32"/>
              </w:rPr>
              <w:t xml:space="preserve"> – Нет, деревья сначала были маленькими.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Воспитатель</w:t>
            </w:r>
            <w:r>
              <w:rPr>
                <w:i/>
                <w:sz w:val="32"/>
                <w:szCs w:val="32"/>
              </w:rPr>
              <w:t xml:space="preserve"> – Насколько же маленькими они были? (дети показывают).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proofErr w:type="gramStart"/>
            <w:r>
              <w:rPr>
                <w:b/>
                <w:i/>
                <w:sz w:val="32"/>
                <w:szCs w:val="32"/>
              </w:rPr>
              <w:t>Воспитатель</w:t>
            </w:r>
            <w:proofErr w:type="gramEnd"/>
            <w:r>
              <w:rPr>
                <w:b/>
                <w:i/>
                <w:sz w:val="32"/>
                <w:szCs w:val="32"/>
              </w:rPr>
              <w:t xml:space="preserve"> </w:t>
            </w:r>
            <w:r>
              <w:rPr>
                <w:i/>
                <w:sz w:val="32"/>
                <w:szCs w:val="32"/>
              </w:rPr>
              <w:t xml:space="preserve">– Вы так старались показать </w:t>
            </w:r>
            <w:proofErr w:type="gramStart"/>
            <w:r>
              <w:rPr>
                <w:i/>
                <w:sz w:val="32"/>
                <w:szCs w:val="32"/>
              </w:rPr>
              <w:t>какими</w:t>
            </w:r>
            <w:proofErr w:type="gramEnd"/>
            <w:r>
              <w:rPr>
                <w:i/>
                <w:sz w:val="32"/>
                <w:szCs w:val="32"/>
              </w:rPr>
              <w:t xml:space="preserve"> были деревья. Однако вы не догадались, что сначала деревья были семечками. Посмотрите, сколько семечек у меня в корзине? Они все разного размера. Можно по размеру семечка определить, какое вырастет растение, большое или маленькое?</w:t>
            </w:r>
          </w:p>
          <w:p w:rsidR="001951A5" w:rsidRDefault="001951A5" w:rsidP="001951A5">
            <w:pPr>
              <w:rPr>
                <w:b/>
                <w:i/>
                <w:sz w:val="32"/>
                <w:szCs w:val="32"/>
              </w:rPr>
            </w:pPr>
          </w:p>
          <w:p w:rsidR="001951A5" w:rsidRP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Дети</w:t>
            </w:r>
            <w:r>
              <w:rPr>
                <w:i/>
                <w:sz w:val="32"/>
                <w:szCs w:val="32"/>
              </w:rPr>
              <w:t xml:space="preserve"> – нет, нельзя. 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Воспитатель показывает семечко тыквы.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lastRenderedPageBreak/>
              <w:t>Воспитатель</w:t>
            </w:r>
            <w:r>
              <w:rPr>
                <w:i/>
                <w:sz w:val="32"/>
                <w:szCs w:val="32"/>
              </w:rPr>
              <w:t xml:space="preserve"> – Ребята, скажите, растение будет высоким или маленьким? (ответы детей)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Воспитатель</w:t>
            </w:r>
            <w:r>
              <w:rPr>
                <w:i/>
                <w:sz w:val="32"/>
                <w:szCs w:val="32"/>
              </w:rPr>
              <w:t xml:space="preserve"> – Ребята, это тыква. Само растение невысокое, а плоды у него очень большие, поэтому и семечко большое. А вот это семечко маленькое – из него вырастет яблоня. Дерево яблони высокое, крепкое и дает нам сладкие, вкусные яблоки. А у сосны и березы семечки еще меньше. У тополя семечко еще меньше, поэтому его легко переносит ветер.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У травы свои семена, у цветов другие. Значит, все растения в прошлом были чем?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Дети</w:t>
            </w:r>
            <w:r>
              <w:rPr>
                <w:i/>
                <w:sz w:val="32"/>
                <w:szCs w:val="32"/>
              </w:rPr>
              <w:t xml:space="preserve"> – Все растения были семечками.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Воспитатель</w:t>
            </w:r>
            <w:r>
              <w:rPr>
                <w:i/>
                <w:sz w:val="32"/>
                <w:szCs w:val="32"/>
              </w:rPr>
              <w:t xml:space="preserve"> – Что надо сделать с семенами, чтобы выросли большие деревья?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Дети</w:t>
            </w:r>
            <w:r>
              <w:rPr>
                <w:i/>
                <w:sz w:val="32"/>
                <w:szCs w:val="32"/>
              </w:rPr>
              <w:t xml:space="preserve"> – Семена нужно посадить в землю.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Воспитатель</w:t>
            </w:r>
            <w:r>
              <w:rPr>
                <w:i/>
                <w:sz w:val="32"/>
                <w:szCs w:val="32"/>
              </w:rPr>
              <w:t xml:space="preserve"> – Посадим в землю, и будет сразу большое дерево?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 xml:space="preserve">Дети </w:t>
            </w:r>
            <w:r>
              <w:rPr>
                <w:i/>
                <w:sz w:val="32"/>
                <w:szCs w:val="32"/>
              </w:rPr>
              <w:t>– Нет. Пройдет много времени, пока семечко прорастет.</w:t>
            </w:r>
          </w:p>
          <w:p w:rsidR="001951A5" w:rsidRP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Воспитатель</w:t>
            </w:r>
            <w:r>
              <w:rPr>
                <w:i/>
                <w:sz w:val="32"/>
                <w:szCs w:val="32"/>
              </w:rPr>
              <w:t xml:space="preserve"> – вы правильно сказали. Семена сажают в землю. Из них вырастает росток, который становится саженцем. Давайте вместе с вами используя карточки выложим на нашем экране жизни – линию жизни дерева</w:t>
            </w:r>
            <w:proofErr w:type="gramStart"/>
            <w:r>
              <w:rPr>
                <w:i/>
                <w:sz w:val="32"/>
                <w:szCs w:val="32"/>
              </w:rPr>
              <w:t>.</w:t>
            </w:r>
            <w:proofErr w:type="gramEnd"/>
            <w:r>
              <w:rPr>
                <w:i/>
                <w:sz w:val="32"/>
                <w:szCs w:val="32"/>
              </w:rPr>
              <w:t xml:space="preserve"> (</w:t>
            </w:r>
            <w:proofErr w:type="gramStart"/>
            <w:r>
              <w:rPr>
                <w:i/>
                <w:sz w:val="32"/>
                <w:szCs w:val="32"/>
              </w:rPr>
              <w:t>р</w:t>
            </w:r>
            <w:proofErr w:type="gramEnd"/>
            <w:r>
              <w:rPr>
                <w:i/>
                <w:sz w:val="32"/>
                <w:szCs w:val="32"/>
              </w:rPr>
              <w:t>абота у доски)</w:t>
            </w:r>
          </w:p>
          <w:p w:rsidR="001951A5" w:rsidRP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Воспитатель</w:t>
            </w:r>
            <w:r>
              <w:rPr>
                <w:i/>
                <w:sz w:val="32"/>
                <w:szCs w:val="32"/>
              </w:rPr>
              <w:t xml:space="preserve"> – Молодцы. Вы все правильно сделали. А когда дерево вырастет, что с ним произойдет? (ответы детей).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Воспитатель</w:t>
            </w:r>
            <w:r>
              <w:rPr>
                <w:i/>
                <w:sz w:val="32"/>
                <w:szCs w:val="32"/>
              </w:rPr>
              <w:t xml:space="preserve"> – Дерево состарится и </w:t>
            </w:r>
            <w:r>
              <w:rPr>
                <w:i/>
                <w:sz w:val="32"/>
                <w:szCs w:val="32"/>
              </w:rPr>
              <w:lastRenderedPageBreak/>
              <w:t>умрет, или его спилят на дрова. А что еще можно сделать из дерева?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 xml:space="preserve">Дети </w:t>
            </w:r>
            <w:r>
              <w:rPr>
                <w:i/>
                <w:sz w:val="32"/>
                <w:szCs w:val="32"/>
              </w:rPr>
              <w:t>– Мебель, оконные рамы, двери.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Воспитатель</w:t>
            </w:r>
            <w:r>
              <w:rPr>
                <w:i/>
                <w:sz w:val="32"/>
                <w:szCs w:val="32"/>
              </w:rPr>
              <w:t xml:space="preserve"> – Ребята, мы сейчас с вами познакомились с линией жизни дерева. Такая линия жизни у любого растения: семечко, росток, саженец, большое растение.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</w:p>
          <w:p w:rsidR="001951A5" w:rsidRP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Линия жизни водных обитателей (рыб)</w:t>
            </w:r>
          </w:p>
          <w:p w:rsidR="001951A5" w:rsidRDefault="001951A5" w:rsidP="001951A5">
            <w:pPr>
              <w:rPr>
                <w:b/>
                <w:i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i/>
                <w:sz w:val="32"/>
                <w:szCs w:val="32"/>
              </w:rPr>
            </w:pP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Воспитатель</w:t>
            </w:r>
            <w:r>
              <w:rPr>
                <w:i/>
                <w:sz w:val="32"/>
                <w:szCs w:val="32"/>
              </w:rPr>
              <w:t xml:space="preserve"> – Нам пора отправляться дальше. Садимся на своих гусей – лебедей. Остановка – озеро.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 xml:space="preserve">Воспитатель </w:t>
            </w:r>
            <w:r>
              <w:rPr>
                <w:i/>
                <w:sz w:val="32"/>
                <w:szCs w:val="32"/>
              </w:rPr>
              <w:t xml:space="preserve">– </w:t>
            </w:r>
            <w:r>
              <w:rPr>
                <w:b/>
                <w:i/>
                <w:sz w:val="32"/>
                <w:szCs w:val="32"/>
              </w:rPr>
              <w:t xml:space="preserve"> </w:t>
            </w:r>
            <w:r>
              <w:rPr>
                <w:i/>
                <w:sz w:val="32"/>
                <w:szCs w:val="32"/>
              </w:rPr>
              <w:t>Кто живет в озере, реке, море?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Дети</w:t>
            </w:r>
            <w:r>
              <w:rPr>
                <w:i/>
                <w:sz w:val="32"/>
                <w:szCs w:val="32"/>
              </w:rPr>
              <w:t xml:space="preserve"> – Рыбы, улитки.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proofErr w:type="gramStart"/>
            <w:r>
              <w:rPr>
                <w:b/>
                <w:i/>
                <w:sz w:val="32"/>
                <w:szCs w:val="32"/>
              </w:rPr>
              <w:t>Воспитатель</w:t>
            </w:r>
            <w:proofErr w:type="gramEnd"/>
            <w:r>
              <w:rPr>
                <w:i/>
                <w:sz w:val="32"/>
                <w:szCs w:val="32"/>
              </w:rPr>
              <w:t xml:space="preserve"> – А </w:t>
            </w:r>
            <w:proofErr w:type="gramStart"/>
            <w:r>
              <w:rPr>
                <w:i/>
                <w:sz w:val="32"/>
                <w:szCs w:val="32"/>
              </w:rPr>
              <w:t>каких</w:t>
            </w:r>
            <w:proofErr w:type="gramEnd"/>
            <w:r>
              <w:rPr>
                <w:i/>
                <w:sz w:val="32"/>
                <w:szCs w:val="32"/>
              </w:rPr>
              <w:t xml:space="preserve"> рыб вы знаете? (ответы детей)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Воспитатель</w:t>
            </w:r>
            <w:r>
              <w:rPr>
                <w:i/>
                <w:sz w:val="32"/>
                <w:szCs w:val="32"/>
              </w:rPr>
              <w:t xml:space="preserve"> – Посмотрите, к нам приплыла щука. Как вы думаете, из какой она сказки?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Дети</w:t>
            </w:r>
            <w:r>
              <w:rPr>
                <w:i/>
                <w:sz w:val="32"/>
                <w:szCs w:val="32"/>
              </w:rPr>
              <w:t xml:space="preserve"> – «По щучьему веленью»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Воспитатель</w:t>
            </w:r>
            <w:r>
              <w:rPr>
                <w:i/>
                <w:sz w:val="32"/>
                <w:szCs w:val="32"/>
              </w:rPr>
              <w:t xml:space="preserve"> – Посмотрите, щука на нас обиделась. Она Емеле помогала, а мы про рыб забыли. Она думает, что у рыб нет линии жизни. Скажите, рыбы живые или нет? У них есть личная жизнь?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Дети</w:t>
            </w:r>
            <w:r>
              <w:rPr>
                <w:i/>
                <w:sz w:val="32"/>
                <w:szCs w:val="32"/>
              </w:rPr>
              <w:t xml:space="preserve"> – Да, рыбы живые.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Воспитатель</w:t>
            </w:r>
            <w:r>
              <w:rPr>
                <w:i/>
                <w:sz w:val="32"/>
                <w:szCs w:val="32"/>
              </w:rPr>
              <w:t xml:space="preserve"> – Ну если они живые, то у них есть линия жизни. Скажите, как рыб появляются на свет?</w:t>
            </w:r>
          </w:p>
          <w:p w:rsidR="001951A5" w:rsidRP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Дети</w:t>
            </w:r>
            <w:r>
              <w:rPr>
                <w:i/>
                <w:sz w:val="32"/>
                <w:szCs w:val="32"/>
              </w:rPr>
              <w:t xml:space="preserve"> – Рыбы появляются из икры.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Воспитатель</w:t>
            </w:r>
            <w:r>
              <w:rPr>
                <w:i/>
                <w:sz w:val="32"/>
                <w:szCs w:val="32"/>
              </w:rPr>
              <w:t xml:space="preserve"> – Только ли рыбы </w:t>
            </w:r>
            <w:r>
              <w:rPr>
                <w:i/>
                <w:sz w:val="32"/>
                <w:szCs w:val="32"/>
              </w:rPr>
              <w:lastRenderedPageBreak/>
              <w:t>появляются из икры?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Дети</w:t>
            </w:r>
            <w:r>
              <w:rPr>
                <w:i/>
                <w:sz w:val="32"/>
                <w:szCs w:val="32"/>
              </w:rPr>
              <w:t xml:space="preserve"> – Нет, еще из игры появляются лягушки.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Воспитатель показывает игрушку – лягушку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 xml:space="preserve">     Раньше были мы икрою </w:t>
            </w:r>
            <w:proofErr w:type="spellStart"/>
            <w:proofErr w:type="gramStart"/>
            <w:r>
              <w:rPr>
                <w:i/>
                <w:sz w:val="32"/>
                <w:szCs w:val="32"/>
              </w:rPr>
              <w:t>ква</w:t>
            </w:r>
            <w:proofErr w:type="spellEnd"/>
            <w:r>
              <w:rPr>
                <w:i/>
                <w:sz w:val="32"/>
                <w:szCs w:val="32"/>
              </w:rPr>
              <w:t xml:space="preserve"> – </w:t>
            </w:r>
            <w:proofErr w:type="spellStart"/>
            <w:r>
              <w:rPr>
                <w:i/>
                <w:sz w:val="32"/>
                <w:szCs w:val="32"/>
              </w:rPr>
              <w:t>ква</w:t>
            </w:r>
            <w:proofErr w:type="spellEnd"/>
            <w:proofErr w:type="gramEnd"/>
            <w:r>
              <w:rPr>
                <w:i/>
                <w:sz w:val="32"/>
                <w:szCs w:val="32"/>
              </w:rPr>
              <w:t>,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 xml:space="preserve">     А теперь мы все герои, </w:t>
            </w:r>
            <w:proofErr w:type="spellStart"/>
            <w:proofErr w:type="gramStart"/>
            <w:r>
              <w:rPr>
                <w:i/>
                <w:sz w:val="32"/>
                <w:szCs w:val="32"/>
              </w:rPr>
              <w:t>ать</w:t>
            </w:r>
            <w:proofErr w:type="spellEnd"/>
            <w:r>
              <w:rPr>
                <w:i/>
                <w:sz w:val="32"/>
                <w:szCs w:val="32"/>
              </w:rPr>
              <w:t xml:space="preserve"> – два</w:t>
            </w:r>
            <w:proofErr w:type="gramEnd"/>
            <w:r>
              <w:rPr>
                <w:i/>
                <w:sz w:val="32"/>
                <w:szCs w:val="32"/>
              </w:rPr>
              <w:t>.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 xml:space="preserve">    Головастиками мы были </w:t>
            </w:r>
            <w:proofErr w:type="spellStart"/>
            <w:r>
              <w:rPr>
                <w:i/>
                <w:sz w:val="32"/>
                <w:szCs w:val="32"/>
              </w:rPr>
              <w:t>ква</w:t>
            </w:r>
            <w:proofErr w:type="spellEnd"/>
            <w:r>
              <w:rPr>
                <w:i/>
                <w:sz w:val="32"/>
                <w:szCs w:val="32"/>
              </w:rPr>
              <w:t xml:space="preserve"> </w:t>
            </w:r>
            <w:proofErr w:type="gramStart"/>
            <w:r>
              <w:rPr>
                <w:i/>
                <w:sz w:val="32"/>
                <w:szCs w:val="32"/>
              </w:rPr>
              <w:t>–</w:t>
            </w:r>
            <w:proofErr w:type="spellStart"/>
            <w:r>
              <w:rPr>
                <w:i/>
                <w:sz w:val="32"/>
                <w:szCs w:val="32"/>
              </w:rPr>
              <w:t>к</w:t>
            </w:r>
            <w:proofErr w:type="gramEnd"/>
            <w:r>
              <w:rPr>
                <w:i/>
                <w:sz w:val="32"/>
                <w:szCs w:val="32"/>
              </w:rPr>
              <w:t>ва</w:t>
            </w:r>
            <w:proofErr w:type="spellEnd"/>
            <w:r>
              <w:rPr>
                <w:i/>
                <w:sz w:val="32"/>
                <w:szCs w:val="32"/>
              </w:rPr>
              <w:t>,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 xml:space="preserve">    Дружно хвостиками были,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 xml:space="preserve">   А теперь мы лягушата </w:t>
            </w:r>
            <w:proofErr w:type="spellStart"/>
            <w:proofErr w:type="gramStart"/>
            <w:r>
              <w:rPr>
                <w:i/>
                <w:sz w:val="32"/>
                <w:szCs w:val="32"/>
              </w:rPr>
              <w:t>ква</w:t>
            </w:r>
            <w:proofErr w:type="spellEnd"/>
            <w:r>
              <w:rPr>
                <w:i/>
                <w:sz w:val="32"/>
                <w:szCs w:val="32"/>
              </w:rPr>
              <w:t xml:space="preserve"> – </w:t>
            </w:r>
            <w:proofErr w:type="spellStart"/>
            <w:r>
              <w:rPr>
                <w:i/>
                <w:sz w:val="32"/>
                <w:szCs w:val="32"/>
              </w:rPr>
              <w:t>ква</w:t>
            </w:r>
            <w:proofErr w:type="spellEnd"/>
            <w:proofErr w:type="gramEnd"/>
            <w:r>
              <w:rPr>
                <w:i/>
                <w:sz w:val="32"/>
                <w:szCs w:val="32"/>
              </w:rPr>
              <w:t>.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Воспитатель</w:t>
            </w:r>
            <w:r>
              <w:rPr>
                <w:i/>
                <w:sz w:val="32"/>
                <w:szCs w:val="32"/>
              </w:rPr>
              <w:t xml:space="preserve"> – Ребята, а вы хотите побывать лягушатами?</w:t>
            </w:r>
          </w:p>
          <w:p w:rsidR="001951A5" w:rsidRP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 xml:space="preserve">      </w:t>
            </w:r>
            <w:r>
              <w:rPr>
                <w:b/>
                <w:i/>
                <w:sz w:val="32"/>
                <w:szCs w:val="32"/>
              </w:rPr>
              <w:t xml:space="preserve">  </w:t>
            </w:r>
            <w:r>
              <w:rPr>
                <w:b/>
                <w:sz w:val="32"/>
                <w:szCs w:val="32"/>
              </w:rPr>
              <w:t xml:space="preserve">   Физкультминутка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На болоте две подружки, две зеленые подружки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Рано утром умывались,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Полотенцем вытирались,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Ножками топали, ручками хлопали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Влево, вправо наклонялись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И обратно поднимались!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Вот здоровья в чем секрет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Скажем всем физкультпривет!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(соответствующие движения)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Воспитатель</w:t>
            </w:r>
            <w:r>
              <w:rPr>
                <w:i/>
                <w:sz w:val="32"/>
                <w:szCs w:val="32"/>
              </w:rPr>
              <w:t xml:space="preserve"> – А сейчас мы с вами на нашем экране выложим с помощью карточек линию жизни рыб.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Какая линия жизни у рыб?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Дети</w:t>
            </w:r>
            <w:r>
              <w:rPr>
                <w:i/>
                <w:sz w:val="32"/>
                <w:szCs w:val="32"/>
              </w:rPr>
              <w:t xml:space="preserve"> – Икра, малек, взрослая рыба.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Воспитатель</w:t>
            </w:r>
            <w:r>
              <w:rPr>
                <w:i/>
                <w:sz w:val="32"/>
                <w:szCs w:val="32"/>
              </w:rPr>
              <w:t xml:space="preserve"> – Как вы думаете, много времени нужно, чтобы рыбы выросли?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Дети</w:t>
            </w:r>
            <w:r>
              <w:rPr>
                <w:i/>
                <w:sz w:val="32"/>
                <w:szCs w:val="32"/>
              </w:rPr>
              <w:t xml:space="preserve"> – Да, нужно много времени.</w:t>
            </w:r>
          </w:p>
          <w:p w:rsidR="001951A5" w:rsidRP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Воспитатель</w:t>
            </w:r>
            <w:r>
              <w:rPr>
                <w:i/>
                <w:sz w:val="32"/>
                <w:szCs w:val="32"/>
              </w:rPr>
              <w:t xml:space="preserve"> – Что будет, если мы будем не только взрослую рыбу, но и маленькую?</w:t>
            </w:r>
          </w:p>
          <w:p w:rsidR="001951A5" w:rsidRP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 xml:space="preserve">    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Дети</w:t>
            </w:r>
            <w:r>
              <w:rPr>
                <w:i/>
                <w:sz w:val="32"/>
                <w:szCs w:val="32"/>
              </w:rPr>
              <w:t xml:space="preserve"> – Рыба пропадет из рек и озер.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Линия жизни птиц.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Воспитатель</w:t>
            </w:r>
            <w:r>
              <w:rPr>
                <w:i/>
                <w:sz w:val="32"/>
                <w:szCs w:val="32"/>
              </w:rPr>
              <w:t xml:space="preserve"> – Конечно, мы совсем с вами забыли про наших гусей – лебедей. 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Ребята, гуси – лебеди - это кто?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Дети</w:t>
            </w:r>
            <w:r>
              <w:rPr>
                <w:i/>
                <w:sz w:val="32"/>
                <w:szCs w:val="32"/>
              </w:rPr>
              <w:t xml:space="preserve"> – это птицы.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Воспитатель</w:t>
            </w:r>
            <w:r>
              <w:rPr>
                <w:i/>
                <w:sz w:val="32"/>
                <w:szCs w:val="32"/>
              </w:rPr>
              <w:t xml:space="preserve"> – Дети, а каких птиц вы знаете? (ответы детей)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Кем были наши гуси, когда были маленькими?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Дети</w:t>
            </w:r>
            <w:r>
              <w:rPr>
                <w:i/>
                <w:sz w:val="32"/>
                <w:szCs w:val="32"/>
              </w:rPr>
              <w:t xml:space="preserve"> – Гусятами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Д/И «Кем были…»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Воспитатель</w:t>
            </w:r>
            <w:r>
              <w:rPr>
                <w:i/>
                <w:sz w:val="32"/>
                <w:szCs w:val="32"/>
              </w:rPr>
              <w:t xml:space="preserve"> – А кем были куры?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Дети</w:t>
            </w:r>
            <w:r>
              <w:rPr>
                <w:i/>
                <w:sz w:val="32"/>
                <w:szCs w:val="32"/>
              </w:rPr>
              <w:t xml:space="preserve"> – Цыплятами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Воспитатель</w:t>
            </w:r>
            <w:r>
              <w:rPr>
                <w:i/>
                <w:sz w:val="32"/>
                <w:szCs w:val="32"/>
              </w:rPr>
              <w:t xml:space="preserve"> – А орлы, утки, индюки?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Дети</w:t>
            </w:r>
            <w:r>
              <w:rPr>
                <w:i/>
                <w:sz w:val="32"/>
                <w:szCs w:val="32"/>
              </w:rPr>
              <w:t xml:space="preserve"> – Орлятами, утятами, 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Индюшатами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Воспитатель</w:t>
            </w:r>
            <w:r>
              <w:rPr>
                <w:i/>
                <w:sz w:val="32"/>
                <w:szCs w:val="32"/>
              </w:rPr>
              <w:t xml:space="preserve"> – И орлята, и гусята – это птицы. Значит, все птицы были птенцами. А из чего вылупились птицы?</w:t>
            </w:r>
          </w:p>
          <w:p w:rsidR="001951A5" w:rsidRP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Дети</w:t>
            </w:r>
            <w:r>
              <w:rPr>
                <w:i/>
                <w:sz w:val="32"/>
                <w:szCs w:val="32"/>
              </w:rPr>
              <w:t xml:space="preserve">  - Из яйца.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Воспитатель</w:t>
            </w:r>
            <w:r>
              <w:rPr>
                <w:i/>
                <w:sz w:val="32"/>
                <w:szCs w:val="32"/>
              </w:rPr>
              <w:t xml:space="preserve"> – Давайте выложим на нашем экране линию жизни птиц</w:t>
            </w:r>
            <w:proofErr w:type="gramStart"/>
            <w:r>
              <w:rPr>
                <w:i/>
                <w:sz w:val="32"/>
                <w:szCs w:val="32"/>
              </w:rPr>
              <w:t>.(</w:t>
            </w:r>
            <w:proofErr w:type="gramEnd"/>
            <w:r>
              <w:rPr>
                <w:i/>
                <w:sz w:val="32"/>
                <w:szCs w:val="32"/>
              </w:rPr>
              <w:t xml:space="preserve">работа </w:t>
            </w:r>
            <w:r>
              <w:rPr>
                <w:i/>
                <w:sz w:val="32"/>
                <w:szCs w:val="32"/>
              </w:rPr>
              <w:lastRenderedPageBreak/>
              <w:t>у доски)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Воспитатель</w:t>
            </w:r>
            <w:r>
              <w:rPr>
                <w:i/>
                <w:sz w:val="32"/>
                <w:szCs w:val="32"/>
              </w:rPr>
              <w:t xml:space="preserve"> – Назовите линию жизни наших гусей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Дети</w:t>
            </w:r>
            <w:r>
              <w:rPr>
                <w:i/>
                <w:sz w:val="32"/>
                <w:szCs w:val="32"/>
              </w:rPr>
              <w:t xml:space="preserve"> – Яйцо, птенец, гусь.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Воспитатель</w:t>
            </w:r>
            <w:r>
              <w:rPr>
                <w:i/>
                <w:sz w:val="32"/>
                <w:szCs w:val="32"/>
              </w:rPr>
              <w:t xml:space="preserve"> – Вы построили линию жизни не только гусей, но и всех птиц.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Воспитатель</w:t>
            </w:r>
            <w:r>
              <w:rPr>
                <w:i/>
                <w:sz w:val="32"/>
                <w:szCs w:val="32"/>
              </w:rPr>
              <w:t xml:space="preserve"> – Ну вот и закончилось наше путешествие. Давайте вспомним, где мы с вами были.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Дети</w:t>
            </w:r>
            <w:r>
              <w:rPr>
                <w:i/>
                <w:sz w:val="32"/>
                <w:szCs w:val="32"/>
              </w:rPr>
              <w:t xml:space="preserve"> – в лесу.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Воспитатель</w:t>
            </w:r>
            <w:r>
              <w:rPr>
                <w:i/>
                <w:sz w:val="32"/>
                <w:szCs w:val="32"/>
              </w:rPr>
              <w:t xml:space="preserve"> – Что мы узнали про линию жизни деревьев?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Дети</w:t>
            </w:r>
            <w:r>
              <w:rPr>
                <w:i/>
                <w:sz w:val="32"/>
                <w:szCs w:val="32"/>
              </w:rPr>
              <w:t xml:space="preserve"> – Сначала было семечко, росток, саженец, потом дерево.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Потом мы были на озере.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Воспитатель</w:t>
            </w:r>
            <w:r>
              <w:rPr>
                <w:i/>
                <w:sz w:val="32"/>
                <w:szCs w:val="32"/>
              </w:rPr>
              <w:t xml:space="preserve"> – Что мы с вами узнали о рыбах?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Дети</w:t>
            </w:r>
            <w:r>
              <w:rPr>
                <w:i/>
                <w:sz w:val="32"/>
                <w:szCs w:val="32"/>
              </w:rPr>
              <w:t xml:space="preserve"> – Линию жизни рыб – это икра, малек, рыба.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Воспитатель</w:t>
            </w:r>
            <w:r>
              <w:rPr>
                <w:i/>
                <w:sz w:val="32"/>
                <w:szCs w:val="32"/>
              </w:rPr>
              <w:t xml:space="preserve"> – А что мы узнали про птиц?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Дети</w:t>
            </w:r>
            <w:r>
              <w:rPr>
                <w:i/>
                <w:sz w:val="32"/>
                <w:szCs w:val="32"/>
              </w:rPr>
              <w:t xml:space="preserve"> – Сначала птица вылупится из яйца, потом птенец, потом взрослая птица.</w:t>
            </w:r>
          </w:p>
          <w:p w:rsid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Воспитатель</w:t>
            </w:r>
            <w:r>
              <w:rPr>
                <w:i/>
                <w:sz w:val="32"/>
                <w:szCs w:val="32"/>
              </w:rPr>
              <w:t xml:space="preserve"> – ребята, вы сегодня все были очень хорошими путешественниками. Давайте отблагодарим наших гусей – лебедей. Без них мы бы с вами не справились. Посмотрите, у меня есть горошинки зеленого и желтого цвета. Выберите горошинку, которая вам больше нравится, и подарите ее гусям – лебедям.</w:t>
            </w:r>
          </w:p>
          <w:p w:rsidR="001951A5" w:rsidRPr="001951A5" w:rsidRDefault="001951A5" w:rsidP="001951A5">
            <w:pPr>
              <w:rPr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Воспитатель</w:t>
            </w:r>
            <w:r>
              <w:rPr>
                <w:i/>
                <w:sz w:val="32"/>
                <w:szCs w:val="32"/>
              </w:rPr>
              <w:t xml:space="preserve"> – Молодцы ребята, давайте скажем гусям – лебедям до свидания!</w:t>
            </w:r>
          </w:p>
        </w:tc>
        <w:tc>
          <w:tcPr>
            <w:tcW w:w="1985" w:type="dxa"/>
          </w:tcPr>
          <w:p w:rsidR="001951A5" w:rsidRDefault="001951A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3 минуты</w:t>
            </w: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15 минут</w:t>
            </w: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</w:t>
            </w: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Pr="001951A5" w:rsidRDefault="001951A5" w:rsidP="001951A5">
            <w:pPr>
              <w:rPr>
                <w:i/>
                <w:sz w:val="32"/>
                <w:szCs w:val="32"/>
              </w:rPr>
            </w:pPr>
          </w:p>
          <w:p w:rsidR="001951A5" w:rsidRDefault="001951A5" w:rsidP="001951A5">
            <w:pPr>
              <w:rPr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  <w:r w:rsidRPr="001951A5">
              <w:rPr>
                <w:b/>
                <w:sz w:val="32"/>
                <w:szCs w:val="32"/>
              </w:rPr>
              <w:t xml:space="preserve"> 2 минуты</w:t>
            </w: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 минут</w:t>
            </w:r>
            <w:r w:rsidRPr="001951A5">
              <w:rPr>
                <w:b/>
                <w:sz w:val="32"/>
                <w:szCs w:val="32"/>
              </w:rPr>
              <w:t xml:space="preserve">  </w:t>
            </w: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Default="001951A5" w:rsidP="001951A5">
            <w:pPr>
              <w:rPr>
                <w:b/>
                <w:sz w:val="32"/>
                <w:szCs w:val="32"/>
              </w:rPr>
            </w:pPr>
          </w:p>
          <w:p w:rsidR="001951A5" w:rsidRPr="001951A5" w:rsidRDefault="001951A5" w:rsidP="001951A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 минуты</w:t>
            </w:r>
            <w:r w:rsidRPr="001951A5">
              <w:rPr>
                <w:b/>
                <w:sz w:val="32"/>
                <w:szCs w:val="32"/>
              </w:rPr>
              <w:t xml:space="preserve">                                        </w:t>
            </w:r>
          </w:p>
        </w:tc>
      </w:tr>
    </w:tbl>
    <w:p w:rsidR="001951A5" w:rsidRDefault="001951A5">
      <w:pPr>
        <w:rPr>
          <w:i/>
          <w:sz w:val="32"/>
          <w:szCs w:val="32"/>
          <w:lang w:val="en-US"/>
        </w:rPr>
      </w:pPr>
    </w:p>
    <w:p w:rsidR="00532BF7" w:rsidRDefault="00532BF7">
      <w:pPr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286250"/>
            <wp:effectExtent l="19050" t="0" r="3175" b="0"/>
            <wp:docPr id="1" name="Рисунок 0" descr="IMG_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0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7BC" w:rsidRDefault="00C477BC">
      <w:pPr>
        <w:rPr>
          <w:i/>
          <w:sz w:val="32"/>
          <w:szCs w:val="32"/>
        </w:rPr>
      </w:pPr>
    </w:p>
    <w:p w:rsidR="00C477BC" w:rsidRDefault="00C477BC">
      <w:pPr>
        <w:rPr>
          <w:i/>
          <w:sz w:val="32"/>
          <w:szCs w:val="32"/>
        </w:rPr>
      </w:pPr>
    </w:p>
    <w:p w:rsidR="00C477BC" w:rsidRPr="00C477BC" w:rsidRDefault="00C477BC">
      <w:pPr>
        <w:rPr>
          <w:i/>
          <w:sz w:val="32"/>
          <w:szCs w:val="32"/>
        </w:rPr>
      </w:pPr>
    </w:p>
    <w:p w:rsidR="00532BF7" w:rsidRDefault="00532BF7">
      <w:pPr>
        <w:rPr>
          <w:i/>
          <w:noProof/>
          <w:sz w:val="32"/>
          <w:szCs w:val="32"/>
          <w:lang w:eastAsia="ru-RU"/>
        </w:rPr>
      </w:pPr>
      <w:r>
        <w:rPr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067300" cy="3800340"/>
            <wp:effectExtent l="19050" t="0" r="0" b="0"/>
            <wp:docPr id="2" name="Рисунок 1" descr="IMG_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80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7BC" w:rsidRPr="00C477BC" w:rsidRDefault="00C477BC">
      <w:pPr>
        <w:rPr>
          <w:i/>
          <w:noProof/>
          <w:sz w:val="32"/>
          <w:szCs w:val="32"/>
          <w:lang w:eastAsia="ru-RU"/>
        </w:rPr>
      </w:pPr>
    </w:p>
    <w:p w:rsidR="00532BF7" w:rsidRDefault="00532BF7" w:rsidP="00532BF7">
      <w:pPr>
        <w:rPr>
          <w:i/>
          <w:noProof/>
          <w:sz w:val="32"/>
          <w:szCs w:val="32"/>
          <w:lang w:val="en-US" w:eastAsia="ru-RU"/>
        </w:rPr>
      </w:pPr>
      <w:r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4616639" cy="3462356"/>
            <wp:effectExtent l="0" t="571500" r="0" b="557194"/>
            <wp:docPr id="7" name="Рисунок 6" descr="IMG_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18240" cy="346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BF7" w:rsidRDefault="00532BF7">
      <w:pPr>
        <w:rPr>
          <w:i/>
          <w:noProof/>
          <w:sz w:val="32"/>
          <w:szCs w:val="32"/>
          <w:lang w:val="en-US" w:eastAsia="ru-RU"/>
        </w:rPr>
      </w:pPr>
    </w:p>
    <w:p w:rsidR="00532BF7" w:rsidRDefault="00532BF7">
      <w:pPr>
        <w:rPr>
          <w:i/>
          <w:noProof/>
          <w:sz w:val="32"/>
          <w:szCs w:val="32"/>
          <w:lang w:val="en-US" w:eastAsia="ru-RU"/>
        </w:rPr>
      </w:pPr>
    </w:p>
    <w:p w:rsidR="00532BF7" w:rsidRDefault="00532BF7">
      <w:pPr>
        <w:rPr>
          <w:i/>
          <w:noProof/>
          <w:sz w:val="32"/>
          <w:szCs w:val="32"/>
          <w:lang w:val="en-US" w:eastAsia="ru-RU"/>
        </w:rPr>
      </w:pPr>
    </w:p>
    <w:p w:rsidR="00532BF7" w:rsidRDefault="00532BF7">
      <w:pPr>
        <w:rPr>
          <w:i/>
          <w:noProof/>
          <w:sz w:val="32"/>
          <w:szCs w:val="32"/>
          <w:lang w:val="en-US" w:eastAsia="ru-RU"/>
        </w:rPr>
      </w:pPr>
    </w:p>
    <w:p w:rsidR="00532BF7" w:rsidRDefault="00532BF7">
      <w:pPr>
        <w:rPr>
          <w:i/>
          <w:noProof/>
          <w:sz w:val="32"/>
          <w:szCs w:val="32"/>
          <w:lang w:val="en-US" w:eastAsia="ru-RU"/>
        </w:rPr>
      </w:pPr>
    </w:p>
    <w:p w:rsidR="00532BF7" w:rsidRDefault="00532BF7">
      <w:pPr>
        <w:rPr>
          <w:i/>
          <w:noProof/>
          <w:sz w:val="32"/>
          <w:szCs w:val="32"/>
          <w:lang w:val="en-US" w:eastAsia="ru-RU"/>
        </w:rPr>
      </w:pPr>
    </w:p>
    <w:p w:rsidR="00C477BC" w:rsidRPr="00C477BC" w:rsidRDefault="00532BF7">
      <w:pPr>
        <w:rPr>
          <w:i/>
          <w:noProof/>
          <w:sz w:val="32"/>
          <w:szCs w:val="32"/>
          <w:lang w:eastAsia="ru-RU"/>
        </w:rPr>
      </w:pPr>
      <w:r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5410815" cy="4057967"/>
            <wp:effectExtent l="0" t="685800" r="0" b="666433"/>
            <wp:docPr id="8" name="Рисунок 7" descr="IMG_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10815" cy="405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BF7" w:rsidRDefault="00532BF7">
      <w:pPr>
        <w:rPr>
          <w:i/>
          <w:noProof/>
          <w:sz w:val="32"/>
          <w:szCs w:val="32"/>
          <w:lang w:val="en-US" w:eastAsia="ru-RU"/>
        </w:rPr>
      </w:pPr>
    </w:p>
    <w:p w:rsidR="00532BF7" w:rsidRDefault="00532BF7">
      <w:pPr>
        <w:rPr>
          <w:i/>
          <w:noProof/>
          <w:sz w:val="32"/>
          <w:szCs w:val="32"/>
          <w:lang w:val="en-US" w:eastAsia="ru-RU"/>
        </w:rPr>
      </w:pPr>
    </w:p>
    <w:p w:rsidR="00532BF7" w:rsidRDefault="00532BF7">
      <w:pPr>
        <w:rPr>
          <w:i/>
          <w:noProof/>
          <w:sz w:val="32"/>
          <w:szCs w:val="32"/>
          <w:lang w:val="en-US" w:eastAsia="ru-RU"/>
        </w:rPr>
      </w:pPr>
    </w:p>
    <w:p w:rsidR="00532BF7" w:rsidRDefault="00532BF7">
      <w:pPr>
        <w:rPr>
          <w:i/>
          <w:noProof/>
          <w:sz w:val="32"/>
          <w:szCs w:val="32"/>
          <w:lang w:val="en-US" w:eastAsia="ru-RU"/>
        </w:rPr>
      </w:pPr>
    </w:p>
    <w:p w:rsidR="00532BF7" w:rsidRDefault="00532BF7">
      <w:pPr>
        <w:rPr>
          <w:i/>
          <w:noProof/>
          <w:sz w:val="32"/>
          <w:szCs w:val="32"/>
          <w:lang w:eastAsia="ru-RU"/>
        </w:rPr>
      </w:pPr>
      <w:r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5559411" cy="4169410"/>
            <wp:effectExtent l="19050" t="0" r="3189" b="0"/>
            <wp:docPr id="9" name="Рисунок 8" descr="IMG_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411" cy="416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BF7" w:rsidRDefault="00532BF7">
      <w:pPr>
        <w:rPr>
          <w:i/>
          <w:noProof/>
          <w:sz w:val="32"/>
          <w:szCs w:val="32"/>
          <w:lang w:eastAsia="ru-RU"/>
        </w:rPr>
      </w:pPr>
    </w:p>
    <w:p w:rsidR="00532BF7" w:rsidRDefault="00532BF7">
      <w:pPr>
        <w:rPr>
          <w:i/>
          <w:noProof/>
          <w:sz w:val="32"/>
          <w:szCs w:val="32"/>
          <w:lang w:eastAsia="ru-RU"/>
        </w:rPr>
      </w:pPr>
      <w:r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4695825" cy="3521743"/>
            <wp:effectExtent l="19050" t="0" r="9525" b="0"/>
            <wp:docPr id="10" name="Рисунок 9" descr="IMG_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8747" cy="3523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BF7" w:rsidRDefault="00532BF7">
      <w:pPr>
        <w:rPr>
          <w:i/>
          <w:noProof/>
          <w:sz w:val="32"/>
          <w:szCs w:val="32"/>
          <w:lang w:eastAsia="ru-RU"/>
        </w:rPr>
      </w:pPr>
      <w:r>
        <w:rPr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238750" cy="3928923"/>
            <wp:effectExtent l="19050" t="0" r="0" b="0"/>
            <wp:docPr id="11" name="Рисунок 10" descr="IMG_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92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BF7" w:rsidRDefault="00532BF7">
      <w:pPr>
        <w:rPr>
          <w:i/>
          <w:noProof/>
          <w:sz w:val="32"/>
          <w:szCs w:val="32"/>
          <w:lang w:eastAsia="ru-RU"/>
        </w:rPr>
      </w:pPr>
    </w:p>
    <w:p w:rsidR="00532BF7" w:rsidRPr="00532BF7" w:rsidRDefault="00532BF7">
      <w:pPr>
        <w:rPr>
          <w:i/>
          <w:noProof/>
          <w:sz w:val="32"/>
          <w:szCs w:val="32"/>
          <w:lang w:eastAsia="ru-RU"/>
        </w:rPr>
      </w:pPr>
      <w:r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4619310" cy="3464359"/>
            <wp:effectExtent l="0" t="571500" r="0" b="555191"/>
            <wp:docPr id="12" name="Рисунок 11" descr="IMG_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0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19310" cy="346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2BF7" w:rsidRPr="00532BF7" w:rsidSect="00C02C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67D1"/>
    <w:rsid w:val="001951A5"/>
    <w:rsid w:val="001B7B43"/>
    <w:rsid w:val="0043300F"/>
    <w:rsid w:val="00524EF8"/>
    <w:rsid w:val="00532BF7"/>
    <w:rsid w:val="008867D1"/>
    <w:rsid w:val="00C02CCE"/>
    <w:rsid w:val="00C477BC"/>
    <w:rsid w:val="00DF38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C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cimalAligned">
    <w:name w:val="Decimal Aligned"/>
    <w:basedOn w:val="a"/>
    <w:uiPriority w:val="40"/>
    <w:qFormat/>
    <w:rsid w:val="001951A5"/>
    <w:pPr>
      <w:tabs>
        <w:tab w:val="decimal" w:pos="360"/>
      </w:tabs>
    </w:pPr>
    <w:rPr>
      <w:lang w:eastAsia="ru-RU"/>
    </w:rPr>
  </w:style>
  <w:style w:type="paragraph" w:styleId="a3">
    <w:name w:val="footnote text"/>
    <w:basedOn w:val="a"/>
    <w:link w:val="a4"/>
    <w:uiPriority w:val="99"/>
    <w:unhideWhenUsed/>
    <w:rsid w:val="001951A5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uiPriority w:val="99"/>
    <w:rsid w:val="001951A5"/>
    <w:rPr>
      <w:rFonts w:eastAsiaTheme="minorEastAsia"/>
      <w:sz w:val="20"/>
      <w:szCs w:val="20"/>
      <w:lang w:eastAsia="ru-RU"/>
    </w:rPr>
  </w:style>
  <w:style w:type="character" w:styleId="a5">
    <w:name w:val="Subtle Emphasis"/>
    <w:basedOn w:val="a0"/>
    <w:uiPriority w:val="19"/>
    <w:qFormat/>
    <w:rsid w:val="001951A5"/>
    <w:rPr>
      <w:i/>
      <w:iCs/>
      <w:color w:val="7F7F7F" w:themeColor="text1" w:themeTint="80"/>
    </w:rPr>
  </w:style>
  <w:style w:type="table" w:styleId="-1">
    <w:name w:val="Light Shading Accent 1"/>
    <w:basedOn w:val="a1"/>
    <w:uiPriority w:val="60"/>
    <w:rsid w:val="001951A5"/>
    <w:pPr>
      <w:spacing w:after="0" w:line="240" w:lineRule="auto"/>
    </w:pPr>
    <w:rPr>
      <w:rFonts w:eastAsiaTheme="minorEastAsia"/>
      <w:color w:val="365F91" w:themeColor="accent1" w:themeShade="BF"/>
      <w:lang w:eastAsia="ru-RU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color w:val="365F91" w:themeColor="accent1" w:themeShade="BF"/>
      </w:rPr>
    </w:tblStylePr>
    <w:tblStylePr w:type="lastCol">
      <w:rPr>
        <w:b/>
        <w:bCs/>
        <w:color w:val="365F91" w:themeColor="accent1" w:themeShade="BF"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a6">
    <w:name w:val="Table Grid"/>
    <w:basedOn w:val="a1"/>
    <w:uiPriority w:val="59"/>
    <w:rsid w:val="001951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532BF7"/>
  </w:style>
  <w:style w:type="character" w:styleId="a7">
    <w:name w:val="Hyperlink"/>
    <w:basedOn w:val="a0"/>
    <w:uiPriority w:val="99"/>
    <w:semiHidden/>
    <w:unhideWhenUsed/>
    <w:rsid w:val="00532BF7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32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32B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cimalAligned">
    <w:name w:val="Decimal Aligned"/>
    <w:basedOn w:val="a"/>
    <w:uiPriority w:val="40"/>
    <w:qFormat/>
    <w:rsid w:val="001951A5"/>
    <w:pPr>
      <w:tabs>
        <w:tab w:val="decimal" w:pos="360"/>
      </w:tabs>
    </w:pPr>
    <w:rPr>
      <w:lang w:eastAsia="ru-RU"/>
    </w:rPr>
  </w:style>
  <w:style w:type="paragraph" w:styleId="a3">
    <w:name w:val="footnote text"/>
    <w:basedOn w:val="a"/>
    <w:link w:val="a4"/>
    <w:uiPriority w:val="99"/>
    <w:unhideWhenUsed/>
    <w:rsid w:val="001951A5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uiPriority w:val="99"/>
    <w:rsid w:val="001951A5"/>
    <w:rPr>
      <w:rFonts w:eastAsiaTheme="minorEastAsia"/>
      <w:sz w:val="20"/>
      <w:szCs w:val="20"/>
      <w:lang w:eastAsia="ru-RU"/>
    </w:rPr>
  </w:style>
  <w:style w:type="character" w:styleId="a5">
    <w:name w:val="Subtle Emphasis"/>
    <w:basedOn w:val="a0"/>
    <w:uiPriority w:val="19"/>
    <w:qFormat/>
    <w:rsid w:val="001951A5"/>
    <w:rPr>
      <w:i/>
      <w:iCs/>
      <w:color w:val="7F7F7F" w:themeColor="text1" w:themeTint="80"/>
    </w:rPr>
  </w:style>
  <w:style w:type="table" w:styleId="-1">
    <w:name w:val="Light Shading Accent 1"/>
    <w:basedOn w:val="a1"/>
    <w:uiPriority w:val="60"/>
    <w:rsid w:val="001951A5"/>
    <w:pPr>
      <w:spacing w:after="0" w:line="240" w:lineRule="auto"/>
    </w:pPr>
    <w:rPr>
      <w:rFonts w:eastAsiaTheme="minorEastAsia"/>
      <w:color w:val="365F91" w:themeColor="accent1" w:themeShade="BF"/>
      <w:lang w:eastAsia="ru-RU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color w:val="365F91" w:themeColor="accent1" w:themeShade="BF"/>
      </w:rPr>
    </w:tblStylePr>
    <w:tblStylePr w:type="lastCol">
      <w:rPr>
        <w:b/>
        <w:bCs/>
        <w:color w:val="365F91" w:themeColor="accent1" w:themeShade="BF"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a6">
    <w:name w:val="Table Grid"/>
    <w:basedOn w:val="a1"/>
    <w:uiPriority w:val="59"/>
    <w:rsid w:val="001951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269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13</Pages>
  <Words>1188</Words>
  <Characters>6775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008</dc:creator>
  <cp:lastModifiedBy>RePack by SPecialiST</cp:lastModifiedBy>
  <cp:revision>4</cp:revision>
  <dcterms:created xsi:type="dcterms:W3CDTF">2015-04-13T13:00:00Z</dcterms:created>
  <dcterms:modified xsi:type="dcterms:W3CDTF">2015-09-11T13:31:00Z</dcterms:modified>
</cp:coreProperties>
</file>