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</w:tblGrid>
      <w:tr w:rsidR="006E1E89" w:rsidRPr="003F5570" w:rsidTr="003F557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E1E89" w:rsidRPr="003F5570" w:rsidRDefault="001E4EA7" w:rsidP="001E4EA7">
            <w:pPr>
              <w:spacing w:after="150" w:line="240" w:lineRule="auto"/>
              <w:outlineLvl w:val="0"/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  <w:t xml:space="preserve">   </w:t>
            </w:r>
            <w:r w:rsidR="006E1E89" w:rsidRPr="003F5570"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  <w:t>Педагогический проект</w:t>
            </w:r>
          </w:p>
          <w:p w:rsidR="006E1E89" w:rsidRPr="003F5570" w:rsidRDefault="003F5570" w:rsidP="00864873">
            <w:pPr>
              <w:spacing w:after="150" w:line="240" w:lineRule="auto"/>
              <w:outlineLvl w:val="0"/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  <w:t xml:space="preserve">    </w:t>
            </w:r>
            <w:r w:rsidR="006E1E89" w:rsidRPr="003F5570"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  <w:t>"Книжные истории</w:t>
            </w:r>
            <w:proofErr w:type="gramStart"/>
            <w:r w:rsidR="006E1E89" w:rsidRPr="003F5570">
              <w:rPr>
                <w:rFonts w:asciiTheme="majorHAnsi" w:eastAsia="Times New Roman" w:hAnsiTheme="majorHAnsi" w:cs="Times New Roman"/>
                <w:color w:val="0B3805"/>
                <w:kern w:val="36"/>
                <w:sz w:val="36"/>
                <w:szCs w:val="36"/>
                <w:lang w:eastAsia="ru-RU"/>
              </w:rPr>
              <w:t>."</w:t>
            </w:r>
            <w:proofErr w:type="gramEnd"/>
          </w:p>
        </w:tc>
      </w:tr>
    </w:tbl>
    <w:p w:rsidR="00832A96" w:rsidRPr="003F5570" w:rsidRDefault="007C5B80" w:rsidP="00864873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32A96" w:rsidRPr="003F5570" w:rsidRDefault="00832A96" w:rsidP="00864873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</w:t>
      </w:r>
      <w:r w:rsidR="00864873"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                              </w:t>
      </w: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«Если с детства у ребенка не </w:t>
      </w:r>
      <w:proofErr w:type="gramStart"/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воспитана</w:t>
      </w:r>
      <w:proofErr w:type="gramEnd"/>
    </w:p>
    <w:p w:rsidR="00832A96" w:rsidRPr="003F5570" w:rsidRDefault="00832A96" w:rsidP="00864873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любовь к книге, если чтение не стало его</w:t>
      </w:r>
    </w:p>
    <w:p w:rsidR="00832A96" w:rsidRPr="003F5570" w:rsidRDefault="00864873" w:rsidP="00864873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                  духовной потребностью на всю </w:t>
      </w:r>
      <w:r w:rsidR="00832A96"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жизнь -</w:t>
      </w:r>
    </w:p>
    <w:p w:rsidR="00832A96" w:rsidRPr="003F5570" w:rsidRDefault="00832A96" w:rsidP="00864873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 в годы отрочества душа подростка</w:t>
      </w:r>
    </w:p>
    <w:p w:rsidR="006E1E89" w:rsidRPr="003F5570" w:rsidRDefault="00832A96" w:rsidP="00864873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                                                          будет пустой, на свет божий </w:t>
      </w:r>
    </w:p>
    <w:p w:rsidR="00832A96" w:rsidRPr="003F5570" w:rsidRDefault="006E1E89" w:rsidP="00864873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32A96"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выползает, как</w:t>
      </w:r>
    </w:p>
    <w:p w:rsidR="00832A96" w:rsidRPr="003F5570" w:rsidRDefault="00832A96" w:rsidP="00864873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будто неизвестно откуда взявшееся плохое»</w:t>
      </w:r>
      <w:r w:rsidR="00864873"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В.А. Сухомлинский</w:t>
      </w:r>
    </w:p>
    <w:p w:rsidR="00832A96" w:rsidRPr="003F5570" w:rsidRDefault="00864873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Дошкольный возрас</w:t>
      </w:r>
      <w:proofErr w:type="gramStart"/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т-</w:t>
      </w:r>
      <w:proofErr w:type="gramEnd"/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замечательная пора, необходимая сделать первые шаги к ознакомлению с книгой, погрузиться  в сладостный мир литературы. Первые </w:t>
      </w:r>
      <w:proofErr w:type="gramStart"/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люди</w:t>
      </w:r>
      <w:proofErr w:type="gramEnd"/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которые могут помочь ребёнку в этом родители, воспитатели.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Ча</w:t>
      </w:r>
      <w:r w:rsid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сто ли мы задаем себе вопрос: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принесет книга ребенку? Чему нау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чит? Что оставит яркие впечатления в детской душе.  Какая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вообще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бывает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детская литература? Какие авторы существуют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 От взрослого зависит, как произойдёт первая встреча ребёнка с книгой!</w:t>
      </w:r>
    </w:p>
    <w:p w:rsidR="00832A96" w:rsidRPr="003F5570" w:rsidRDefault="005D382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Надо глубоко осознать сказанное русским писателем </w:t>
      </w:r>
      <w:proofErr w:type="spellStart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Н.Лесковым</w:t>
      </w:r>
      <w:proofErr w:type="spellEnd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«Истинно глаголю вам: дано печатному слову </w:t>
      </w:r>
      <w:proofErr w:type="gramStart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пребыть</w:t>
      </w:r>
      <w:proofErr w:type="gramEnd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 только во времени, но и над временем» - и начиная с раннего возраста приобщать ребенка к книге, к процессу чтения обдумывание ее, не считать этот процесс ненужным в жизни современного человека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 Мир видео и телевидения никогда не заменят ребёнку встречу с книгой!!!</w:t>
      </w:r>
    </w:p>
    <w:p w:rsidR="001E4EA7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          Надо изменить</w:t>
      </w:r>
      <w:r w:rsidR="00903B5F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существующее до сих пор отношение</w:t>
      </w:r>
      <w:r w:rsidR="00903B5F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 детской литературе и детскому чтению как материалу для решения п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сихолого-педагогических задач!  И необходимо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воспринимать детскую литературу как самостоятельны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й, специфический вид искусства! Этот вид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="005D382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спе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циально создаваемый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для ребенка, имеет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свою художественную систему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воздействие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читателя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!!! Главный метод вдумчивость!!!</w:t>
      </w:r>
    </w:p>
    <w:p w:rsidR="00DB472B" w:rsidRDefault="00DB472B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B472B" w:rsidRPr="00DB472B" w:rsidRDefault="00DB472B" w:rsidP="00DB472B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DB472B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Актуальность.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Необходимо с раннего детства приучить ребенка, прежде всего, находить интересное в тексте, а не в различных дополнениях к нему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(игры, викторины, конкурсы), которые подменяют искусство слова и зачастую обесценивают его.</w:t>
      </w:r>
    </w:p>
    <w:p w:rsidR="00832A96" w:rsidRPr="003F5570" w:rsidRDefault="00903B5F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Особое значение для читательской судьбы ребёнка имеет </w:t>
      </w:r>
      <w:r w:rsidR="00832A96"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семейное чтение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832A96" w:rsidRPr="003F5570" w:rsidRDefault="00903B5F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832A96" w:rsidRPr="003F5570" w:rsidRDefault="00903B5F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Удачной находкой в работе с родителями является метод проектов. На сегодняшний день он получает все более широкое применение в педагогической практике нашего учреждения. Метод проектов – это обучение и воспитание ребенка через деятельность, а в работе с семьей – через совместную деятельность детей и родителей.</w:t>
      </w:r>
    </w:p>
    <w:p w:rsidR="00832A96" w:rsidRPr="003F5570" w:rsidRDefault="00903B5F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проекте системати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зирована деятельность работы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 библиотекой по формированию культуры чтения ребенка и его семьи.</w:t>
      </w:r>
    </w:p>
    <w:p w:rsidR="001E4EA7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Одна из особенностей проводимых различных видов деятельности состоит в том, что дети занимаются совместно с родителями. 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Это позволяет: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родителям глубже понять своего ребенка.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сплотить семью через чтение художественных произведений.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вести индивидуальную работу с каждым ребенком и его семьей.</w:t>
      </w:r>
    </w:p>
    <w:p w:rsidR="00903B5F" w:rsidRPr="003F5570" w:rsidRDefault="00903B5F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-развитие творческих способностей ребёнка</w:t>
      </w:r>
    </w:p>
    <w:p w:rsidR="00832A96" w:rsidRPr="003F5570" w:rsidRDefault="00903B5F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Данный проект позво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ляет осуществить  приоритетное направление работы по ФГОС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– познавательно – речевое развитие воспитанников 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осуществляется совместно с родителями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По составу участников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групповой</w:t>
      </w:r>
      <w:proofErr w:type="gramEnd"/>
      <w:r w:rsidR="001E4EA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По срокам реализации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r w:rsidR="006E1E89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долгосрочный (октябрь 2014 – апрель 2015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г)</w:t>
      </w:r>
    </w:p>
    <w:p w:rsidR="00832A96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По целевой установке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практик</w:t>
      </w:r>
      <w:proofErr w:type="gram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о-</w:t>
      </w:r>
      <w:proofErr w:type="gramEnd"/>
      <w:r w:rsidR="001E4EA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ориентировочный</w:t>
      </w:r>
      <w:r w:rsidR="001E4EA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</w:p>
    <w:p w:rsidR="001E4EA7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Цель проекта, основные задачи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Цель:</w:t>
      </w:r>
    </w:p>
    <w:p w:rsidR="001E4EA7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="001E4EA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-п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Задачи:</w:t>
      </w:r>
    </w:p>
    <w:p w:rsidR="00832A96" w:rsidRPr="003F5570" w:rsidRDefault="00832A96" w:rsidP="00832A96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Приобщать детей и  родителей  к книжной культуре, воспитывать грамотного  читателя.</w:t>
      </w:r>
    </w:p>
    <w:p w:rsidR="00832A96" w:rsidRPr="003F5570" w:rsidRDefault="00832A96" w:rsidP="00832A96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Повысить эффективность работы по приобщению детей к книге во взаимодействии всех участников образовательного процесса: </w:t>
      </w:r>
      <w:r w:rsidR="00903B5F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родителей, педагогов, детей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32A96" w:rsidRPr="003F5570" w:rsidRDefault="00832A96" w:rsidP="00832A96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Способствовать поддержанию традиций семейного чтения.</w:t>
      </w:r>
    </w:p>
    <w:p w:rsidR="00832A96" w:rsidRPr="003F5570" w:rsidRDefault="00832A96" w:rsidP="00832A96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Повысить культуру речи  педагогов, родителей, детей.</w:t>
      </w:r>
    </w:p>
    <w:p w:rsidR="00832A96" w:rsidRPr="003F5570" w:rsidRDefault="00832A96" w:rsidP="00832A96">
      <w:pPr>
        <w:numPr>
          <w:ilvl w:val="0"/>
          <w:numId w:val="8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Воспитывать бережное отношение к книге.</w:t>
      </w: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Ожидаемый результат </w:t>
      </w:r>
    </w:p>
    <w:p w:rsidR="00832A96" w:rsidRPr="003F5570" w:rsidRDefault="00832A96" w:rsidP="00832A96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Повышение интереса детей и родителей к художественной литературе.</w:t>
      </w:r>
    </w:p>
    <w:p w:rsidR="00832A96" w:rsidRPr="003F5570" w:rsidRDefault="00832A96" w:rsidP="00832A96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Возрождение традиции домашнего чтения.</w:t>
      </w:r>
    </w:p>
    <w:p w:rsidR="00832A96" w:rsidRPr="003F5570" w:rsidRDefault="00832A96" w:rsidP="00832A96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Обобщение и распространение  опыта семейного воспитания по приобщению детей к художественной литературе.</w:t>
      </w:r>
    </w:p>
    <w:p w:rsidR="00832A96" w:rsidRPr="001E4EA7" w:rsidRDefault="00832A96" w:rsidP="00832A96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Повышение компетентности членов семьи в вопросах воспитания грамотного читателя.</w:t>
      </w: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</w:p>
    <w:p w:rsidR="001E4EA7" w:rsidRPr="001E4EA7" w:rsidRDefault="001E4EA7" w:rsidP="00832A96">
      <w:pPr>
        <w:numPr>
          <w:ilvl w:val="0"/>
          <w:numId w:val="9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E4EA7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П</w:t>
      </w: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ри</w:t>
      </w:r>
      <w:r w:rsidRPr="001E4EA7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общение детей посещать библиотеку.</w:t>
      </w:r>
    </w:p>
    <w:p w:rsidR="00832A96" w:rsidRPr="003F5570" w:rsidRDefault="00832A96" w:rsidP="001E4EA7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Основное содержание проекта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Содержание проекта строится так, что в процессе его реализации родители не всегда осознанно, ненавязчиво способствуют: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развитию личности ребенка, его творческих способностей;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приобщению детей к общечеловеческим ценностям;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формированию творческого воображения;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развитию любознательности, как основа познавательной активности.</w:t>
      </w:r>
    </w:p>
    <w:p w:rsidR="00832A96" w:rsidRDefault="00832A96" w:rsidP="00903B5F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успешной реализации проекта определенны задачи, которые необходим</w:t>
      </w:r>
      <w:r w:rsidR="00903B5F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 решать в семье и детском саду!</w:t>
      </w:r>
    </w:p>
    <w:p w:rsidR="000B2911" w:rsidRPr="003F5570" w:rsidRDefault="000B2911" w:rsidP="00903B5F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6745"/>
      </w:tblGrid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E4EA7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  <w:lang w:eastAsia="ru-RU"/>
              </w:rPr>
              <w:lastRenderedPageBreak/>
              <w:t>В семье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E4EA7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  <w:lang w:eastAsia="ru-RU"/>
              </w:rPr>
              <w:t>В детском саду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жедневное чтение детям художественных произведений;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жедневное чтение художественных произведений, проведение бесед по содержанию произведения, формирование у ребенка умения высказывать собственное мнение о </w:t>
            </w:r>
            <w:r w:rsidR="00903B5F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прочитанном</w:t>
            </w:r>
            <w:r w:rsidR="00903B5F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спользовать в процессе домашнего чтения рукописные книги и </w:t>
            </w:r>
            <w:proofErr w:type="gramStart"/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журналы</w:t>
            </w:r>
            <w:proofErr w:type="gramEnd"/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созданные детьми;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вести в круг чтения детскую периодику;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вести в круг чтения детскую периодику;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онтролировать процесс семейного чтения. Давать рекомендации родителям по организации семейного чтения;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ледить за подбором детской литературы, беседовать о </w:t>
            </w:r>
            <w:r w:rsidR="003F5570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прочитанном</w:t>
            </w:r>
            <w:r w:rsidR="003F5570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, о литературе, о пользе чтения;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азвивать у детей индивидуальные литературные предпочтения;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аинтересовать детей чтением с продолжением, побуждать удерживать в памяти содержание </w:t>
            </w:r>
            <w:r w:rsidR="003F5570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прочитанного</w:t>
            </w:r>
            <w:r w:rsidR="003F5570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ривлекать детей к созданию собственных книг, рукописных журналов, использовать их в процессе группового чтения;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чить ребенка правильному обращению с книгой, концентрировать его внимание на том, кем создана книга, как называется, кто ее иллюстрировал;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ктивизировать работу библиотеки детского сада (обсуждение отдельных литературных произведений, выставки книг с иллюстрациями разных художников по одному литературному произведению);</w:t>
            </w:r>
          </w:p>
        </w:tc>
      </w:tr>
      <w:tr w:rsidR="00832A96" w:rsidRPr="003F5570" w:rsidTr="00832A96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832A96" w:rsidRPr="001E4EA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оздавать детскую домашнюю библиотеку, учить пользоваться книжным и журнальным фонд</w:t>
            </w: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ом публичной детской библиотеки.</w:t>
            </w:r>
          </w:p>
        </w:tc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1E4EA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ырабатывать потребность ежедневного общения с художественной литературой, учить детей уважать книгу, осознава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ть ее роль в человеческой жизни.</w:t>
            </w:r>
            <w:r w:rsidR="00832A96" w:rsidRP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Проект предусматривает  введение классических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хрестоматийных произведений: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детские журналы, детские страницы о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тдельных газет,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«издание» собственного журнала, гр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уппового или </w:t>
      </w:r>
      <w:proofErr w:type="spellStart"/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домашнего</w:t>
      </w:r>
      <w:proofErr w:type="gramStart"/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,г</w:t>
      </w:r>
      <w:proofErr w:type="gramEnd"/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</w:t>
      </w:r>
      <w:proofErr w:type="spellEnd"/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помещ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аются детские стихи и рисунки, совместные произведения взрослых и детей, понравившиеся литературные произведения.</w:t>
      </w:r>
    </w:p>
    <w:p w:rsidR="000B2911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Проект предлагает разнообразные формы, ме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тоды и приёмы работы с детьми: </w:t>
      </w:r>
    </w:p>
    <w:p w:rsidR="000B2911" w:rsidRDefault="000B2911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-рассказ о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биографии писателя; </w:t>
      </w:r>
    </w:p>
    <w:p w:rsidR="000B2911" w:rsidRDefault="000B2911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пересказ занимательного эпизода, прерванного на самом интересном месте; </w:t>
      </w:r>
    </w:p>
    <w:p w:rsidR="000B2911" w:rsidRDefault="000B2911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выразительное чтение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воспитателя (родителя); </w:t>
      </w:r>
    </w:p>
    <w:p w:rsidR="00832A96" w:rsidRPr="003F5570" w:rsidRDefault="000B2911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слове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сное рисование – приблизить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ребенку образы произведения, включить детское воображение, сконструировать возникшие представления.</w:t>
      </w:r>
    </w:p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Детям предлагается широкий спектр игр: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сюжетно – ролевые игры «Библиотека», «Книжный магазин», «Переплетная мастерская»;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игры по прочитанным книгам, викторины, кроссворды;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игры – драматизации  - ребенок, исполняя роль в качестве «артиста» самостоятельно создает образ с помощью комплекса средств вербальной и невербальной выразительности. Слово связано с действиями персонажей. В данных играх разыгрываются готовые тексты;</w:t>
      </w:r>
    </w:p>
    <w:p w:rsidR="001E4EA7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театрализованные игры – драматизации воспитывают у детей выразительность движений и речи, воображение, фантазию, творческую самостоятельность, совершенствуется внимание детей, зрительное восприятие, подражательност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ь, как основа самостоятельности.</w:t>
      </w:r>
    </w:p>
    <w:p w:rsidR="001E4EA7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Кроме того, свои впечатления от прочитанных книг дети отображают в продуктивных видах деятельности: лепке и рисованию.</w:t>
      </w:r>
    </w:p>
    <w:p w:rsidR="00832A96" w:rsidRPr="003F5570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Обоснованный отбор нужных приемов, методов, игр, во многом решает дело. Благодаря такому отбору происходит самое близкое общение воспитателя, родителя и ребенка, которого взрослые  побуждают к речевому действию, а так же повышают интерес к художественной литературе.</w:t>
      </w:r>
    </w:p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Реализация проекта предполагает:</w:t>
      </w:r>
    </w:p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совместную деятельность родителей и детей;</w:t>
      </w:r>
    </w:p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взаимодействия воспитателя с родителями;</w:t>
      </w:r>
    </w:p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взаимодействие воспитателя с детьми;</w:t>
      </w:r>
    </w:p>
    <w:p w:rsidR="003F5570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взаимодействие всех субъектов обр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азовательного процесса: родители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–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педагоги – дети.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832A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9414"/>
      </w:tblGrid>
      <w:tr w:rsidR="00832A96" w:rsidRPr="003F5570" w:rsidTr="003F5570">
        <w:trPr>
          <w:jc w:val="center"/>
        </w:trPr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832A96" w:rsidRPr="003F5570" w:rsidTr="003F5570">
        <w:trPr>
          <w:jc w:val="center"/>
        </w:trPr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воспитанники</w:t>
            </w: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5046F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организованная</w:t>
            </w:r>
            <w:r w:rsidR="00832A96"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 образовательная деятельность;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организация книжного уголка в группе;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утренние беседы «Рассказ о прочитанной дома книге» (ежедневно);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игры-драматизации, театрализованные игры-драматизации; дидактические игры;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дневные литературные чтения;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создание книг</w:t>
            </w:r>
            <w:r w:rsid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r w:rsid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самоделок, книжные выставки;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тренинги,  ситуативное обучение;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мастерская по изготовлению творческих работ;</w:t>
            </w:r>
          </w:p>
        </w:tc>
      </w:tr>
      <w:tr w:rsidR="00D04D22" w:rsidRPr="003F5570" w:rsidTr="003F5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D22" w:rsidRPr="003F5570" w:rsidRDefault="00D04D22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4D22" w:rsidRPr="003F5570" w:rsidRDefault="005046F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мастерская по р</w:t>
            </w:r>
            <w:r w:rsid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емонт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</w:t>
            </w:r>
            <w:r w:rsid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832A96" w:rsidRPr="003F5570" w:rsidTr="003F5570">
        <w:trPr>
          <w:jc w:val="center"/>
        </w:trPr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родители</w:t>
            </w: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опыта семейного воспитания;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наглядное   информирование, анкетирование, практические  консультации,  родительские встречи</w:t>
            </w:r>
            <w:r w:rsid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информация на сайте и социальных сетях «Контакте» группы «Лягушата»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традиция «Гость группы»</w:t>
            </w:r>
          </w:p>
        </w:tc>
      </w:tr>
      <w:tr w:rsidR="00832A96" w:rsidRPr="003F5570" w:rsidTr="003F5570">
        <w:trPr>
          <w:jc w:val="center"/>
        </w:trPr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родители, воспитанники</w:t>
            </w: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открытые мероприятия с участием родителей;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5046F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создание</w:t>
            </w:r>
            <w:r w:rsidR="00832A96"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рукописной книги;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5046F7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выставки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1)тематические - детских авторов</w:t>
            </w:r>
            <w:r w:rsidR="00832A96"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2)</w:t>
            </w: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«Книжный парад для дошколят»;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выставки детских  рисунков и поделок по прочитанным  произведениям;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экскурсия в городскую детскую библиотеку;</w:t>
            </w:r>
          </w:p>
        </w:tc>
      </w:tr>
      <w:tr w:rsidR="00832A96" w:rsidRPr="003F5570" w:rsidTr="003F557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A96" w:rsidRPr="003F5570" w:rsidRDefault="00832A96" w:rsidP="00832A9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3F5570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F5570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традиции группы: «Гость группы», «Книга напрокат», «Книжное дерево»;</w:t>
            </w:r>
          </w:p>
        </w:tc>
      </w:tr>
    </w:tbl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832A96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Материалы для проведения мероприятий включают в себя авторские разработки, передовой опыт работы с детьми, накопленный отечественными учеными и педагогами практиками на современном этапе.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Информация о внедрении проекта публикуется на Сайте</w:t>
      </w:r>
      <w:r w:rsidR="005046F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детского сада</w:t>
      </w:r>
      <w:r w:rsidR="000B291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сети Интернет</w:t>
      </w:r>
      <w:proofErr w:type="gramStart"/>
      <w:r w:rsidR="005046F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Ресурсное обеспечение проекта:</w:t>
      </w:r>
      <w:r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32A96" w:rsidRPr="003F5570" w:rsidRDefault="00832A96" w:rsidP="00832A96">
      <w:pPr>
        <w:shd w:val="clear" w:color="auto" w:fill="FFFFFF"/>
        <w:spacing w:after="0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 библиотека Центра развития;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-  просторный легко проветриваемый музыкальный зал;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 костюмерная с широким разнообразным ассортиментом костюмов для мальчиков и девочек;</w:t>
      </w:r>
    </w:p>
    <w:p w:rsidR="000B2911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  фонотека: </w:t>
      </w:r>
    </w:p>
    <w:p w:rsidR="00832A96" w:rsidRPr="003F5570" w:rsidRDefault="000B2911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аудиокассеты с записями детских произведений «Волшебник Изумрудного города», «Сказка о царе </w:t>
      </w:r>
      <w:proofErr w:type="spellStart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Салтане</w:t>
      </w:r>
      <w:proofErr w:type="spellEnd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», «</w:t>
      </w:r>
      <w:proofErr w:type="spellStart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Чиполлино</w:t>
      </w:r>
      <w:proofErr w:type="spellEnd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», «Сказки дядюшки </w:t>
      </w:r>
      <w:proofErr w:type="spellStart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Римуса</w:t>
      </w:r>
      <w:proofErr w:type="spellEnd"/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», «Летучий корабль» и т.д.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 видеотека:  видеозаписи сказок русских и зарубежных писателей «Три поросенка», «Цветик-</w:t>
      </w:r>
      <w:proofErr w:type="spell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семицветик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», «Снежная королева», «Приключения Буратино» и т.д., поз</w:t>
      </w:r>
      <w:r w:rsidR="005046F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навательные фильмы о добре и зле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 книжный уголок в групповой комнате.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Методическое обеспечение: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демонстрационный материал: серия сюжетных картин;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 тематические картотеки «стихи», «загадки», «сказки»;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биографии детских писателей, портреты, методические рекомендации по организации различных форм работы с детьми по творчеству писателей;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конспекты образовательной деятельности из опыта работы педагогов;</w:t>
      </w:r>
    </w:p>
    <w:p w:rsidR="00832A96" w:rsidRPr="003F5570" w:rsidRDefault="005046F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сценарий литературных праздника, викторин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детская художественная литература;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    детская познавательная литература.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Технические средства обучения:</w:t>
      </w:r>
    </w:p>
    <w:p w:rsidR="00661929" w:rsidRPr="003F5570" w:rsidRDefault="003F5570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Музыкальный центр;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Мультимедийная установка.</w:t>
      </w: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</w:t>
      </w:r>
    </w:p>
    <w:p w:rsidR="000B2911" w:rsidRDefault="000B2911" w:rsidP="000B2911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832A96" w:rsidRPr="003F5570" w:rsidRDefault="00832A96" w:rsidP="000B2911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Партнеры: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8566"/>
      </w:tblGrid>
      <w:tr w:rsidR="00832A96" w:rsidRPr="003F5570" w:rsidTr="00D04D22">
        <w:trPr>
          <w:jc w:val="center"/>
        </w:trPr>
        <w:tc>
          <w:tcPr>
            <w:tcW w:w="3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D04D22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D04D2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D04D22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832A96" w:rsidRPr="003F5570" w:rsidTr="00D04D22">
        <w:trPr>
          <w:jc w:val="center"/>
        </w:trPr>
        <w:tc>
          <w:tcPr>
            <w:tcW w:w="3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1E4EA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1E4E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>Детская городская библиотека</w:t>
            </w:r>
            <w:r w:rsidR="00D04D22" w:rsidRPr="001E4EA7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  <w:t xml:space="preserve"> №7.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D04D22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Цикл тематических экскурсий для дошкольников;</w:t>
            </w:r>
          </w:p>
          <w:p w:rsidR="00832A96" w:rsidRPr="00D04D22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Совместные экскурсии для детей и родителей;</w:t>
            </w:r>
          </w:p>
          <w:p w:rsidR="00832A96" w:rsidRPr="00D04D22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для </w:t>
            </w:r>
            <w:proofErr w:type="gramStart"/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«Какую книгу выбрать для ребенка»;</w:t>
            </w:r>
          </w:p>
          <w:p w:rsidR="00832A96" w:rsidRPr="00D04D22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Участие библиотекаря в образовательной деятельности;</w:t>
            </w:r>
          </w:p>
          <w:p w:rsidR="001E4EA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Памятки для родителей: «Организация чтения художественной литературы»; </w:t>
            </w:r>
          </w:p>
          <w:p w:rsidR="001E4EA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«Рекомендательный список для совместного чтения с детьми старшего дошкольного и младшего школьного возраста»; путеводитель «Центр общественного доступа»; </w:t>
            </w:r>
          </w:p>
          <w:p w:rsidR="00832A96" w:rsidRPr="00D04D22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буклет «Выбери свою библиотеку» (сведения о городских детских библиотеках).</w:t>
            </w:r>
          </w:p>
        </w:tc>
      </w:tr>
      <w:tr w:rsidR="00832A96" w:rsidRPr="003F5570" w:rsidTr="00D04D22">
        <w:trPr>
          <w:jc w:val="center"/>
        </w:trPr>
        <w:tc>
          <w:tcPr>
            <w:tcW w:w="3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D04D22" w:rsidRDefault="00F066C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Колледж музыкальн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театрального искусства имени Г.П. Вишневской.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Default="00F066C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Музей театрального костюма.</w:t>
            </w:r>
          </w:p>
          <w:p w:rsidR="00F066C6" w:rsidRDefault="00F066C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Дефиле костюмов отделение театрального иску</w:t>
            </w:r>
            <w:r w:rsid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ства</w:t>
            </w:r>
            <w:r w:rsidR="001E4EA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(14 апреля 2015 года)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F066C6" w:rsidRPr="00D04D22" w:rsidRDefault="00F066C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832A96" w:rsidRPr="00D04D22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04D22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4EA7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1E4EA7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Целевая аудитория:</w:t>
      </w:r>
    </w:p>
    <w:p w:rsidR="005046F7" w:rsidRDefault="001E4EA7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      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Участниками проекта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«Книжные истории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» являются: </w:t>
      </w:r>
    </w:p>
    <w:p w:rsidR="00832A96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старший воспитатель, воспитатели, библиотекарь, музыкальный руководитель, воспитанники, </w:t>
      </w:r>
      <w:r w:rsidR="001E4EA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инструктор по физкультуре,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</w:t>
      </w:r>
      <w:r w:rsidR="001E4EA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одители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</w:p>
    <w:p w:rsidR="000B2911" w:rsidRDefault="000B2911" w:rsidP="000B2911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Default="00832A96" w:rsidP="000B2911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lastRenderedPageBreak/>
        <w:t>Функциональные обязанности участников проекта.</w:t>
      </w:r>
    </w:p>
    <w:p w:rsidR="005046F7" w:rsidRPr="003F5570" w:rsidRDefault="005046F7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9862"/>
      </w:tblGrid>
      <w:tr w:rsidR="00832A96" w:rsidRPr="005046F7" w:rsidTr="00832A96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Функциональные обязанности</w:t>
            </w:r>
          </w:p>
        </w:tc>
      </w:tr>
      <w:tr w:rsidR="00832A96" w:rsidRPr="005046F7" w:rsidTr="00832A96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Разрабатывает локальные акты;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Проводит обучение педагогов на рабочем месте;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Разрабатывает методические рекомендации по организации </w:t>
            </w:r>
            <w:proofErr w:type="spellStart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-образовательной деятельности в рамках внедрения проекта;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Контролирует </w:t>
            </w:r>
            <w:proofErr w:type="spellStart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-образовательную деятельность;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 родителями;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 общественностью;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Размещает информацию о внедрении проекта на Сайте детского сада в сети Интернет.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A96" w:rsidRPr="005046F7" w:rsidTr="00832A96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со специалистами;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 родителями;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Организует </w:t>
            </w:r>
            <w:proofErr w:type="spellStart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-образовательную деятельность;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Внедряет новые формы работы с детьми и родителями;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Оформляет развивающее пространство.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D32" w:rsidRPr="005046F7" w:rsidTr="00832A96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0D32" w:rsidRPr="005046F7" w:rsidRDefault="00150D32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50D32" w:rsidRPr="005046F7" w:rsidRDefault="00150D32" w:rsidP="00150D32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со специалистами;</w:t>
            </w:r>
          </w:p>
          <w:p w:rsidR="00150D32" w:rsidRPr="005046F7" w:rsidRDefault="00150D32" w:rsidP="00150D32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 родителями;</w:t>
            </w:r>
          </w:p>
          <w:p w:rsidR="00150D32" w:rsidRPr="005046F7" w:rsidRDefault="00150D32" w:rsidP="00150D32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Организует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и участвует в </w:t>
            </w:r>
            <w:proofErr w:type="spellStart"/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образовательной деятельности</w:t>
            </w: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;</w:t>
            </w:r>
          </w:p>
          <w:p w:rsidR="00150D32" w:rsidRPr="005046F7" w:rsidRDefault="00150D32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32A96" w:rsidRPr="005046F7" w:rsidTr="00832A96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 родителями;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Организует книжные тематические выставки;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Проводит цикл познавательных занятий: </w:t>
            </w:r>
            <w:r w:rsid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«Знакомство с книгой», </w:t>
            </w: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«Детям о писателях»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Обеспечивает программно-методическое обеспечение;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Разрабатывает сценарии литературных КВН, турниров, праздников;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Проводит обучение педагогов на рабочем месте.</w:t>
            </w:r>
          </w:p>
        </w:tc>
      </w:tr>
      <w:tr w:rsidR="00832A96" w:rsidRPr="005046F7" w:rsidTr="00832A96">
        <w:trPr>
          <w:jc w:val="center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со специалистами;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Взаимодействует с родителями;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Подбирает музыкальный репертуар к литературным праздникам, викторинам, КВН;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Разрабатывает сценарии театрализованных постановок.</w:t>
            </w:r>
          </w:p>
          <w:p w:rsidR="00832A96" w:rsidRPr="005046F7" w:rsidRDefault="00832A96" w:rsidP="00832A96">
            <w:pPr>
              <w:spacing w:before="75" w:after="75" w:line="273" w:lineRule="atLeast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046F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0D32" w:rsidRPr="000B2911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5046F7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  </w:t>
      </w:r>
    </w:p>
    <w:p w:rsidR="00832A96" w:rsidRDefault="00A843FC" w:rsidP="00A843FC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Перспективное планирование </w:t>
      </w:r>
      <w:r w:rsidR="00832A96"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мероприятий по реализации проекта.</w:t>
      </w:r>
    </w:p>
    <w:p w:rsidR="005D0AB6" w:rsidRPr="003F5570" w:rsidRDefault="005D0AB6" w:rsidP="00A843FC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этап.</w:t>
      </w:r>
    </w:p>
    <w:p w:rsidR="00832A96" w:rsidRPr="003F5570" w:rsidRDefault="00DB472B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(октябрь – ноябрь2014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год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</w:p>
    <w:p w:rsidR="00832A96" w:rsidRPr="003F5570" w:rsidRDefault="00832A96" w:rsidP="00832A96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Изучить методико-педагогическую литературу по данной теме.</w:t>
      </w:r>
    </w:p>
    <w:p w:rsidR="00832A96" w:rsidRPr="003F5570" w:rsidRDefault="00832A96" w:rsidP="00832A96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Составить конспекты образовательной дея</w:t>
      </w:r>
      <w:r w:rsidR="00150D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тельности, сценарии литературного праздника, викторин,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КВН.</w:t>
      </w:r>
    </w:p>
    <w:p w:rsidR="00832A96" w:rsidRPr="003F5570" w:rsidRDefault="00832A96" w:rsidP="00832A96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Разработать перспективное планирование по работе с детьми в образовательной деятельности и режимных моментах.</w:t>
      </w:r>
    </w:p>
    <w:p w:rsidR="00832A96" w:rsidRPr="003F5570" w:rsidRDefault="00832A96" w:rsidP="00832A96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Провести анкетирование родителей.</w:t>
      </w:r>
    </w:p>
    <w:p w:rsidR="00832A96" w:rsidRPr="003F5570" w:rsidRDefault="00832A96" w:rsidP="00832A96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Разработать перспективное планирование по взаимодействию с родителями.</w:t>
      </w:r>
    </w:p>
    <w:p w:rsidR="00150D32" w:rsidRDefault="00832A96" w:rsidP="00150D32">
      <w:pPr>
        <w:numPr>
          <w:ilvl w:val="0"/>
          <w:numId w:val="10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Обновить развивающую среду.</w:t>
      </w:r>
      <w:r w:rsidR="00150D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Провести педагогическую диагностику с детьми на начальном этапе.</w:t>
      </w:r>
    </w:p>
    <w:p w:rsidR="005D0AB6" w:rsidRPr="00150D32" w:rsidRDefault="005D0AB6" w:rsidP="00DB472B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Практический этап.</w:t>
      </w:r>
    </w:p>
    <w:p w:rsidR="00832A96" w:rsidRPr="003F5570" w:rsidRDefault="00BD6B72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(декабрь </w:t>
      </w:r>
      <w:r w:rsidR="00DB472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2014года – апрель 2015года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</w:p>
    <w:p w:rsidR="00832A96" w:rsidRPr="003F5570" w:rsidRDefault="00832A96" w:rsidP="00832A96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Внедрить перспективное планирование по работе с детьми в образовательной деятельности и режимных моментах</w:t>
      </w:r>
    </w:p>
    <w:p w:rsidR="00832A96" w:rsidRPr="003F5570" w:rsidRDefault="00832A96" w:rsidP="00832A96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Внедрить новые формы работы с детьми.</w:t>
      </w:r>
    </w:p>
    <w:p w:rsidR="00832A96" w:rsidRPr="003F5570" w:rsidRDefault="00832A96" w:rsidP="00832A96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Внедрить перспективный план взаимодействия с родителями.</w:t>
      </w:r>
    </w:p>
    <w:p w:rsidR="00832A96" w:rsidRPr="003F5570" w:rsidRDefault="00832A96" w:rsidP="00832A96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Провести семинары-практикумы, консультации для педагогов с целью повышения профессиональной компетенции в  приобщении детей к художественной литературе.</w:t>
      </w:r>
    </w:p>
    <w:p w:rsidR="00832A96" w:rsidRPr="003F5570" w:rsidRDefault="00832A96" w:rsidP="00832A96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Провести семинары-практикумы, консультации для родителей с целью повышения психолого-педагогической компетенции в воспитании грамотного читателя.</w:t>
      </w:r>
    </w:p>
    <w:p w:rsidR="00150D32" w:rsidRDefault="00832A96" w:rsidP="00150D32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Осуществить контроль реализации проекта.</w:t>
      </w:r>
    </w:p>
    <w:p w:rsidR="00150D32" w:rsidRDefault="00150D32" w:rsidP="00150D32">
      <w:pPr>
        <w:numPr>
          <w:ilvl w:val="0"/>
          <w:numId w:val="11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50D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Провести литературную гостиную « Дорогою Добра».</w:t>
      </w:r>
    </w:p>
    <w:p w:rsidR="00150D32" w:rsidRDefault="00150D32" w:rsidP="00150D3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53B4C" w:rsidRPr="00150D32" w:rsidRDefault="00653B4C" w:rsidP="00150D3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Заключительный этап.</w:t>
      </w:r>
    </w:p>
    <w:p w:rsidR="00832A96" w:rsidRPr="003F5570" w:rsidRDefault="00150D32" w:rsidP="00150D32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</w:t>
      </w:r>
      <w:r w:rsidR="009912A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середина апреля</w:t>
      </w:r>
      <w:r w:rsidR="00DB472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2015 года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)</w:t>
      </w:r>
    </w:p>
    <w:p w:rsidR="00832A96" w:rsidRDefault="00832A96" w:rsidP="00832A96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Оформить методические рекомендации «Семейное чтение, как один из аспектов подготовки ребенка к школьному обучению».</w:t>
      </w:r>
    </w:p>
    <w:p w:rsidR="00653B4C" w:rsidRPr="003F5570" w:rsidRDefault="00653B4C" w:rsidP="00832A96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Обработать результаты реализации  проекта.</w:t>
      </w:r>
    </w:p>
    <w:p w:rsidR="00832A96" w:rsidRPr="005D0AB6" w:rsidRDefault="00832A96" w:rsidP="00832A96">
      <w:pPr>
        <w:numPr>
          <w:ilvl w:val="0"/>
          <w:numId w:val="12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150D3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Оформить выставку дидактических пособий и методических материалов.</w:t>
      </w:r>
      <w:r w:rsidRPr="00150D3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</w:p>
    <w:p w:rsidR="005D0AB6" w:rsidRDefault="005D0AB6" w:rsidP="005D0AB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5D0AB6" w:rsidRDefault="005D0AB6" w:rsidP="005D0AB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B2911" w:rsidRDefault="000B2911" w:rsidP="005D0AB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B2911" w:rsidRDefault="000B2911" w:rsidP="005D0AB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B2911" w:rsidRPr="005D0AB6" w:rsidRDefault="000B2911" w:rsidP="005D0AB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0AB6" w:rsidRDefault="005D0AB6" w:rsidP="005D0AB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5D0AB6" w:rsidRDefault="005D0AB6" w:rsidP="005D0AB6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по реализации проекта.</w:t>
      </w:r>
    </w:p>
    <w:p w:rsidR="00BD6B72" w:rsidRDefault="00BD6B72" w:rsidP="005D0AB6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BD6B72" w:rsidRDefault="00BD6B72" w:rsidP="00BD6B72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Ноябрь.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 неделя 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Родительское собрание «Как организовать семейное чтение?»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Цель: 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-внедрить проект в организованную образовательную деятельность родителей педагогов и детей.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-анкетирование.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сбор данных по реализации проекта.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Информационное оснащение: Памятка для родителей «Семья и книга».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Декабрь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1 неделя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Презентация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проекта. Знакомство с Книгой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Выбор 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группе уголка проекта «Книжные истории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Цель:</w:t>
      </w:r>
    </w:p>
    <w:p w:rsidR="004D5E5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-уточнить представления детей о том,</w:t>
      </w:r>
      <w:r w:rsidR="004D5E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что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4D5E5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они знают о книге;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-активизировать и обогащать словарь детей существительными, прилагательными и глаголами по теме занятия.</w:t>
      </w:r>
    </w:p>
    <w:p w:rsidR="009912AA" w:rsidRPr="00BD6B72" w:rsidRDefault="00BD6B72" w:rsidP="009912AA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912A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Пословицы и поговорки о книге</w:t>
      </w:r>
      <w:r w:rsidR="009912AA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D6B72" w:rsidRDefault="009912AA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Оформление книжного уголка.</w:t>
      </w:r>
    </w:p>
    <w:p w:rsidR="00D63F58" w:rsidRPr="00BD6B72" w:rsidRDefault="0089089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Посещение библиотеки.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 неделя 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Художественно-творческая деятельность</w:t>
      </w:r>
    </w:p>
    <w:p w:rsidR="00BD6B72" w:rsidRPr="00BD6B72" w:rsidRDefault="00B336E3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(аппликация) "Моя любимая сказка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".</w:t>
      </w:r>
    </w:p>
    <w:p w:rsidR="00BD6B72" w:rsidRPr="00BD6B72" w:rsidRDefault="00B336E3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Беседа «Зачем нужна книга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BD6B72" w:rsidRPr="00BD6B72" w:rsidRDefault="00B336E3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Рассматривание книги, обложки, иллюстраций, места названия и авторов, титульный лист, оглавление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D6B72" w:rsidRDefault="00B336E3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Пословицы и поговорки о книге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9089C" w:rsidRPr="00BD6B72" w:rsidRDefault="0089089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Цель: Поощрять выдвижение детьми гипотез. Развивать умение понятно для окружающих выражать свои мысли.</w:t>
      </w:r>
    </w:p>
    <w:p w:rsidR="0089089C" w:rsidRDefault="00D63F58" w:rsidP="0089089C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Михалков С. Непоседы. А что у вас?</w:t>
      </w:r>
    </w:p>
    <w:p w:rsidR="0089089C" w:rsidRPr="003F5570" w:rsidRDefault="0089089C" w:rsidP="0089089C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южетно – ролевые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игры: «Библиотека».</w:t>
      </w:r>
    </w:p>
    <w:p w:rsidR="00D63F58" w:rsidRPr="00BD6B72" w:rsidRDefault="00D63F58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 неделя</w:t>
      </w:r>
    </w:p>
    <w:p w:rsidR="0089089C" w:rsidRPr="00BD6B72" w:rsidRDefault="0089089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Default="00B336E3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Занятие Н. Носов</w:t>
      </w:r>
      <w:r w:rsidR="00197F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«Метро. Огурцы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Знакомство с детским писателем.</w:t>
      </w:r>
    </w:p>
    <w:p w:rsidR="00B336E3" w:rsidRPr="00BD6B72" w:rsidRDefault="00B336E3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Выставка домашних книг автора. 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Подвижн</w:t>
      </w:r>
      <w:r w:rsidR="00B336E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ая игра «</w:t>
      </w:r>
      <w:proofErr w:type="gramStart"/>
      <w:r w:rsidR="00B336E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Весёлый</w:t>
      </w:r>
      <w:proofErr w:type="gramEnd"/>
      <w:r w:rsidR="00B336E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B336E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огуречик</w:t>
      </w:r>
      <w:proofErr w:type="spellEnd"/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B336E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197FF5" w:rsidRDefault="00BD6B72" w:rsidP="00B336E3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Цель: </w:t>
      </w:r>
    </w:p>
    <w:p w:rsidR="00197FF5" w:rsidRDefault="00197FF5" w:rsidP="00B336E3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продолжать знакомить с детскими писателями.</w:t>
      </w:r>
    </w:p>
    <w:p w:rsidR="00197FF5" w:rsidRDefault="00197FF5" w:rsidP="00B336E3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а</w:t>
      </w:r>
      <w:r w:rsid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ктивизировать положительный эмоциональный настрой.</w:t>
      </w:r>
      <w:r w:rsidRPr="00197F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BD6B72" w:rsidRDefault="00197FF5" w:rsidP="00B336E3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-активизировать и обогащать словарь детей существительными, прилагательными и глаголами по теме занятия</w:t>
      </w:r>
    </w:p>
    <w:p w:rsidR="00F10E49" w:rsidRPr="004111E0" w:rsidRDefault="00D63F58" w:rsidP="00F10E49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Чтение в течение</w:t>
      </w:r>
      <w:r w:rsid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Н. Носов «</w:t>
      </w:r>
      <w:r w:rsidR="00F10E49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Приключения Незнайки и его друзей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r w:rsidR="00F10E49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3F3756" w:rsidRPr="00BD6B72" w:rsidRDefault="003F3756" w:rsidP="00B336E3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 неделя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 </w:t>
      </w:r>
      <w:r w:rsid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Н. Носов «Фантазёры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BD6B72" w:rsidRDefault="00BD6B72" w:rsidP="003F375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Цель: </w:t>
      </w:r>
      <w:r w:rsidR="003F3756" w:rsidRP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продолжать знакомить с детскими писателями. Активизировать положительный эмоциональный настрой.</w:t>
      </w:r>
    </w:p>
    <w:p w:rsidR="003F3756" w:rsidRDefault="003F3756" w:rsidP="003F375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Дидактическая игра: «Не ври!» «Скажи наоборот».</w:t>
      </w:r>
    </w:p>
    <w:p w:rsidR="003F3756" w:rsidRDefault="003F3756" w:rsidP="003F375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Пословицы и поговорки о книге.</w:t>
      </w:r>
    </w:p>
    <w:p w:rsidR="003F3756" w:rsidRDefault="00F10E49" w:rsidP="003F3756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Продуктивная деятельность</w:t>
      </w:r>
      <w:r w:rsid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рисова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ние по мотивам рассказа «Фантазёры</w:t>
      </w:r>
      <w:r w:rsid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D63F58" w:rsidRDefault="00D63F58" w:rsidP="00D63F58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Чтение в течение</w:t>
      </w:r>
      <w:r w:rsid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 Н. Носов «</w:t>
      </w:r>
      <w:r w:rsidR="00F10E49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Затейники. </w:t>
      </w:r>
      <w:r w:rsidR="00F10E4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Приключения Коли и Миши».</w:t>
      </w:r>
    </w:p>
    <w:p w:rsidR="00D63F58" w:rsidRDefault="0089089C" w:rsidP="00D63F58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Викторина: Весёлые рассказы Н. Носова.</w:t>
      </w:r>
    </w:p>
    <w:p w:rsidR="0089089C" w:rsidRPr="00D63F58" w:rsidRDefault="0089089C" w:rsidP="00D63F58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</w:p>
    <w:p w:rsidR="00BD6B72" w:rsidRPr="00BD6B72" w:rsidRDefault="00BD6B72" w:rsidP="003F3756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Январь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 неделя</w:t>
      </w:r>
    </w:p>
    <w:p w:rsidR="00BD6B72" w:rsidRPr="00BD6B72" w:rsidRDefault="003F3756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Чтение рассказа В. Драгунского «Денискины рассказы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D63F5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D6B72" w:rsidRPr="00BD6B72" w:rsidRDefault="00B1724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Рисование «Весёлый базар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 мотивам рассказа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Цель: </w:t>
      </w:r>
      <w:r w:rsidR="00B17242" w:rsidRPr="003F375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продолжать знакомить с детскими писателями. Активизировать положительный эмоциональный настрой.</w:t>
      </w:r>
    </w:p>
    <w:p w:rsidR="00B17242" w:rsidRDefault="00B1724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Устное – народное творчество: скороговорки.</w:t>
      </w:r>
    </w:p>
    <w:p w:rsidR="00B17242" w:rsidRDefault="00B1724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«Как правильно выбрать книгу?»</w:t>
      </w:r>
      <w:r w:rsidR="00F10E49"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D63F5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Чтение в течение</w:t>
      </w:r>
      <w:r w:rsid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</w:p>
    <w:p w:rsidR="00D63F58" w:rsidRPr="004111E0" w:rsidRDefault="00D63F58" w:rsidP="00D63F58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="00F10E49"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Ершов П. Конек-Горбунок.</w:t>
      </w:r>
    </w:p>
    <w:p w:rsidR="009912AA" w:rsidRPr="00BD6B72" w:rsidRDefault="009912AA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2 неделя 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Художественно-творческая</w:t>
      </w:r>
      <w:r w:rsidR="00B1724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деятельность (рисование, раскрашивание) " Нарисуй книгу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".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</w:t>
      </w:r>
      <w:r w:rsidR="009912A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еседа «Как купить книгу в магазине?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</w:p>
    <w:p w:rsidR="00BD6B72" w:rsidRPr="00BD6B72" w:rsidRDefault="00BD6B72" w:rsidP="00B1724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 </w:t>
      </w:r>
      <w:r w:rsidR="00B1724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чтение рассказа В. Драгунского «Денискины рассказы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Профессор кислых щей</w:t>
      </w:r>
      <w:r w:rsidR="00B1724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197F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D6B72" w:rsidRPr="00BD6B72" w:rsidRDefault="00B1724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Пальчиковая игра</w:t>
      </w:r>
      <w:r w:rsidR="00D63F5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«Как на нашем на крылечке…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proofErr w:type="gramEnd"/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 w:rsidR="00197FF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научить понимать смысл скороговорки, развивать мелкую моторику рук.</w:t>
      </w:r>
    </w:p>
    <w:p w:rsidR="0089089C" w:rsidRDefault="00D63F58" w:rsidP="0089089C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7C15F4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Аксаков С</w:t>
      </w:r>
      <w:r w:rsidR="007C15F4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 Аленький цветочек.</w:t>
      </w:r>
    </w:p>
    <w:p w:rsidR="009912AA" w:rsidRPr="0089089C" w:rsidRDefault="0089089C" w:rsidP="0089089C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южетно – ролев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ые игры: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«Книжный маг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азин».</w:t>
      </w:r>
    </w:p>
    <w:p w:rsidR="00D63F58" w:rsidRPr="00BD6B72" w:rsidRDefault="00D63F58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 неделя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Бесед</w:t>
      </w:r>
      <w:r w:rsidR="00B1724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  с родителями «Как вы читаете дома ребёнку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?»</w:t>
      </w:r>
    </w:p>
    <w:p w:rsidR="007C15F4" w:rsidRPr="0063735A" w:rsidRDefault="00BD6B72" w:rsidP="0063735A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 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</w:t>
      </w:r>
      <w:r w:rsidR="00B1724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Гофман Э. </w:t>
      </w:r>
      <w:r w:rsidR="0063735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</w:t>
      </w:r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Щелк</w:t>
      </w:r>
      <w:r w:rsidR="0063735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унчик и мышиный король».</w:t>
      </w:r>
    </w:p>
    <w:p w:rsidR="009912AA" w:rsidRDefault="009912AA" w:rsidP="00B1724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Беседа: «Какие книги бывают?»</w:t>
      </w:r>
    </w:p>
    <w:p w:rsidR="00B17242" w:rsidRPr="00BD6B72" w:rsidRDefault="00BD6B72" w:rsidP="00B1724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Цель: 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Воспитывать умение работать в группе, договариваться, учитывать мнение партнера, а также отстаивать свое мнение, доказывать свою правоту. Активизация и обогащение словаря детей.</w:t>
      </w:r>
    </w:p>
    <w:p w:rsidR="00BD6B72" w:rsidRDefault="009912AA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«Какие книги вы читаете ребёнку дома?»</w:t>
      </w:r>
    </w:p>
    <w:p w:rsidR="007C15F4" w:rsidRDefault="00D63F58" w:rsidP="007C15F4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7C15F4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Катаев В. Цветик-</w:t>
      </w:r>
      <w:proofErr w:type="spellStart"/>
      <w:r w:rsidR="007C15F4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7C15F4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9912AA" w:rsidRPr="00BD6B72" w:rsidRDefault="009912AA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9E7B7C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Февраль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1 неделя</w:t>
      </w:r>
    </w:p>
    <w:p w:rsidR="00BD6B72" w:rsidRPr="00BD6B72" w:rsidRDefault="009912AA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Загадки о книге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D6B72" w:rsidRPr="0063735A" w:rsidRDefault="009912AA" w:rsidP="0063735A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Занятие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Шварц Е. Сказка о потерянном времени.</w:t>
      </w:r>
    </w:p>
    <w:p w:rsidR="009E7B7C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 w:rsidR="009912A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9E7B7C" w:rsidRDefault="009E7B7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BD6B72" w:rsidRPr="00BD6B72" w:rsidRDefault="009E7B7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="009912A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развитие коммуникативной стороны речи детей. </w:t>
      </w:r>
      <w:r w:rsidR="00BD6B72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E7B7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Продуктивная деятельность: Оригами «Книжечка своими руками».</w:t>
      </w:r>
    </w:p>
    <w:p w:rsidR="009E7B7C" w:rsidRDefault="009E7B7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9E7B7C" w:rsidRDefault="009E7B7C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«Ребёнок и книга».</w:t>
      </w:r>
    </w:p>
    <w:p w:rsidR="0063735A" w:rsidRPr="004111E0" w:rsidRDefault="00D63F58" w:rsidP="0063735A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Перро Ш. Кот в сапогах. </w:t>
      </w:r>
    </w:p>
    <w:p w:rsidR="007C15F4" w:rsidRPr="00BD6B72" w:rsidRDefault="007C15F4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Default="00BD6B72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 неделя</w:t>
      </w:r>
      <w:r w:rsidR="007C15F4" w:rsidRP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7C15F4" w:rsidRDefault="0063735A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Пословицы 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 книге</w:t>
      </w:r>
      <w:r w:rsidR="007C15F4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63735A" w:rsidRDefault="0063735A" w:rsidP="0063735A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Цель: Способствовать накоплению у детей представлений о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книге.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Воспитывать умение работать в группе, договариваться, учитывать мнение партнера, а также отстаивать свое мнение, доказывать свою правоту. Активизация и обогащ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ение словаря детей</w:t>
      </w:r>
    </w:p>
    <w:p w:rsidR="007C15F4" w:rsidRPr="0063735A" w:rsidRDefault="007C15F4" w:rsidP="0063735A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  <w:r w:rsidR="0063735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Ш. Перро «</w:t>
      </w:r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Золушка, или Хрустальная </w:t>
      </w:r>
      <w:proofErr w:type="spellStart"/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туфелька</w:t>
      </w:r>
      <w:r w:rsidR="0063735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proofErr w:type="gramStart"/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</w:t>
      </w:r>
      <w:proofErr w:type="gramEnd"/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ель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одуктивная деятельность: лепка по мотивам сказок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Хрустальная </w:t>
      </w:r>
      <w:proofErr w:type="spellStart"/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тулфелька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Список литературы для детей 5-6 лет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BD6B72" w:rsidRPr="0063735A" w:rsidRDefault="007C15F4" w:rsidP="0063735A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</w:t>
      </w:r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r w:rsidR="0063735A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Перро Ш. </w:t>
      </w:r>
      <w:r w:rsidR="0063735A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Спящая красавица.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 неделя</w:t>
      </w:r>
    </w:p>
    <w:p w:rsidR="007C15F4" w:rsidRPr="008111BD" w:rsidRDefault="007C15F4" w:rsidP="008111BD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  <w:r w:rsidR="008111BD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Братья Гримм. </w:t>
      </w:r>
      <w:r w:rsidR="008111B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</w:t>
      </w:r>
      <w:r w:rsidR="008111BD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Бременские музыканты</w:t>
      </w:r>
      <w:r w:rsidR="008111BD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r w:rsidR="008111BD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63735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одуктивная деятельность: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аппликация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Петушок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4F496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такое семейное чтение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</w:t>
      </w:r>
      <w:r w:rsidR="004F496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Добрые сказки. Добро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та».</w:t>
      </w:r>
    </w:p>
    <w:p w:rsidR="00D63F58" w:rsidRPr="00BD6B72" w:rsidRDefault="00D63F58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 неделя</w:t>
      </w:r>
    </w:p>
    <w:p w:rsidR="007C15F4" w:rsidRPr="00BD6B72" w:rsidRDefault="008111BD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Стихи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 книге</w:t>
      </w:r>
      <w:r w:rsidR="007C15F4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7C15F4" w:rsidRPr="004E4DAF" w:rsidRDefault="007C15F4" w:rsidP="004E4DAF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  <w:proofErr w:type="spellStart"/>
      <w:r w:rsidR="004E4DAF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4E4DAF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А. </w:t>
      </w:r>
      <w:r w:rsidR="004E4DA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</w:t>
      </w:r>
      <w:r w:rsidR="004E4DAF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Бестолковый Рыжик</w:t>
      </w:r>
      <w:r w:rsidR="004E4DAF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r w:rsidR="004E4DAF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Дети  и телевизор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D63F58" w:rsidRPr="00BD6B72" w:rsidRDefault="007C15F4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Фея милосердия»</w:t>
      </w:r>
    </w:p>
    <w:p w:rsidR="00BD6B72" w:rsidRPr="00BD6B72" w:rsidRDefault="00BD6B72" w:rsidP="007C15F4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Март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7C15F4" w:rsidRPr="00BD6B72" w:rsidRDefault="00734F3C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 неделя</w:t>
      </w:r>
    </w:p>
    <w:p w:rsidR="004E4DAF" w:rsidRPr="004E4DAF" w:rsidRDefault="007C15F4" w:rsidP="004E4DA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  <w:r w:rsidR="004E4DAF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Андерсен Г. X. Гадкий утенок. 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одуктивная деятельность: рисование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Моя семья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такое семья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 w:rsidRP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Правда и ложь».</w:t>
      </w:r>
    </w:p>
    <w:p w:rsidR="00D63F58" w:rsidRPr="00BD6B72" w:rsidRDefault="00D63F58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 неделя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Загадки о книге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4E4DAF" w:rsidRDefault="007C15F4" w:rsidP="004E4DA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</w:p>
    <w:p w:rsidR="007C15F4" w:rsidRPr="004E4DAF" w:rsidRDefault="004E4DAF" w:rsidP="004E4DAF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Андерсен Г. X. Стойкий оловянный солдатик.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одуктивная деятельность: лепка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</w:t>
      </w:r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Солдатик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Счастье – это когда тебя понимают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D63F58" w:rsidRPr="00BD6B72" w:rsidRDefault="007C15F4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 w:rsidRP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Верность</w:t>
      </w:r>
    </w:p>
    <w:p w:rsidR="00BD6B72" w:rsidRPr="00BD6B72" w:rsidRDefault="00BD6B72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3 неделя </w:t>
      </w:r>
    </w:p>
    <w:p w:rsidR="007C15F4" w:rsidRPr="00BD6B72" w:rsidRDefault="00BD6B72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Сочинение 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сказки</w:t>
      </w:r>
      <w:r w:rsidR="007C15F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 книге</w:t>
      </w:r>
      <w:r w:rsidR="007C15F4"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4E4DAF" w:rsidRDefault="007C15F4" w:rsidP="004E4DA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</w:p>
    <w:p w:rsidR="007C15F4" w:rsidRPr="004E4DAF" w:rsidRDefault="004E4DAF" w:rsidP="004E4DAF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Андерсен Г. X. «Дикие лебеди».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-продолжать знакомить с </w:t>
      </w:r>
      <w:r w:rsidR="00E4578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зарубежными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одуктивная деятельность: рисование книги по мотивам произведений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Волшебное слово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8111BD" w:rsidRDefault="007C15F4" w:rsidP="008111BD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Равнодушие и отзывчивость».</w:t>
      </w:r>
    </w:p>
    <w:p w:rsidR="007C15F4" w:rsidRDefault="00E45787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Выставка книг сказок Г.Х.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Андерсана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9089C" w:rsidRPr="003F5570" w:rsidRDefault="0089089C" w:rsidP="0089089C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южетно – ролев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ые игры: «Переплетная мастерская».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63F58" w:rsidRPr="00BD6B72" w:rsidRDefault="00D63F58" w:rsidP="00BD6B72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4E4DAF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 неделя</w:t>
      </w:r>
    </w:p>
    <w:p w:rsidR="004E4DAF" w:rsidRDefault="007C15F4" w:rsidP="004E4DA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</w:p>
    <w:p w:rsidR="007C15F4" w:rsidRPr="004E4DAF" w:rsidRDefault="004E4DAF" w:rsidP="004E4DAF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Толст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ой Л. Акула. Пожарные собаки.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одуктивная деятельность: аппликаци</w:t>
      </w:r>
      <w:proofErr w:type="gramStart"/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я</w:t>
      </w:r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</w:t>
      </w:r>
      <w:proofErr w:type="gramEnd"/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торцевание)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</w:t>
      </w:r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Пожарные машины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9089C" w:rsidRDefault="007C15F4" w:rsidP="008111BD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 воспитать вежливого человека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734F3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</w:t>
      </w:r>
    </w:p>
    <w:p w:rsidR="008111BD" w:rsidRDefault="007C15F4" w:rsidP="008111BD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Любовь и ласка».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7C15F4" w:rsidP="007C15F4">
      <w:pPr>
        <w:shd w:val="clear" w:color="auto" w:fill="FFFFFF"/>
        <w:spacing w:after="0" w:line="273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Апрель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7C15F4" w:rsidRDefault="00734F3C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 неделя</w:t>
      </w:r>
    </w:p>
    <w:p w:rsidR="00734F3C" w:rsidRPr="00BD6B72" w:rsidRDefault="00734F3C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Беседа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:«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книга создаётся»?</w:t>
      </w:r>
    </w:p>
    <w:p w:rsidR="004E4DAF" w:rsidRDefault="007C15F4" w:rsidP="004E4DA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</w:p>
    <w:p w:rsidR="007C15F4" w:rsidRPr="004E4DAF" w:rsidRDefault="004E4DAF" w:rsidP="004E4DAF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Пушкин А. «</w:t>
      </w: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Сказка о царе </w:t>
      </w:r>
      <w:proofErr w:type="spellStart"/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Продуктивная деятельность: Оригами «</w:t>
      </w:r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Кораблик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4E4DA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Детская энциклопедия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7C15F4" w:rsidRDefault="008111BD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Т.А.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Добрый волшебник».</w:t>
      </w:r>
    </w:p>
    <w:p w:rsidR="008111BD" w:rsidRDefault="00E45787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Выставка книг «Сказки Пушкина».</w:t>
      </w:r>
    </w:p>
    <w:p w:rsidR="004116F2" w:rsidRPr="00BD6B72" w:rsidRDefault="004116F2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 неделя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Загадки о книге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4E4DAF" w:rsidRPr="004E4DAF" w:rsidRDefault="004E4DAF" w:rsidP="004E4DAF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Занятие:</w:t>
      </w:r>
    </w:p>
    <w:p w:rsidR="007C15F4" w:rsidRPr="004E4DAF" w:rsidRDefault="004E4DAF" w:rsidP="004E4DAF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Пушкин А. С. «</w:t>
      </w: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Сказка о мертвой царевне и о семи богатырях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r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. Сказка о золотом петушке. Сказка о рыбаке и рыбке.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-продолжать знакомить с детскими авторами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</w:t>
      </w:r>
      <w:r w:rsidR="00E4578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«Ребёнок и книга».</w:t>
      </w:r>
    </w:p>
    <w:p w:rsidR="008111BD" w:rsidRDefault="007C15F4" w:rsidP="008111BD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Честное слово».</w:t>
      </w:r>
    </w:p>
    <w:p w:rsidR="0089089C" w:rsidRPr="003F5570" w:rsidRDefault="0089089C" w:rsidP="0089089C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южетно – ролевые игры «Библиотека», «Книжный магазин», «Переплетная мастерская»;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неделя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Загадки о книге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E45787" w:rsidRDefault="007C15F4" w:rsidP="00E45787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</w:p>
    <w:p w:rsidR="007C15F4" w:rsidRPr="00E45787" w:rsidRDefault="007C15F4" w:rsidP="00E45787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proofErr w:type="spellStart"/>
      <w:r w:rsidR="00E4578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Яснов</w:t>
      </w:r>
      <w:proofErr w:type="spellEnd"/>
      <w:r w:rsidR="00E4578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М. «</w:t>
      </w:r>
      <w:r w:rsidR="00E45787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Спасибо!</w:t>
      </w:r>
      <w:r w:rsidR="00E4578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»</w:t>
      </w:r>
      <w:r w:rsidR="00E45787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E4578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одуктивная деятельность: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«Книжечка своими руками».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«Ребёнок и книга».</w:t>
      </w:r>
    </w:p>
    <w:p w:rsidR="008111BD" w:rsidRDefault="007C15F4" w:rsidP="008111BD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Родные вещи».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неделя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Загадки о книге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7C15F4" w:rsidRPr="00E45787" w:rsidRDefault="007C15F4" w:rsidP="00E45787">
      <w:pP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Занятие: </w:t>
      </w:r>
      <w:r w:rsidR="00E45787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Пивоварова И. </w:t>
      </w:r>
      <w:r w:rsidR="00E4578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«</w:t>
      </w:r>
      <w:r w:rsidR="00E45787" w:rsidRPr="004111E0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Мой храбрый л</w:t>
      </w:r>
      <w:r w:rsidR="00E45787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ев».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Цель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-продолжать знакомить с детскими авторами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-развитие коммуникативной стороны речи детей. </w:t>
      </w:r>
      <w:r w:rsidRPr="00BD6B7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Стимулировать самостоятельное формулирование выводов детьми.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</w:t>
      </w:r>
      <w:r w:rsidR="00E4578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одуктивная деятельность: рисование 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</w:t>
      </w:r>
      <w:r w:rsidR="00E4578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Лев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Ремонт книг в книжном уголке.</w:t>
      </w: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Консультация для родителей: «</w:t>
      </w:r>
      <w:r w:rsidR="00E4578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Лучшие книги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8111BD" w:rsidRDefault="007C15F4" w:rsidP="008111BD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Чтение в течение </w:t>
      </w:r>
      <w:r w:rsidRPr="00F10E4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режимных моментов:</w:t>
      </w:r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Т.А. </w:t>
      </w:r>
      <w:proofErr w:type="spellStart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Шоррыгина</w:t>
      </w:r>
      <w:proofErr w:type="spellEnd"/>
      <w:r w:rsidR="008111B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«Добрые сказки. Ленточка дружбы».</w:t>
      </w:r>
    </w:p>
    <w:p w:rsidR="007C15F4" w:rsidRDefault="00E45787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Литературная гостиная « Дорогою добра».</w:t>
      </w:r>
    </w:p>
    <w:p w:rsidR="007C15F4" w:rsidRPr="00BD6B72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C15F4" w:rsidRDefault="007C15F4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4116F2" w:rsidRDefault="004116F2" w:rsidP="007C15F4">
      <w:pPr>
        <w:shd w:val="clear" w:color="auto" w:fill="FFFFFF"/>
        <w:spacing w:after="0" w:line="273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653B4C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План-график  по реализации проекта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Ожидаемые результаты и социальный эффект: </w:t>
      </w:r>
    </w:p>
    <w:p w:rsidR="00832A96" w:rsidRPr="003F5570" w:rsidRDefault="00832A96" w:rsidP="00832A96">
      <w:pPr>
        <w:numPr>
          <w:ilvl w:val="0"/>
          <w:numId w:val="13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I.     Ожидаемые результаты проекта</w:t>
      </w: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</w:t>
      </w:r>
    </w:p>
    <w:p w:rsidR="00653B4C" w:rsidRDefault="00832A96" w:rsidP="00653B4C">
      <w:pPr>
        <w:numPr>
          <w:ilvl w:val="0"/>
          <w:numId w:val="14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1.      Методические продукты</w:t>
      </w:r>
    </w:p>
    <w:p w:rsidR="00832A96" w:rsidRPr="00653B4C" w:rsidRDefault="00832A96" w:rsidP="00653B4C">
      <w:pPr>
        <w:numPr>
          <w:ilvl w:val="0"/>
          <w:numId w:val="14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653B4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 Создан проект</w:t>
      </w:r>
      <w:r w:rsidR="00653B4C" w:rsidRPr="00653B4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«Книжные истории</w:t>
      </w:r>
      <w:r w:rsidRPr="00653B4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», ориентированный на семьи, воспитывающие детей дошкольного возраста;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 Разработан перспективный план взаимодействия с родителями по воспитанию грамотного читателя;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 Разработан перспективный план работы с детьми в образовательной; деятельности и режимных моментах по приобщению детей к художественной литературе;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 Оформлены методические рекомендации: «Вы хотите, что бы ваш ребенок читал?», «Как организовать домашнее чтение», « Как учить детей размышлять и обсуждать прочитанное</w:t>
      </w:r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?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», «Литературное воспитание ребенка в семье»</w:t>
      </w:r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«Семья и книги», «Роль театра в жизни ребёнка», Как воспитать у ребёнка любовь к книге и т.д.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-       Обобщен опыт семейного воспитания по приобщению детей к художественной литературе.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  2. Информационно-практические продукты</w:t>
      </w:r>
    </w:p>
    <w:p w:rsidR="00832A96" w:rsidRPr="003F5570" w:rsidRDefault="00653B4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  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Создан видео</w:t>
      </w:r>
      <w:r w:rsidR="00BE724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фильм: «Добрые дела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BE724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 3. Повышение рейтинга Центра развития в социуме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 Размещение информации (фотоматериалы, видеоматериалы, отчеты) на Сайте детского сада в сети Интернет;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 Творческий отчет о внедрении проекта</w:t>
      </w:r>
      <w:r w:rsidR="00653B4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«Книжные истории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  Публикация опыта работы в ежемесячном </w:t>
      </w:r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конкурсе сайтов работников дошкольного образования «МААМ. </w:t>
      </w:r>
      <w:proofErr w:type="spellStart"/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Ру</w:t>
      </w:r>
      <w:proofErr w:type="spellEnd"/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», «</w:t>
      </w:r>
      <w:proofErr w:type="spellStart"/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Педразвитие</w:t>
      </w:r>
      <w:proofErr w:type="spellEnd"/>
      <w:r w:rsidR="00A843F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832A96" w:rsidRPr="003F5570" w:rsidRDefault="00832A96" w:rsidP="00832A96">
      <w:pPr>
        <w:numPr>
          <w:ilvl w:val="0"/>
          <w:numId w:val="15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II.  Социальный эффект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 Родители: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Ежедневно поддерживают  традиции семейного чтения;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Повышают интерес ребенка к художественной литературе;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Расширяют круг детского чтения за счет введения новых тематических рубрик;</w:t>
      </w:r>
    </w:p>
    <w:p w:rsidR="00832A96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Проявляют уважение к чтению и относятся к нему, как к серьезному и очень важному и нужному занятию.</w:t>
      </w:r>
    </w:p>
    <w:p w:rsidR="00653B4C" w:rsidRPr="003F5570" w:rsidRDefault="00653B4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Воспитанники: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Умеют самостоятельно подбирать художественные произведения для семейного чтения;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Умеют правильно обращаться с книгой, вести беседы о прочитанном, анализировать текст на доступном уровне;</w:t>
      </w:r>
      <w:proofErr w:type="gramEnd"/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Сформирован интерес к литературе как к виду искусства;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Сформированы нравственные качества ребенка;</w:t>
      </w:r>
    </w:p>
    <w:p w:rsidR="00832A96" w:rsidRPr="003F5570" w:rsidRDefault="00A843FC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-  </w:t>
      </w:r>
      <w:r w:rsidR="00832A96"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Выработана потребность ежедневного общения с художественной литературой;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832A96" w:rsidRPr="003F5570" w:rsidRDefault="00A843FC" w:rsidP="00832A96">
      <w:pPr>
        <w:numPr>
          <w:ilvl w:val="0"/>
          <w:numId w:val="16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III. </w:t>
      </w:r>
      <w:r w:rsidR="00832A96" w:rsidRPr="003F5570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Перспектива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основе образовательного  проекта</w:t>
      </w:r>
      <w:r w:rsidR="00653B4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«Книжные истории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 разработать проект  по приобщению ребенка младшего дошкольного возраста  к художественной литературе в кругу семьи « Расту вместе с книгой».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Литература</w:t>
      </w:r>
    </w:p>
    <w:p w:rsidR="00832A96" w:rsidRPr="003F5570" w:rsidRDefault="0096599A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Программа От рождения до школы под редакцией Н.Е.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2014 год.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Гриценко З.А. Положи твое сердце у чтения - М.: Просвещение,  2000г.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Гурович Л.М., Береговая Л.Б., Логинова В.И. Ребёнок и книга. – М.: Просвещение, 1992.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Доронова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Т.Н.  Программа для родителей и воспитателей по формированию здоровья и развитию детей 4-7 лет. «Из детства – в отрочество».- М.: Просвещение, 2002 г.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Жукова Г.Д Родительское собрание по детскому чтению.- М: Русская школьная библиотечная ассоциация, 2007 г.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Жукова Г.Д. Семейное чтение в год семьи.- М: Русская школьная ассоциация, 2007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Канавина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Г. А. Особенности деятельности библиотеки в поддержку социальной «семьи» и в сохранении традиции семейного чтения в условиях детского дома, организованного по семейному типу.  - М.: Просвещение, 2000г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Международный день детской книги.- Ж.: Дошкольное образование, 2010. - №6.</w:t>
      </w:r>
    </w:p>
    <w:p w:rsidR="00832A96" w:rsidRPr="003F5570" w:rsidRDefault="00832A96" w:rsidP="00832A96">
      <w:pPr>
        <w:numPr>
          <w:ilvl w:val="0"/>
          <w:numId w:val="17"/>
        </w:numPr>
        <w:shd w:val="clear" w:color="auto" w:fill="FFFFFF"/>
        <w:spacing w:after="0" w:line="273" w:lineRule="atLeast"/>
        <w:ind w:left="0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Нежданова Л. И., </w:t>
      </w:r>
      <w:proofErr w:type="spell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Киченко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Е. А. Работа с семьей и продвижение семейного чтения – М.: Просвещение, 1996 г.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10. Праздник книги и чтения. Сборник сценариев по привлечению детей к чтению и умению работать с информацией. Российская государственная детская библиотека</w:t>
      </w:r>
      <w:proofErr w:type="gram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-М: Школьная библиотека Программа поддержки чтения.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11. Пименова И. П., </w:t>
      </w:r>
      <w:proofErr w:type="spell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Сластникова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Л. А. Семейное чтение: Целевая программа на 2008-2010 г.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12. Руденко Т., </w:t>
      </w:r>
      <w:proofErr w:type="spellStart"/>
      <w:proofErr w:type="gram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Мелик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– Пашаева</w:t>
      </w:r>
      <w:proofErr w:type="gram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М. Книги хорошие, книги плохие. Ж.: Дошкольное образование. 2010. - №6.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13. Рубан Н., </w:t>
      </w:r>
      <w:proofErr w:type="spell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Семёнова</w:t>
      </w:r>
      <w:proofErr w:type="spell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В., Смоляк АС днем рождения, писатель! Составители: сотрудники российской государственной детской библиотеки. Ж.: Дошкольное образование. 2010. - №1</w:t>
      </w: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14. Пушкин А.С. Сказки</w:t>
      </w:r>
      <w:proofErr w:type="gramStart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.-</w:t>
      </w:r>
      <w:proofErr w:type="gramEnd"/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М.: Детская литература, 2007г.</w:t>
      </w:r>
    </w:p>
    <w:p w:rsidR="00832A96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15. Ушакова О.С. «Знакомим с литературой детей 5-7 лет» -</w:t>
      </w:r>
      <w:r w:rsidR="00BE724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М.: -2010 г</w:t>
      </w:r>
      <w:r w:rsidR="00BE724B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BE724B" w:rsidRDefault="00BE724B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16.Родительские собрания в условиях перехода к ФГОС. Учитель, А.Я.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Ветохина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2015 год.</w:t>
      </w:r>
    </w:p>
    <w:p w:rsidR="00BE724B" w:rsidRDefault="00BE724B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17.Добрые сказки, ТЦ Сфера, Т.А. Шорыгина, 2014 год.</w:t>
      </w:r>
    </w:p>
    <w:p w:rsidR="00BE724B" w:rsidRDefault="00BE724B" w:rsidP="00BE724B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18.Игры – забавы на участке детского сада, ТЦ Сфера, А.Я.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Алябьева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2015 год.</w:t>
      </w:r>
    </w:p>
    <w:p w:rsidR="00BE724B" w:rsidRPr="003F5570" w:rsidRDefault="00BE724B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32A96" w:rsidRPr="003F5570" w:rsidRDefault="00832A96" w:rsidP="00832A96">
      <w:pPr>
        <w:shd w:val="clear" w:color="auto" w:fill="FFFFFF"/>
        <w:spacing w:before="75" w:after="75" w:line="36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3F557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FF412B" w:rsidRPr="0032770D" w:rsidRDefault="00FF412B">
      <w:pPr>
        <w:rPr>
          <w:sz w:val="28"/>
          <w:szCs w:val="28"/>
        </w:rPr>
      </w:pPr>
    </w:p>
    <w:sectPr w:rsidR="00FF412B" w:rsidRPr="0032770D" w:rsidSect="006E1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4AC"/>
    <w:multiLevelType w:val="multilevel"/>
    <w:tmpl w:val="0600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3B12"/>
    <w:multiLevelType w:val="multilevel"/>
    <w:tmpl w:val="B44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6680A"/>
    <w:multiLevelType w:val="multilevel"/>
    <w:tmpl w:val="384E9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572F59"/>
    <w:multiLevelType w:val="multilevel"/>
    <w:tmpl w:val="37EC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05AFC"/>
    <w:multiLevelType w:val="multilevel"/>
    <w:tmpl w:val="9BC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C10408"/>
    <w:multiLevelType w:val="multilevel"/>
    <w:tmpl w:val="ACC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421724"/>
    <w:multiLevelType w:val="multilevel"/>
    <w:tmpl w:val="07B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F66D2"/>
    <w:multiLevelType w:val="multilevel"/>
    <w:tmpl w:val="8DBE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568FA"/>
    <w:multiLevelType w:val="multilevel"/>
    <w:tmpl w:val="0D62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83E4C"/>
    <w:multiLevelType w:val="multilevel"/>
    <w:tmpl w:val="5AC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A41171"/>
    <w:multiLevelType w:val="multilevel"/>
    <w:tmpl w:val="C41A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70350"/>
    <w:multiLevelType w:val="multilevel"/>
    <w:tmpl w:val="943E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80C5C"/>
    <w:multiLevelType w:val="multilevel"/>
    <w:tmpl w:val="C35C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E4A0F"/>
    <w:multiLevelType w:val="multilevel"/>
    <w:tmpl w:val="F0E4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D743C"/>
    <w:multiLevelType w:val="multilevel"/>
    <w:tmpl w:val="FE9C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13243"/>
    <w:multiLevelType w:val="multilevel"/>
    <w:tmpl w:val="E3A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A0385A"/>
    <w:multiLevelType w:val="multilevel"/>
    <w:tmpl w:val="385C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66FF9"/>
    <w:multiLevelType w:val="multilevel"/>
    <w:tmpl w:val="CBB8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30F4D"/>
    <w:multiLevelType w:val="multilevel"/>
    <w:tmpl w:val="4764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8D55BC"/>
    <w:multiLevelType w:val="multilevel"/>
    <w:tmpl w:val="C74A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B570A"/>
    <w:multiLevelType w:val="multilevel"/>
    <w:tmpl w:val="B39C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371F"/>
    <w:multiLevelType w:val="multilevel"/>
    <w:tmpl w:val="B6F8E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230847"/>
    <w:multiLevelType w:val="multilevel"/>
    <w:tmpl w:val="688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32CB7"/>
    <w:multiLevelType w:val="multilevel"/>
    <w:tmpl w:val="221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187E0E"/>
    <w:multiLevelType w:val="multilevel"/>
    <w:tmpl w:val="462E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74153"/>
    <w:multiLevelType w:val="multilevel"/>
    <w:tmpl w:val="BF38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7"/>
  </w:num>
  <w:num w:numId="5">
    <w:abstractNumId w:val="22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16"/>
  </w:num>
  <w:num w:numId="11">
    <w:abstractNumId w:val="21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  <w:num w:numId="16">
    <w:abstractNumId w:val="14"/>
  </w:num>
  <w:num w:numId="17">
    <w:abstractNumId w:val="10"/>
  </w:num>
  <w:num w:numId="18">
    <w:abstractNumId w:val="18"/>
  </w:num>
  <w:num w:numId="19">
    <w:abstractNumId w:val="25"/>
  </w:num>
  <w:num w:numId="20">
    <w:abstractNumId w:val="2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87"/>
    <w:rsid w:val="0003643F"/>
    <w:rsid w:val="000B2911"/>
    <w:rsid w:val="000F32B7"/>
    <w:rsid w:val="00150D32"/>
    <w:rsid w:val="00197FF5"/>
    <w:rsid w:val="001E4EA7"/>
    <w:rsid w:val="0032770D"/>
    <w:rsid w:val="003F3756"/>
    <w:rsid w:val="003F5570"/>
    <w:rsid w:val="004116F2"/>
    <w:rsid w:val="004651EF"/>
    <w:rsid w:val="004D5E52"/>
    <w:rsid w:val="004E4DAF"/>
    <w:rsid w:val="004F4968"/>
    <w:rsid w:val="005046F7"/>
    <w:rsid w:val="005D0AB6"/>
    <w:rsid w:val="005D3827"/>
    <w:rsid w:val="0063735A"/>
    <w:rsid w:val="00653B4C"/>
    <w:rsid w:val="00661929"/>
    <w:rsid w:val="006E1E89"/>
    <w:rsid w:val="00734F3C"/>
    <w:rsid w:val="007C15F4"/>
    <w:rsid w:val="007C5B80"/>
    <w:rsid w:val="008111BD"/>
    <w:rsid w:val="00832187"/>
    <w:rsid w:val="00832A96"/>
    <w:rsid w:val="00864873"/>
    <w:rsid w:val="0089089C"/>
    <w:rsid w:val="00903B5F"/>
    <w:rsid w:val="0096599A"/>
    <w:rsid w:val="009912AA"/>
    <w:rsid w:val="009E7B7C"/>
    <w:rsid w:val="00A843FC"/>
    <w:rsid w:val="00B17242"/>
    <w:rsid w:val="00B231C8"/>
    <w:rsid w:val="00B336E3"/>
    <w:rsid w:val="00BD6B72"/>
    <w:rsid w:val="00BE724B"/>
    <w:rsid w:val="00D04D22"/>
    <w:rsid w:val="00D63725"/>
    <w:rsid w:val="00D63F58"/>
    <w:rsid w:val="00DB472B"/>
    <w:rsid w:val="00E45787"/>
    <w:rsid w:val="00EC59D7"/>
    <w:rsid w:val="00ED3D0B"/>
    <w:rsid w:val="00F066C6"/>
    <w:rsid w:val="00F10E49"/>
    <w:rsid w:val="00FD5F7F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D3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6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D3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6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2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5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71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12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9058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34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0397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011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8299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9CD3-37ED-460B-B6E9-340403EC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26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dcterms:created xsi:type="dcterms:W3CDTF">2014-11-23T17:18:00Z</dcterms:created>
  <dcterms:modified xsi:type="dcterms:W3CDTF">2015-08-30T13:12:00Z</dcterms:modified>
</cp:coreProperties>
</file>