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FD" w:rsidRPr="006D0FFD" w:rsidRDefault="00FE2FA5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2FA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textbox style="mso-fit-shape-to-text:t">
              <w:txbxContent>
                <w:p w:rsidR="006D0FFD" w:rsidRPr="006D0FFD" w:rsidRDefault="006D0FFD" w:rsidP="006D0FFD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44"/>
                      <w:szCs w:val="44"/>
                    </w:rPr>
                  </w:pPr>
                  <w:r w:rsidRPr="006D0FFD">
                    <w:rPr>
                      <w:rFonts w:ascii="Times New Roman" w:hAnsi="Times New Roman" w:cs="Times New Roman"/>
                      <w:b/>
                      <w:caps/>
                      <w:sz w:val="44"/>
                      <w:szCs w:val="44"/>
                    </w:rPr>
                    <w:t xml:space="preserve"> «Как помочь ребенку в период адаптации»</w:t>
                  </w:r>
                </w:p>
              </w:txbxContent>
            </v:textbox>
            <w10:wrap type="square"/>
          </v:shape>
        </w:pict>
      </w:r>
      <w:r w:rsidR="006D0FFD" w:rsidRPr="006D0FFD">
        <w:rPr>
          <w:rFonts w:ascii="Times New Roman" w:hAnsi="Times New Roman" w:cs="Times New Roman"/>
          <w:sz w:val="28"/>
          <w:szCs w:val="28"/>
        </w:rPr>
        <w:tab/>
        <w:t>При поступлении ребенка в дошкольное учреждение происходит ломка стереотипов: из знакомой семейной обстановки малыш попадает в непривычную среду, таящую в себе много неизвестного. Четкий режим дня, отсутствие родителей, другой стиль общения, новые требования к поведению, постоянный контакт со сверстниками, новое помещение, - все эти изменения создают для ребенка стрессовую ситуацию. Возрастная незрелость системы адаптационных механизмов приводит к психическому напряжению, в результате нарушается сон, аппетит, появляются различные страхи, малыш отказывается играть с другими детьми, часто болеет и т.д.</w:t>
      </w:r>
    </w:p>
    <w:p w:rsid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 xml:space="preserve">Характер адаптации зависит от нескольких факторов: 1) возраста (труднее всего переносят изменения условий жизни дети от 10-11 месяцев до полутора лет); 2) состояния здоровья и уровня развития ребенка; 3) биологического и социального анамнеза (протекание беременности матери, осложнения при родах; условия, обеспеченные ребенку после рождения – режим дня, питания, игры и т.п.; заболевания в течение первых трех месяцев жизни и др.). В детском саду попытки решения проблемы адаптации в основном сводятся к рекомендациям родителям максимально приблизить режим дня ребенка к режиму дошкольного учреждения. Кроме того, у некоторых воспитателей сложилось упрощенное представление об эмоциональных реакциях детей, впервые пришедших в детский сад. Они считают, что плач и капризы – результат избалованности и изнеженности в семье. Многие вообще не видят здесь проблемы: «Скучно ребенку в детском саду? Плачет? Ничего страшного, поплачет и перестанет». В таких случаях процесс привыкания затягивается, у ребенка формируется защитно-оборонительная реакция и, как следствие, негативное отношение к детскому саду. Чтобы этого не произошло, необходим комплексный подход к решению проблемы адаптации: </w:t>
      </w:r>
    </w:p>
    <w:p w:rsid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Default="006D0FFD" w:rsidP="006D0F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 xml:space="preserve">Создание эмоционально благоприятной атмосферы в группе. </w:t>
      </w:r>
    </w:p>
    <w:p w:rsidR="006D0FFD" w:rsidRPr="006D0FFD" w:rsidRDefault="006D0FFD" w:rsidP="006D0F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 xml:space="preserve">Работа с родителями, которую желательно начать еще до поступления ребенка в детский сад. </w:t>
      </w:r>
    </w:p>
    <w:p w:rsidR="006D0FFD" w:rsidRDefault="006D0FFD" w:rsidP="006D0F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 xml:space="preserve">Правильная организация игровой деятельности в адаптационный период, направленной на формирование эмоциональных контактов «ребенок-взрослый» и «ребенок-ребенок» и обязательно включающей игры и упражнения. </w:t>
      </w:r>
    </w:p>
    <w:p w:rsid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Default="006D0FFD" w:rsidP="006D0FFD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 xml:space="preserve">Создание эмоционально благоприятной атмосферы в группе. Необходимо сформировать у ребенка положительную установку, желание идти в детский сад. Это зависит, в первую очередь,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Практически любой малыш в первое время испытывает дискомфорт от размеров групповой комнаты и спальни – они слишком большие, </w:t>
      </w:r>
      <w:r w:rsidRPr="006D0FFD">
        <w:rPr>
          <w:rFonts w:ascii="Times New Roman" w:hAnsi="Times New Roman" w:cs="Times New Roman"/>
          <w:sz w:val="28"/>
          <w:szCs w:val="28"/>
        </w:rPr>
        <w:lastRenderedPageBreak/>
        <w:t>не такие, как дома. Чтобы ребенку было приятно приходить в детский сад, нужно «одомашнить» группу. Зрительно уменьшат помещение, сделают его более уютным красивые занавески на окнах, бордюр по верхнему краю стены. Мебель лучше разместить таким образом, чтобы она</w:t>
      </w:r>
      <w:r>
        <w:rPr>
          <w:rFonts w:ascii="Times New Roman" w:hAnsi="Times New Roman" w:cs="Times New Roman"/>
          <w:sz w:val="28"/>
          <w:szCs w:val="28"/>
        </w:rPr>
        <w:t xml:space="preserve"> образовала пространства</w:t>
      </w:r>
      <w:r w:rsidRPr="006D0FFD">
        <w:rPr>
          <w:rFonts w:ascii="Times New Roman" w:hAnsi="Times New Roman" w:cs="Times New Roman"/>
          <w:sz w:val="28"/>
          <w:szCs w:val="28"/>
        </w:rPr>
        <w:t xml:space="preserve">, в которых дети чувствуют себя комфортно. Хорошо, если в </w:t>
      </w:r>
      <w:r>
        <w:rPr>
          <w:rFonts w:ascii="Times New Roman" w:hAnsi="Times New Roman" w:cs="Times New Roman"/>
          <w:sz w:val="28"/>
          <w:szCs w:val="28"/>
        </w:rPr>
        <w:t>группе имеется небольшой диванчик</w:t>
      </w:r>
      <w:r w:rsidRPr="006D0FFD">
        <w:rPr>
          <w:rFonts w:ascii="Times New Roman" w:hAnsi="Times New Roman" w:cs="Times New Roman"/>
          <w:sz w:val="28"/>
          <w:szCs w:val="28"/>
        </w:rPr>
        <w:t xml:space="preserve">, где ребенок может побыть один, поиграть или </w:t>
      </w:r>
      <w:r>
        <w:rPr>
          <w:rFonts w:ascii="Times New Roman" w:hAnsi="Times New Roman" w:cs="Times New Roman"/>
          <w:sz w:val="28"/>
          <w:szCs w:val="28"/>
        </w:rPr>
        <w:t>отдохнуть. Желательно рядом с диванчиком</w:t>
      </w:r>
      <w:r w:rsidRPr="006D0FFD">
        <w:rPr>
          <w:rFonts w:ascii="Times New Roman" w:hAnsi="Times New Roman" w:cs="Times New Roman"/>
          <w:sz w:val="28"/>
          <w:szCs w:val="28"/>
        </w:rPr>
        <w:t xml:space="preserve">разместить живой уголок. Растения и вообще зеленый цвет благоприятно влияют на эмоциональное состояние человека. Необходим в группе и спортивный уголок, который удовлетворял бы потребность двух-трех летних детей в движении. Уголок следует оформить так, чтобы у ребенка появилось желание заниматься в нем. Малыши еще не владеют речью настолько, чтобы выразить четко свои чувства и эмоции. А некоторые, особенно первое время, просто боятся или стесняются это делать. Не выраженные эмоции (особенно негативные) накапливаются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в конце концов прорываются слезами, которые со стороны выглядят непонятными,- никаких внешних причин для этого нет. </w:t>
      </w:r>
    </w:p>
    <w:p w:rsidR="006D0FFD" w:rsidRDefault="006D0FFD" w:rsidP="006D0FF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 xml:space="preserve">Психологи и физиологи установили, что </w:t>
      </w:r>
      <w:proofErr w:type="spellStart"/>
      <w:r w:rsidRPr="006D0FFD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6D0FFD">
        <w:rPr>
          <w:rFonts w:ascii="Times New Roman" w:hAnsi="Times New Roman" w:cs="Times New Roman"/>
          <w:sz w:val="28"/>
          <w:szCs w:val="28"/>
        </w:rPr>
        <w:t xml:space="preserve"> для ребенка не только и не столько ху</w:t>
      </w:r>
      <w:r>
        <w:rPr>
          <w:rFonts w:ascii="Times New Roman" w:hAnsi="Times New Roman" w:cs="Times New Roman"/>
          <w:sz w:val="28"/>
          <w:szCs w:val="28"/>
        </w:rPr>
        <w:t>дожественно-эстетическое развитие</w:t>
      </w:r>
      <w:r w:rsidRPr="006D0FFD">
        <w:rPr>
          <w:rFonts w:ascii="Times New Roman" w:hAnsi="Times New Roman" w:cs="Times New Roman"/>
          <w:sz w:val="28"/>
          <w:szCs w:val="28"/>
        </w:rPr>
        <w:t xml:space="preserve">, сколько возможность выплеснуть на бумагу свои чувства. Центр </w:t>
      </w:r>
      <w:proofErr w:type="spellStart"/>
      <w:r w:rsidRPr="006D0FFD">
        <w:rPr>
          <w:rFonts w:ascii="Times New Roman" w:hAnsi="Times New Roman" w:cs="Times New Roman"/>
          <w:sz w:val="28"/>
          <w:szCs w:val="28"/>
        </w:rPr>
        <w:t>изотворчества</w:t>
      </w:r>
      <w:proofErr w:type="spellEnd"/>
      <w:r w:rsidRPr="006D0FFD">
        <w:rPr>
          <w:rFonts w:ascii="Times New Roman" w:hAnsi="Times New Roman" w:cs="Times New Roman"/>
          <w:sz w:val="28"/>
          <w:szCs w:val="28"/>
        </w:rPr>
        <w:t xml:space="preserve">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прикрепленном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к стене листом бумаги. Внимательному воспитателю цвет, который выбран для рисунка, поможет понять, как в данный момент на душе у ребенка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тоскливо и тревожно или, наоборот, светло и радостно. 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осенне – зимнее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время желательно иметь уголок песка и воды в помещении. Для многообразных и увлекательных игр используются небьющиеся сосуды разной конфигурации и объема, ложки, сита, воронки, формочки, резиновые трубочки, гигиенически безопасные красящие и пенящиеся (детские шампуни) вещества. Дети могут купать в воде резиновых кукол, набирать в резиновые игрушки воду и выталкивать ее струей, пускать по воде кораблики и т.д. Как показывают наблюдения, по мере привыкания к новым условиям у детей сначала восстанавливается аппетит, труднее нормализуется сон (от двух недель до двух-трех месяцев). Проблемы со сном вызваны не только внутренним напряжением, но и окружающей обстановкой, отличной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домашней. Ребенок чувствует себя неуютно в большой комнате, возня других детей отвлекает, не дает возможности расслабиться и уснуть. 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 – эта занавеска, которую сшила и повесила при ребенке мама, становится для него символом и частичкой дома, как и любимая игрушка, с которой он ложится спать. В период адаптации надо временно сохранить привычные для ребенка приемы воспитания, даже если они противоречат </w:t>
      </w:r>
      <w:r w:rsidRPr="006D0FF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в детском саду правилам. Перед сном малыша можно покачать, если он к этому привык, дать игрушку, посидеть рядом, рассказать сказку и т. п. Ни в коем случае нельзя насильно кормить и укладывать спать, чтобы не вызвать и не закрепить на долгое время отрицательного отношения к новой обстановке. 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взрослым. Ласковое обращение с ребенком, периодическое пребывание малыша на руках дает ему чувство защищенности, помогает быстрее адаптироваться. Маленькие дети очень привязаны к маме. Ребенку хочется, чтобы мама все время была рядом. Поэтому очень хорошо иметь в группе «семейный» альбом с фотографиями всех детей группы и их родителей. В этом случае малыш в любой момент сможет увидеть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близких и уже не так тосковать вдали от дома.</w:t>
      </w:r>
    </w:p>
    <w:p w:rsidR="006D0FFD" w:rsidRPr="006D0FFD" w:rsidRDefault="006D0FFD" w:rsidP="006D0FF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Pr="006D0FFD" w:rsidRDefault="006D0FFD" w:rsidP="006D0FF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Необходимое условие успешной адаптации – согласованность действий родителей и воспитателей, сближение подходов к индивидуальным особенностям ребенка в семье и детском саду. Еще до поступления малыша в группу воспитателям следует установить контакт с семьей. Все привычки и особенности ребенка сразу выяснить сложно, но в ознакомительной беседе с родителями можно узнать, каковы характерные черты его поведения, интересы и склонности.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Целесообразно рекомендовать родителям в первые дни приводить ребенка только на прогулку, так ему проще познакомиться с воспитателями и другими детьми. Причем желательно приводить малыша не только на утреннюю, но и вечернюю прогулку, когда можно обратить его внимание на то, как мамы и папы приходят за детьми, как они радостно встречаются. В первые дни стоит приводить ребенка в группу позже 8 часов, чтобы он не был свидетелем слез и отрицательных эмоций других детей при расставании с мамой.</w:t>
      </w:r>
    </w:p>
    <w:p w:rsidR="006D0FFD" w:rsidRPr="006D0FFD" w:rsidRDefault="006D0FFD" w:rsidP="006D0F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 xml:space="preserve">Родители, отдавая ребенка в детский сад, испытывают тревогу за его судьбу. Чутко улавливая состояние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близких, особенно мамы, ребенок тоже тревожится.</w:t>
      </w:r>
    </w:p>
    <w:p w:rsidR="006D0FFD" w:rsidRPr="006D0FFD" w:rsidRDefault="006D0FFD" w:rsidP="006D0F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Поэтому задача воспитател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успокоить прежде всего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Родители должны быть уверены в том, что воспитатель выполнит их просьбы относительно питания, сна и одежды ребенка, что все медицинские и закаливающие процедуры будут проводиться только с их согласия.</w:t>
      </w:r>
    </w:p>
    <w:p w:rsidR="006D0FFD" w:rsidRPr="006D0FFD" w:rsidRDefault="006D0FFD" w:rsidP="006D0F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В свою очередь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Pr="006D0FFD" w:rsidRDefault="006D0FFD" w:rsidP="006D0FF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Игры в ада</w:t>
      </w:r>
      <w:r w:rsidR="004C6553">
        <w:rPr>
          <w:rFonts w:ascii="Times New Roman" w:hAnsi="Times New Roman" w:cs="Times New Roman"/>
          <w:sz w:val="28"/>
          <w:szCs w:val="28"/>
        </w:rPr>
        <w:t xml:space="preserve">птационный период с детьми </w:t>
      </w:r>
      <w:bookmarkStart w:id="0" w:name="_GoBack"/>
      <w:bookmarkEnd w:id="0"/>
      <w:r w:rsidRPr="006D0FFD">
        <w:rPr>
          <w:rFonts w:ascii="Times New Roman" w:hAnsi="Times New Roman" w:cs="Times New Roman"/>
          <w:sz w:val="28"/>
          <w:szCs w:val="28"/>
        </w:rPr>
        <w:t xml:space="preserve"> трех лет.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lastRenderedPageBreak/>
        <w:t>Основная задача игр в этот период-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6D0FFD" w:rsidRPr="006D0FFD" w:rsidRDefault="006D0FFD" w:rsidP="006D0F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т.д.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FFD">
        <w:rPr>
          <w:rFonts w:ascii="Times New Roman" w:hAnsi="Times New Roman" w:cs="Times New Roman"/>
          <w:b/>
          <w:sz w:val="28"/>
          <w:szCs w:val="28"/>
        </w:rPr>
        <w:t>Иди ко мне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 xml:space="preserve">Ход игры. Взрослый отходит от ребенка на несколько шагов и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манит его к себе, ласково приговаривая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: «Иди ко мне,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хороший!» Когда ребенок подходит, воспитатель его обнимает: «Ах, какой ко мне хороший Коля пришел!» Игра повторяется.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FFD">
        <w:rPr>
          <w:rFonts w:ascii="Times New Roman" w:hAnsi="Times New Roman" w:cs="Times New Roman"/>
          <w:b/>
          <w:sz w:val="28"/>
          <w:szCs w:val="28"/>
        </w:rPr>
        <w:t>Пришел Петрушка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Материал. Петрушка, погремушки.</w:t>
      </w:r>
    </w:p>
    <w:p w:rsid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Ход игры. Воспитатель приносит Петрушку, рассматривает его с детьми. Петрушка гремит погремушкой, потом раздает погремушки детям. Они вместе с Петрушкой встряхивают погремушками, радуются.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FFD">
        <w:rPr>
          <w:rFonts w:ascii="Times New Roman" w:hAnsi="Times New Roman" w:cs="Times New Roman"/>
          <w:b/>
          <w:sz w:val="28"/>
          <w:szCs w:val="28"/>
        </w:rPr>
        <w:t>Выдувание мыльных пузырей.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 xml:space="preserve">Ход игры. Воспитатель на прогулке выдувает мыльные пузыри. Пробует получить пузыри, покачивая трубочкой,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удивительно спрашивает у детей, куда он пропал. Затем учит каждого ребенка выдувать мыльные пузыри. (Напрягать мышцы рта очень полезно для развития речи.)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Хоровод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Ход игры. Воспитатель держит ребенка за руки и ходит по кругу, приговаривая: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Кружим, кружим хоровод.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Да того мы закружились,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Что на землю повалились.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БУХ!</w:t>
      </w:r>
    </w:p>
    <w:p w:rsid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FFD">
        <w:rPr>
          <w:rFonts w:ascii="Times New Roman" w:hAnsi="Times New Roman" w:cs="Times New Roman"/>
          <w:b/>
          <w:sz w:val="28"/>
          <w:szCs w:val="28"/>
        </w:rPr>
        <w:t>Солнышко и дождик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 xml:space="preserve">Ход игры. Дети присаживаются на корточки позади стульев, расположенных на некотором расстоянии от края площадки или стены комнаты, и смотрят в «окошко» (в отверстие спинки стула). Воспитатель говорит: «На небе солнышко! </w:t>
      </w:r>
      <w:r w:rsidRPr="006D0FFD">
        <w:rPr>
          <w:rFonts w:ascii="Times New Roman" w:hAnsi="Times New Roman" w:cs="Times New Roman"/>
          <w:sz w:val="28"/>
          <w:szCs w:val="28"/>
        </w:rPr>
        <w:lastRenderedPageBreak/>
        <w:t xml:space="preserve">Можно идти гулять». Дети бегают по всей площадке. По сигналу: «Дождик! Скорей домой!»-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бегут на свои места присаживаются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за стульями. Игра повторяется.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FFD">
        <w:rPr>
          <w:rFonts w:ascii="Times New Roman" w:hAnsi="Times New Roman" w:cs="Times New Roman"/>
          <w:b/>
          <w:sz w:val="28"/>
          <w:szCs w:val="28"/>
        </w:rPr>
        <w:t>Поезд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Ход игры. Воспитатель предлагает поиграть в «поезд»: «Я – паровоз, а в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вагончики». Дети встают в колонну друг за другом, держась за одежду впереди 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>. «Поехали»,- говорит взрослый, и не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Эта игра способствует отработке основных движени</w:t>
      </w:r>
      <w:proofErr w:type="gramStart"/>
      <w:r w:rsidRPr="006D0FF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D0FFD">
        <w:rPr>
          <w:rFonts w:ascii="Times New Roman" w:hAnsi="Times New Roman" w:cs="Times New Roman"/>
          <w:sz w:val="28"/>
          <w:szCs w:val="28"/>
        </w:rPr>
        <w:t xml:space="preserve"> бега и ходьбы.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FFD">
        <w:rPr>
          <w:rFonts w:ascii="Times New Roman" w:hAnsi="Times New Roman" w:cs="Times New Roman"/>
          <w:b/>
          <w:sz w:val="28"/>
          <w:szCs w:val="28"/>
        </w:rPr>
        <w:t>Игра с собачкой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Материал. Игрушечная собачка.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Ход игры. Воспитатель держит в руках собачку и говорит: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Гав-гав! Кто там?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Это песик в гости к нам.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Я собачку ставлю на пол.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Дай, собачка, Пете лапу!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0FFD">
        <w:rPr>
          <w:rFonts w:ascii="Times New Roman" w:hAnsi="Times New Roman" w:cs="Times New Roman"/>
          <w:sz w:val="28"/>
          <w:szCs w:val="28"/>
        </w:rPr>
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«спасибо!». При повторении игры воспитатель называет имя другого ребенка.</w:t>
      </w:r>
    </w:p>
    <w:p w:rsidR="006D0FFD" w:rsidRPr="006D0FFD" w:rsidRDefault="006D0FFD" w:rsidP="006D0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4CC1" w:rsidRDefault="008F4CC1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BD228B" w:rsidRDefault="00BD228B" w:rsidP="006D0FFD"/>
    <w:p w:rsidR="00BD228B" w:rsidRDefault="00BD228B" w:rsidP="006D0FFD"/>
    <w:p w:rsidR="004C6553" w:rsidRDefault="004C6553" w:rsidP="006D0FFD"/>
    <w:p w:rsidR="004C6553" w:rsidRPr="00BD228B" w:rsidRDefault="00BD228B" w:rsidP="004C65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BD228B">
        <w:rPr>
          <w:rFonts w:ascii="Times New Roman" w:hAnsi="Times New Roman" w:cs="Times New Roman"/>
          <w:sz w:val="28"/>
          <w:szCs w:val="28"/>
        </w:rPr>
        <w:t>ниципальное бюджетное образовательное учреждение детский сад</w:t>
      </w:r>
    </w:p>
    <w:p w:rsidR="004C6553" w:rsidRPr="00BD228B" w:rsidRDefault="00BD228B" w:rsidP="004C6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28B">
        <w:rPr>
          <w:rFonts w:ascii="Times New Roman" w:hAnsi="Times New Roman" w:cs="Times New Roman"/>
          <w:sz w:val="28"/>
          <w:szCs w:val="28"/>
        </w:rPr>
        <w:t>комбинированного вида №39</w:t>
      </w:r>
    </w:p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BD228B" w:rsidRDefault="004C6553" w:rsidP="004C6553">
      <w:pPr>
        <w:pStyle w:val="a4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BD228B">
        <w:rPr>
          <w:rFonts w:ascii="Times New Roman" w:hAnsi="Times New Roman" w:cs="Times New Roman"/>
          <w:b/>
          <w:caps/>
          <w:sz w:val="40"/>
          <w:szCs w:val="40"/>
        </w:rPr>
        <w:t>Консультация для воспитателей</w:t>
      </w:r>
      <w:r w:rsidRPr="006D0FFD">
        <w:rPr>
          <w:rFonts w:ascii="Times New Roman" w:hAnsi="Times New Roman" w:cs="Times New Roman"/>
          <w:b/>
          <w:caps/>
          <w:sz w:val="44"/>
          <w:szCs w:val="44"/>
        </w:rPr>
        <w:t xml:space="preserve"> </w:t>
      </w:r>
    </w:p>
    <w:p w:rsidR="004C6553" w:rsidRPr="006D0FFD" w:rsidRDefault="004C6553" w:rsidP="004C6553">
      <w:pPr>
        <w:pStyle w:val="a4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6D0FFD">
        <w:rPr>
          <w:rFonts w:ascii="Times New Roman" w:hAnsi="Times New Roman" w:cs="Times New Roman"/>
          <w:b/>
          <w:caps/>
          <w:sz w:val="44"/>
          <w:szCs w:val="44"/>
        </w:rPr>
        <w:t>«Как помочь ребенку в период адаптации»</w:t>
      </w:r>
    </w:p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Default="004C6553" w:rsidP="006D0FFD"/>
    <w:p w:rsidR="004C6553" w:rsidRPr="004C6553" w:rsidRDefault="004C6553" w:rsidP="004C6553">
      <w:pPr>
        <w:jc w:val="right"/>
        <w:rPr>
          <w:rFonts w:ascii="Times New Roman" w:hAnsi="Times New Roman" w:cs="Times New Roman"/>
          <w:sz w:val="28"/>
          <w:szCs w:val="28"/>
        </w:rPr>
      </w:pPr>
      <w:r w:rsidRPr="004C6553">
        <w:rPr>
          <w:rFonts w:ascii="Times New Roman" w:hAnsi="Times New Roman" w:cs="Times New Roman"/>
          <w:sz w:val="28"/>
          <w:szCs w:val="28"/>
        </w:rPr>
        <w:t>составил воспитатель: Заяц Л.И.</w:t>
      </w:r>
    </w:p>
    <w:sectPr w:rsidR="004C6553" w:rsidRPr="004C6553" w:rsidSect="006D0F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513"/>
      </v:shape>
    </w:pict>
  </w:numPicBullet>
  <w:numPicBullet w:numPicBulletId="1">
    <w:pict>
      <v:shape id="_x0000_i1036" type="#_x0000_t75" style="width:9pt;height:9pt" o:bullet="t">
        <v:imagedata r:id="rId2" o:title="BD10254_"/>
      </v:shape>
    </w:pict>
  </w:numPicBullet>
  <w:abstractNum w:abstractNumId="0">
    <w:nsid w:val="1C8B4A58"/>
    <w:multiLevelType w:val="hybridMultilevel"/>
    <w:tmpl w:val="740A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52776"/>
    <w:multiLevelType w:val="hybridMultilevel"/>
    <w:tmpl w:val="262CC44C"/>
    <w:lvl w:ilvl="0" w:tplc="0204B2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F5B0B"/>
    <w:multiLevelType w:val="hybridMultilevel"/>
    <w:tmpl w:val="30A225A2"/>
    <w:lvl w:ilvl="0" w:tplc="0204B2D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3B7B98"/>
    <w:multiLevelType w:val="hybridMultilevel"/>
    <w:tmpl w:val="CA14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516C1"/>
    <w:multiLevelType w:val="hybridMultilevel"/>
    <w:tmpl w:val="A4C47D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56"/>
    <w:rsid w:val="001D2656"/>
    <w:rsid w:val="004C6553"/>
    <w:rsid w:val="00591060"/>
    <w:rsid w:val="006D0FFD"/>
    <w:rsid w:val="008F4CC1"/>
    <w:rsid w:val="00BD228B"/>
    <w:rsid w:val="00FE1DD6"/>
    <w:rsid w:val="00FE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060"/>
  </w:style>
  <w:style w:type="paragraph" w:styleId="a4">
    <w:name w:val="No Spacing"/>
    <w:uiPriority w:val="1"/>
    <w:qFormat/>
    <w:rsid w:val="006D0F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D0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060"/>
  </w:style>
  <w:style w:type="paragraph" w:styleId="a4">
    <w:name w:val="No Spacing"/>
    <w:uiPriority w:val="1"/>
    <w:qFormat/>
    <w:rsid w:val="006D0F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D0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Work</cp:lastModifiedBy>
  <cp:revision>4</cp:revision>
  <cp:lastPrinted>2015-09-10T10:38:00Z</cp:lastPrinted>
  <dcterms:created xsi:type="dcterms:W3CDTF">2015-08-27T18:09:00Z</dcterms:created>
  <dcterms:modified xsi:type="dcterms:W3CDTF">2015-09-10T10:43:00Z</dcterms:modified>
</cp:coreProperties>
</file>