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38" w:rsidRPr="00352738" w:rsidRDefault="00352738" w:rsidP="00352738">
      <w:pPr>
        <w:jc w:val="center"/>
        <w:rPr>
          <w:b/>
          <w:i/>
          <w:sz w:val="32"/>
          <w:szCs w:val="32"/>
        </w:rPr>
      </w:pPr>
      <w:r w:rsidRPr="00352738">
        <w:rPr>
          <w:b/>
          <w:i/>
          <w:sz w:val="32"/>
          <w:szCs w:val="32"/>
        </w:rPr>
        <w:t>План - конспект урока по теме:</w:t>
      </w:r>
    </w:p>
    <w:p w:rsidR="00352738" w:rsidRPr="00352738" w:rsidRDefault="00352738" w:rsidP="00352738">
      <w:pPr>
        <w:jc w:val="center"/>
        <w:rPr>
          <w:b/>
          <w:i/>
          <w:sz w:val="32"/>
          <w:szCs w:val="32"/>
        </w:rPr>
      </w:pPr>
      <w:r w:rsidRPr="00352738">
        <w:rPr>
          <w:b/>
          <w:i/>
          <w:sz w:val="32"/>
          <w:szCs w:val="32"/>
        </w:rPr>
        <w:t>«Как помириться после ссоры»</w:t>
      </w:r>
    </w:p>
    <w:p w:rsidR="00352738" w:rsidRPr="00352738" w:rsidRDefault="00352738" w:rsidP="00352738">
      <w:pPr>
        <w:rPr>
          <w:b/>
          <w:i/>
          <w:sz w:val="32"/>
          <w:szCs w:val="32"/>
        </w:rPr>
      </w:pPr>
    </w:p>
    <w:p w:rsidR="00352738" w:rsidRPr="00352738" w:rsidRDefault="00352738" w:rsidP="00352738">
      <w:pPr>
        <w:rPr>
          <w:b/>
          <w:i/>
          <w:sz w:val="28"/>
          <w:szCs w:val="28"/>
        </w:rPr>
      </w:pPr>
      <w:r w:rsidRPr="00352738">
        <w:rPr>
          <w:b/>
          <w:i/>
          <w:sz w:val="28"/>
          <w:szCs w:val="28"/>
        </w:rPr>
        <w:t xml:space="preserve">Цель: </w:t>
      </w:r>
      <w:r w:rsidRPr="00352738">
        <w:rPr>
          <w:i/>
          <w:sz w:val="28"/>
          <w:szCs w:val="28"/>
        </w:rPr>
        <w:t>установление признаков конфликтной ситуации, обучение совместному разрешению конфликта.</w:t>
      </w:r>
    </w:p>
    <w:p w:rsidR="00352738" w:rsidRPr="00352738" w:rsidRDefault="00352738" w:rsidP="00352738">
      <w:pPr>
        <w:rPr>
          <w:b/>
          <w:i/>
          <w:sz w:val="28"/>
          <w:szCs w:val="28"/>
        </w:rPr>
      </w:pPr>
    </w:p>
    <w:p w:rsidR="00352738" w:rsidRPr="00352738" w:rsidRDefault="00352738" w:rsidP="00352738">
      <w:pPr>
        <w:rPr>
          <w:b/>
          <w:i/>
          <w:sz w:val="28"/>
          <w:szCs w:val="28"/>
        </w:rPr>
      </w:pPr>
      <w:r w:rsidRPr="00352738">
        <w:rPr>
          <w:b/>
          <w:i/>
          <w:sz w:val="28"/>
          <w:szCs w:val="28"/>
        </w:rPr>
        <w:t>Задачи урока:</w:t>
      </w:r>
    </w:p>
    <w:p w:rsidR="00352738" w:rsidRPr="00352738" w:rsidRDefault="00352738" w:rsidP="00352738">
      <w:pPr>
        <w:numPr>
          <w:ilvl w:val="0"/>
          <w:numId w:val="1"/>
        </w:numPr>
      </w:pPr>
      <w:r w:rsidRPr="00352738">
        <w:t>Показать, что такое конфликт между людьми</w:t>
      </w:r>
    </w:p>
    <w:p w:rsidR="00352738" w:rsidRPr="00352738" w:rsidRDefault="00352738" w:rsidP="00352738">
      <w:pPr>
        <w:numPr>
          <w:ilvl w:val="0"/>
          <w:numId w:val="1"/>
        </w:numPr>
      </w:pPr>
      <w:r w:rsidRPr="00352738">
        <w:t>Сформировать умение определять признаки конфликтной ситуации</w:t>
      </w:r>
    </w:p>
    <w:p w:rsidR="00352738" w:rsidRPr="00352738" w:rsidRDefault="00352738" w:rsidP="00352738">
      <w:pPr>
        <w:numPr>
          <w:ilvl w:val="0"/>
          <w:numId w:val="1"/>
        </w:numPr>
      </w:pPr>
      <w:r w:rsidRPr="00352738">
        <w:t>Выработать навыки разрешения конфликта путем совместного принятия решения</w:t>
      </w:r>
    </w:p>
    <w:p w:rsidR="00352738" w:rsidRPr="00352738" w:rsidRDefault="00352738" w:rsidP="00352738">
      <w:pPr>
        <w:ind w:left="360"/>
      </w:pPr>
    </w:p>
    <w:p w:rsidR="00352738" w:rsidRPr="00352738" w:rsidRDefault="00352738" w:rsidP="00352738">
      <w:pPr>
        <w:jc w:val="center"/>
        <w:rPr>
          <w:b/>
          <w:i/>
          <w:sz w:val="28"/>
          <w:szCs w:val="28"/>
        </w:rPr>
      </w:pPr>
      <w:r w:rsidRPr="00352738">
        <w:rPr>
          <w:b/>
          <w:i/>
          <w:sz w:val="28"/>
          <w:szCs w:val="28"/>
        </w:rPr>
        <w:t>Ход урока.</w:t>
      </w:r>
    </w:p>
    <w:p w:rsidR="00352738" w:rsidRDefault="00352738" w:rsidP="00352738">
      <w:pPr>
        <w:rPr>
          <w:color w:val="FF0000"/>
          <w:sz w:val="28"/>
          <w:szCs w:val="28"/>
          <w:lang w:val="en-US"/>
        </w:rPr>
      </w:pPr>
    </w:p>
    <w:p w:rsidR="00352738" w:rsidRDefault="00352738" w:rsidP="0035273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352738" w:rsidRDefault="00352738" w:rsidP="00352738">
      <w:pPr>
        <w:ind w:left="360"/>
        <w:rPr>
          <w:color w:val="0000FF"/>
        </w:rPr>
      </w:pPr>
    </w:p>
    <w:p w:rsidR="00352738" w:rsidRDefault="00352738" w:rsidP="00352738">
      <w:pPr>
        <w:ind w:left="360"/>
        <w:rPr>
          <w:b/>
        </w:rPr>
      </w:pPr>
      <w:r>
        <w:rPr>
          <w:b/>
        </w:rPr>
        <w:t>Разминка:</w:t>
      </w:r>
    </w:p>
    <w:p w:rsidR="00352738" w:rsidRDefault="00352738" w:rsidP="00352738">
      <w:pPr>
        <w:ind w:left="360"/>
      </w:pPr>
      <w:r>
        <w:rPr>
          <w:b/>
        </w:rPr>
        <w:t>Учитель:</w:t>
      </w:r>
      <w:r>
        <w:t xml:space="preserve"> «Мне очень хочется пожелать доброго </w:t>
      </w:r>
      <w:r w:rsidR="0070406A">
        <w:t>дня</w:t>
      </w:r>
      <w:r>
        <w:t xml:space="preserve"> всем-всем-всем, каждому из вас. Добрый день, ребята! И давайте поиграем с вами в игру «Добрый день».</w:t>
      </w:r>
    </w:p>
    <w:p w:rsidR="00352738" w:rsidRDefault="00352738" w:rsidP="00352738">
      <w:pPr>
        <w:ind w:left="360"/>
        <w:rPr>
          <w:b/>
        </w:rPr>
      </w:pPr>
      <w:r>
        <w:rPr>
          <w:b/>
        </w:rPr>
        <w:t>Игра «Доброе утро»</w:t>
      </w:r>
    </w:p>
    <w:p w:rsidR="005E5964" w:rsidRDefault="00352738" w:rsidP="005E5964">
      <w:pPr>
        <w:ind w:left="360"/>
      </w:pPr>
      <w:r>
        <w:t>Я скажу слова: «</w:t>
      </w:r>
      <w:r w:rsidRPr="00352738">
        <w:t>Добрый день</w:t>
      </w:r>
      <w:r>
        <w:t xml:space="preserve">…» и назову кого-то из нашего класса. Те, кого я назову, помашут мне рукой – значит, вы услышали и отвечаете на приветствие. Попробуем? </w:t>
      </w:r>
      <w:r w:rsidRPr="00352738">
        <w:t xml:space="preserve">Добрый день </w:t>
      </w:r>
      <w:r>
        <w:t>всем девочкам</w:t>
      </w:r>
      <w:proofErr w:type="gramStart"/>
      <w:r>
        <w:t xml:space="preserve">!... </w:t>
      </w:r>
      <w:proofErr w:type="gramEnd"/>
      <w:r w:rsidRPr="00352738">
        <w:t xml:space="preserve">Добрый день </w:t>
      </w:r>
      <w:r>
        <w:t xml:space="preserve">всем мальчикам!... </w:t>
      </w:r>
      <w:r w:rsidRPr="00352738">
        <w:t xml:space="preserve">Добрый день </w:t>
      </w:r>
      <w:r>
        <w:t xml:space="preserve">всем тем, кто сегодня чистил зубы!... </w:t>
      </w:r>
      <w:r w:rsidRPr="00352738">
        <w:t xml:space="preserve">Добрый день </w:t>
      </w:r>
      <w:r>
        <w:t xml:space="preserve">всем, кто любит конфеты!... </w:t>
      </w:r>
      <w:r w:rsidRPr="00352738">
        <w:t>Добрый день</w:t>
      </w:r>
      <w:r>
        <w:t xml:space="preserve"> всем, кто хочет </w:t>
      </w:r>
      <w:r w:rsidR="007C742B">
        <w:t>знать,</w:t>
      </w:r>
      <w:r>
        <w:t xml:space="preserve"> во что мы будем играть сегодня… Молодцы!»</w:t>
      </w:r>
    </w:p>
    <w:p w:rsidR="005E5964" w:rsidRPr="005E5964" w:rsidRDefault="005E5964" w:rsidP="0070406A"/>
    <w:p w:rsidR="00045066" w:rsidRDefault="00045066" w:rsidP="00045066">
      <w:pPr>
        <w:ind w:left="360"/>
        <w:rPr>
          <w:b/>
        </w:rPr>
      </w:pPr>
      <w:r>
        <w:rPr>
          <w:b/>
        </w:rPr>
        <w:t>Учитель.</w:t>
      </w:r>
    </w:p>
    <w:p w:rsidR="00045066" w:rsidRDefault="00045066" w:rsidP="00045066">
      <w:pPr>
        <w:ind w:left="360"/>
      </w:pPr>
      <w:r>
        <w:t>- Ребята, сегодняшний урок мы начнем с определения  настроения. Сегодня я предлагаю вам выбрать понрав</w:t>
      </w:r>
      <w:r w:rsidR="008462BA">
        <w:t>ившийся вам смайлик.</w:t>
      </w:r>
    </w:p>
    <w:p w:rsidR="00045066" w:rsidRDefault="00045066" w:rsidP="00045066">
      <w:pPr>
        <w:ind w:left="360"/>
        <w:rPr>
          <w:i/>
        </w:rPr>
      </w:pPr>
      <w:r>
        <w:rPr>
          <w:i/>
        </w:rPr>
        <w:t xml:space="preserve">/На доске три </w:t>
      </w:r>
      <w:proofErr w:type="spellStart"/>
      <w:r>
        <w:rPr>
          <w:i/>
        </w:rPr>
        <w:t>с</w:t>
      </w:r>
      <w:r w:rsidR="008462BA">
        <w:rPr>
          <w:i/>
        </w:rPr>
        <w:t>майла</w:t>
      </w:r>
      <w:proofErr w:type="spellEnd"/>
      <w:r w:rsidR="008462BA">
        <w:rPr>
          <w:i/>
        </w:rPr>
        <w:t>: первый –  грустный, второй – серьезный, третий – веселый</w:t>
      </w:r>
      <w:r>
        <w:rPr>
          <w:i/>
        </w:rPr>
        <w:t>./</w:t>
      </w:r>
    </w:p>
    <w:p w:rsidR="00352738" w:rsidRDefault="00352738" w:rsidP="00352738">
      <w:pPr>
        <w:ind w:left="360"/>
      </w:pPr>
    </w:p>
    <w:p w:rsidR="007C742B" w:rsidRDefault="007C742B" w:rsidP="007C742B">
      <w:pPr>
        <w:jc w:val="center"/>
      </w:pPr>
      <w:r>
        <w:t>Лишь тот не на год –</w:t>
      </w:r>
    </w:p>
    <w:p w:rsidR="007C742B" w:rsidRDefault="007C742B" w:rsidP="007C742B">
      <w:pPr>
        <w:jc w:val="center"/>
      </w:pPr>
    </w:p>
    <w:p w:rsidR="007C742B" w:rsidRDefault="007C742B" w:rsidP="007C742B">
      <w:pPr>
        <w:jc w:val="center"/>
      </w:pPr>
      <w:r>
        <w:t>Счастлив навсегда,</w:t>
      </w:r>
    </w:p>
    <w:p w:rsidR="007C742B" w:rsidRDefault="007C742B" w:rsidP="007C742B">
      <w:pPr>
        <w:jc w:val="center"/>
      </w:pPr>
    </w:p>
    <w:p w:rsidR="007C742B" w:rsidRDefault="007C742B" w:rsidP="007C742B">
      <w:pPr>
        <w:jc w:val="center"/>
      </w:pPr>
      <w:r>
        <w:t>Кто дружбу пронесёт</w:t>
      </w:r>
    </w:p>
    <w:p w:rsidR="007C742B" w:rsidRDefault="007C742B" w:rsidP="007C742B">
      <w:pPr>
        <w:jc w:val="center"/>
      </w:pPr>
    </w:p>
    <w:p w:rsidR="007D36D7" w:rsidRDefault="007C742B" w:rsidP="007C742B">
      <w:pPr>
        <w:jc w:val="center"/>
      </w:pPr>
      <w:r>
        <w:t>Честно сквозь года.</w:t>
      </w:r>
    </w:p>
    <w:p w:rsidR="007C742B" w:rsidRDefault="007C742B" w:rsidP="007C742B">
      <w:pPr>
        <w:jc w:val="center"/>
      </w:pPr>
    </w:p>
    <w:p w:rsidR="007C742B" w:rsidRDefault="007C742B" w:rsidP="007C742B">
      <w:pPr>
        <w:ind w:left="360"/>
      </w:pPr>
      <w:r>
        <w:rPr>
          <w:b/>
        </w:rPr>
        <w:t>Учитель.</w:t>
      </w:r>
      <w:r w:rsidRPr="007C742B">
        <w:t xml:space="preserve"> Как вы думаете, о чём пойдёт сегодня речь на классном часе? Почему так решили?</w:t>
      </w:r>
    </w:p>
    <w:p w:rsidR="004D1098" w:rsidRDefault="007C742B" w:rsidP="004D1098">
      <w:pPr>
        <w:ind w:left="360"/>
      </w:pPr>
      <w:r w:rsidRPr="007C742B">
        <w:t>Действительно, речь пойдет о дружбе и о том, как её сохранить.</w:t>
      </w:r>
      <w:r w:rsidR="004D1098">
        <w:t xml:space="preserve"> У каждого из вас есть друзья и подруги.</w:t>
      </w:r>
    </w:p>
    <w:p w:rsidR="004D1098" w:rsidRDefault="004D1098" w:rsidP="004D1098">
      <w:pPr>
        <w:ind w:left="360"/>
      </w:pPr>
      <w:r w:rsidRPr="004D1098">
        <w:t>А каким должен быть друг, подруга?</w:t>
      </w:r>
    </w:p>
    <w:p w:rsidR="004D1098" w:rsidRDefault="004D1098" w:rsidP="004D1098">
      <w:pPr>
        <w:ind w:left="360"/>
      </w:pPr>
      <w:r w:rsidRPr="004D1098">
        <w:t>Как понимаете смысл пословиц?</w:t>
      </w:r>
      <w:r>
        <w:t xml:space="preserve"> </w:t>
      </w:r>
      <w:r w:rsidRPr="004D1098">
        <w:t>(на доске)</w:t>
      </w:r>
    </w:p>
    <w:p w:rsidR="004D1098" w:rsidRPr="005E5964" w:rsidRDefault="004D1098" w:rsidP="005E5964">
      <w:pPr>
        <w:ind w:left="360"/>
        <w:jc w:val="center"/>
        <w:rPr>
          <w:b/>
          <w:u w:val="single"/>
        </w:rPr>
      </w:pPr>
      <w:r w:rsidRPr="005E5964">
        <w:rPr>
          <w:b/>
          <w:u w:val="single"/>
        </w:rPr>
        <w:t>Без друга в жизни туго.</w:t>
      </w:r>
    </w:p>
    <w:p w:rsidR="004D1098" w:rsidRPr="005E5964" w:rsidRDefault="004D1098" w:rsidP="005E5964">
      <w:pPr>
        <w:ind w:left="360"/>
        <w:jc w:val="center"/>
        <w:rPr>
          <w:b/>
          <w:u w:val="single"/>
        </w:rPr>
      </w:pPr>
      <w:r w:rsidRPr="005E5964">
        <w:rPr>
          <w:b/>
          <w:u w:val="single"/>
        </w:rPr>
        <w:t>Без друга, который потерян, плохо, но плохо и с другом, который неверен.</w:t>
      </w:r>
    </w:p>
    <w:p w:rsidR="004D1098" w:rsidRPr="005E5964" w:rsidRDefault="004D1098" w:rsidP="005E5964">
      <w:pPr>
        <w:ind w:left="360"/>
        <w:jc w:val="center"/>
        <w:rPr>
          <w:b/>
          <w:u w:val="single"/>
        </w:rPr>
      </w:pPr>
      <w:r w:rsidRPr="005E5964">
        <w:rPr>
          <w:b/>
          <w:u w:val="single"/>
        </w:rPr>
        <w:t>Для друга ничего не жаль.</w:t>
      </w:r>
    </w:p>
    <w:p w:rsidR="004D1098" w:rsidRPr="005E5964" w:rsidRDefault="004D1098" w:rsidP="005E5964">
      <w:pPr>
        <w:ind w:left="360"/>
        <w:jc w:val="center"/>
        <w:rPr>
          <w:b/>
          <w:u w:val="single"/>
        </w:rPr>
      </w:pPr>
      <w:r w:rsidRPr="005E5964">
        <w:rPr>
          <w:b/>
          <w:u w:val="single"/>
        </w:rPr>
        <w:t>Старый друг лучше новых двух.</w:t>
      </w:r>
    </w:p>
    <w:p w:rsidR="004D1098" w:rsidRPr="005E5964" w:rsidRDefault="004D1098" w:rsidP="005E5964">
      <w:pPr>
        <w:ind w:left="360"/>
        <w:jc w:val="center"/>
        <w:rPr>
          <w:b/>
          <w:u w:val="single"/>
        </w:rPr>
      </w:pPr>
      <w:r w:rsidRPr="005E5964">
        <w:rPr>
          <w:b/>
          <w:u w:val="single"/>
        </w:rPr>
        <w:t>Друзья познаются в беде.</w:t>
      </w:r>
    </w:p>
    <w:p w:rsidR="005E5964" w:rsidRDefault="004D1098" w:rsidP="004D1098">
      <w:pPr>
        <w:ind w:left="360"/>
      </w:pPr>
      <w:r w:rsidRPr="004D1098">
        <w:lastRenderedPageBreak/>
        <w:t xml:space="preserve">Действительно, нужно беречь дружбу, нужно научиться общаться с разными людьми, а не только с тем, кто вам нравится. </w:t>
      </w:r>
    </w:p>
    <w:p w:rsidR="005E5964" w:rsidRDefault="005E5964" w:rsidP="005E5964">
      <w:pPr>
        <w:ind w:left="360"/>
        <w:rPr>
          <w:i/>
        </w:rPr>
      </w:pPr>
      <w:r w:rsidRPr="005E5964">
        <w:t xml:space="preserve">Вы, наверное, не раз замечали, что мнения, и желания друзей не всегда совпадают, иногда они прямо противоположны друг другу. Бывают ситуации, когда друзья не довольны друг другом. И что тогда может возникнуть? </w:t>
      </w:r>
      <w:r w:rsidRPr="005E5964">
        <w:rPr>
          <w:i/>
        </w:rPr>
        <w:t>(Ссора)</w:t>
      </w:r>
    </w:p>
    <w:p w:rsidR="005E5964" w:rsidRDefault="005E5964" w:rsidP="005E5964">
      <w:pPr>
        <w:ind w:left="360"/>
        <w:rPr>
          <w:i/>
        </w:rPr>
      </w:pPr>
      <w:r w:rsidRPr="005E5964">
        <w:rPr>
          <w:b/>
          <w:bCs/>
          <w:kern w:val="28"/>
        </w:rPr>
        <w:t>Учитель:</w:t>
      </w:r>
    </w:p>
    <w:p w:rsidR="005E5964" w:rsidRDefault="005E5964" w:rsidP="005E5964">
      <w:pPr>
        <w:ind w:left="360"/>
        <w:rPr>
          <w:i/>
        </w:rPr>
      </w:pPr>
      <w:r w:rsidRPr="005E5964">
        <w:rPr>
          <w:bCs/>
          <w:kern w:val="28"/>
        </w:rPr>
        <w:t>- Молодцы!</w:t>
      </w:r>
      <w:r>
        <w:rPr>
          <w:bCs/>
          <w:kern w:val="28"/>
        </w:rPr>
        <w:t xml:space="preserve"> </w:t>
      </w:r>
      <w:r w:rsidRPr="005E5964">
        <w:rPr>
          <w:bCs/>
          <w:kern w:val="28"/>
        </w:rPr>
        <w:t>А что же такое ссора?</w:t>
      </w:r>
      <w:r>
        <w:rPr>
          <w:bCs/>
          <w:kern w:val="28"/>
        </w:rPr>
        <w:t xml:space="preserve"> </w:t>
      </w:r>
      <w:r w:rsidRPr="005E5964">
        <w:rPr>
          <w:bCs/>
          <w:i/>
          <w:kern w:val="28"/>
        </w:rPr>
        <w:t>(Ответы детей).</w:t>
      </w:r>
    </w:p>
    <w:p w:rsidR="005E5964" w:rsidRPr="005E5964" w:rsidRDefault="005E5964" w:rsidP="005E5964">
      <w:pPr>
        <w:ind w:left="360"/>
        <w:rPr>
          <w:i/>
        </w:rPr>
      </w:pPr>
      <w:r w:rsidRPr="005E5964">
        <w:rPr>
          <w:bCs/>
          <w:kern w:val="28"/>
        </w:rPr>
        <w:t>- Давайте прочитаем определение, которое дает В. И. Даль.</w:t>
      </w:r>
    </w:p>
    <w:p w:rsidR="005E5964" w:rsidRPr="005E5964" w:rsidRDefault="005E5964" w:rsidP="005E5964">
      <w:pPr>
        <w:widowControl w:val="0"/>
        <w:rPr>
          <w:b/>
          <w:bCs/>
          <w:i/>
          <w:kern w:val="28"/>
        </w:rPr>
      </w:pPr>
      <w:r w:rsidRPr="005E5964">
        <w:rPr>
          <w:b/>
          <w:bCs/>
          <w:i/>
          <w:kern w:val="28"/>
        </w:rPr>
        <w:t>«Ссора – несогласие, раздор, размолвка, вражда, разлад, неприязнь».</w:t>
      </w:r>
    </w:p>
    <w:p w:rsidR="005E5964" w:rsidRDefault="005E5964" w:rsidP="005E5964">
      <w:pPr>
        <w:ind w:left="360"/>
        <w:rPr>
          <w:i/>
        </w:rPr>
      </w:pPr>
      <w:r w:rsidRPr="005E5964">
        <w:rPr>
          <w:b/>
          <w:bCs/>
          <w:kern w:val="28"/>
        </w:rPr>
        <w:t>Учитель:</w:t>
      </w:r>
    </w:p>
    <w:p w:rsidR="005E5964" w:rsidRDefault="005E5964" w:rsidP="005E5964">
      <w:pPr>
        <w:ind w:left="360"/>
        <w:rPr>
          <w:i/>
        </w:rPr>
      </w:pPr>
      <w:r>
        <w:t>- Давайте сегодня на классном часу попробуем вместе понять, почему друзья, люди ссорятся и можно ли избежать этого? Можно ли научиться жить дружно?</w:t>
      </w:r>
    </w:p>
    <w:p w:rsidR="00E53A0A" w:rsidRDefault="005E5964" w:rsidP="00E53A0A">
      <w:pPr>
        <w:ind w:left="360"/>
        <w:rPr>
          <w:i/>
        </w:rPr>
      </w:pPr>
      <w:r>
        <w:t xml:space="preserve">- А из-за чего могут поссориться друзья? </w:t>
      </w:r>
      <w:r w:rsidRPr="005E5964">
        <w:rPr>
          <w:i/>
        </w:rPr>
        <w:t>(ответы детей)</w:t>
      </w:r>
    </w:p>
    <w:p w:rsidR="00535B66" w:rsidRDefault="00535B66" w:rsidP="00E53A0A">
      <w:pPr>
        <w:ind w:left="360"/>
      </w:pPr>
      <w:r>
        <w:t>А какой выход из ситуации ссоры можно найти?</w:t>
      </w:r>
    </w:p>
    <w:p w:rsidR="00535B66" w:rsidRPr="00535B66" w:rsidRDefault="00535B66" w:rsidP="00535B66">
      <w:pPr>
        <w:ind w:left="360"/>
        <w:rPr>
          <w:bCs/>
        </w:rPr>
      </w:pPr>
      <w:r w:rsidRPr="00535B66">
        <w:rPr>
          <w:bCs/>
        </w:rPr>
        <w:t>- Легко ли вам просить прощение?</w:t>
      </w:r>
    </w:p>
    <w:p w:rsidR="00535B66" w:rsidRPr="00535B66" w:rsidRDefault="00535B66" w:rsidP="00535B66">
      <w:pPr>
        <w:ind w:left="360"/>
        <w:rPr>
          <w:bCs/>
        </w:rPr>
      </w:pPr>
      <w:r w:rsidRPr="00535B66">
        <w:rPr>
          <w:bCs/>
        </w:rPr>
        <w:t>А теперь послушайте сказку. Слушайте внимательно. После прочтения, я вам буду задавать вопросы. Сказка называется «</w:t>
      </w:r>
      <w:proofErr w:type="spellStart"/>
      <w:r w:rsidRPr="00535B66">
        <w:rPr>
          <w:bCs/>
        </w:rPr>
        <w:t>Тысячецвет</w:t>
      </w:r>
      <w:proofErr w:type="spellEnd"/>
      <w:r w:rsidRPr="00535B66">
        <w:rPr>
          <w:bCs/>
        </w:rPr>
        <w:t>», а написала ее А. Неёлова.</w:t>
      </w:r>
    </w:p>
    <w:p w:rsidR="00535B66" w:rsidRPr="00535B66" w:rsidRDefault="00535B66" w:rsidP="00535B66">
      <w:pPr>
        <w:ind w:left="360"/>
        <w:rPr>
          <w:bCs/>
          <w:i/>
        </w:rPr>
      </w:pPr>
      <w:r w:rsidRPr="00535B66">
        <w:rPr>
          <w:bCs/>
          <w:i/>
        </w:rPr>
        <w:t>/Магнитофонная запись сказки/</w:t>
      </w:r>
    </w:p>
    <w:p w:rsidR="00535B66" w:rsidRPr="00535B66" w:rsidRDefault="00535B66" w:rsidP="00535B66">
      <w:pPr>
        <w:ind w:left="360"/>
        <w:rPr>
          <w:bCs/>
        </w:rPr>
      </w:pPr>
    </w:p>
    <w:p w:rsidR="00535B66" w:rsidRPr="00535B66" w:rsidRDefault="00535B66" w:rsidP="00535B66">
      <w:pPr>
        <w:ind w:left="360"/>
        <w:rPr>
          <w:b/>
          <w:bCs/>
        </w:rPr>
      </w:pPr>
      <w:r w:rsidRPr="00535B66">
        <w:rPr>
          <w:b/>
          <w:bCs/>
        </w:rPr>
        <w:t xml:space="preserve">На берегу весело журчащего ручейка рос хорошенький цветок </w:t>
      </w:r>
      <w:proofErr w:type="spellStart"/>
      <w:r w:rsidRPr="00535B66">
        <w:rPr>
          <w:b/>
          <w:bCs/>
        </w:rPr>
        <w:t>тысячецвет</w:t>
      </w:r>
      <w:proofErr w:type="spellEnd"/>
      <w:r w:rsidRPr="00535B66">
        <w:rPr>
          <w:b/>
          <w:bCs/>
        </w:rPr>
        <w:t>.</w:t>
      </w:r>
    </w:p>
    <w:p w:rsidR="00535B66" w:rsidRPr="00535B66" w:rsidRDefault="00535B66" w:rsidP="00535B66">
      <w:pPr>
        <w:ind w:left="360"/>
        <w:rPr>
          <w:b/>
          <w:bCs/>
        </w:rPr>
      </w:pPr>
      <w:r w:rsidRPr="00535B66">
        <w:rPr>
          <w:b/>
          <w:bCs/>
        </w:rPr>
        <w:t xml:space="preserve">Однажды ручеек, играя, брызнул на него несколько капелек. Рассердился тысячецвет и закричал: «Гадкий </w:t>
      </w:r>
      <w:proofErr w:type="spellStart"/>
      <w:r w:rsidRPr="00535B66">
        <w:rPr>
          <w:b/>
          <w:bCs/>
        </w:rPr>
        <w:t>ручьишка</w:t>
      </w:r>
      <w:proofErr w:type="spellEnd"/>
      <w:r w:rsidRPr="00535B66">
        <w:rPr>
          <w:b/>
          <w:bCs/>
        </w:rPr>
        <w:t>, как ты смеешь брызгаться! Все платьице мне замочил! Убирайся, не хочу больше с тобой играть.</w:t>
      </w:r>
    </w:p>
    <w:p w:rsidR="00535B66" w:rsidRPr="00535B66" w:rsidRDefault="00535B66" w:rsidP="00535B66">
      <w:pPr>
        <w:ind w:left="360"/>
        <w:rPr>
          <w:b/>
          <w:bCs/>
        </w:rPr>
      </w:pPr>
      <w:r w:rsidRPr="00535B66">
        <w:rPr>
          <w:b/>
          <w:bCs/>
        </w:rPr>
        <w:t>- Не сердись, это я нечаянно сделал, - извинялся ручеек. – Потерпи немного, солнышко живо тебя обсушит.</w:t>
      </w:r>
    </w:p>
    <w:p w:rsidR="00535B66" w:rsidRPr="00535B66" w:rsidRDefault="00535B66" w:rsidP="00535B66">
      <w:pPr>
        <w:ind w:left="360"/>
        <w:rPr>
          <w:b/>
          <w:bCs/>
        </w:rPr>
      </w:pPr>
      <w:r w:rsidRPr="00535B66">
        <w:rPr>
          <w:b/>
          <w:bCs/>
        </w:rPr>
        <w:t xml:space="preserve">Но </w:t>
      </w:r>
      <w:proofErr w:type="spellStart"/>
      <w:r w:rsidRPr="00535B66">
        <w:rPr>
          <w:b/>
          <w:bCs/>
        </w:rPr>
        <w:t>тысячецвет</w:t>
      </w:r>
      <w:proofErr w:type="spellEnd"/>
      <w:r w:rsidRPr="00535B66">
        <w:rPr>
          <w:b/>
          <w:bCs/>
        </w:rPr>
        <w:t xml:space="preserve"> слушать ничего не хотел и не простил ручеек. Обиделся ручеек и повернул в другую сторону. На смену весне пришло знойное лето…  </w:t>
      </w:r>
      <w:proofErr w:type="spellStart"/>
      <w:r w:rsidRPr="00535B66">
        <w:rPr>
          <w:b/>
          <w:bCs/>
        </w:rPr>
        <w:t>Тысячецвет</w:t>
      </w:r>
      <w:proofErr w:type="spellEnd"/>
      <w:r w:rsidRPr="00535B66">
        <w:rPr>
          <w:b/>
          <w:bCs/>
        </w:rPr>
        <w:t xml:space="preserve"> изнемогал от жажды; его хорошенькое зелененькое платьице запылилось и покрылось грязными пятнами. В </w:t>
      </w:r>
      <w:proofErr w:type="spellStart"/>
      <w:r w:rsidRPr="00535B66">
        <w:rPr>
          <w:b/>
          <w:bCs/>
        </w:rPr>
        <w:t>полузавядшем</w:t>
      </w:r>
      <w:proofErr w:type="spellEnd"/>
      <w:r w:rsidRPr="00535B66">
        <w:rPr>
          <w:b/>
          <w:bCs/>
        </w:rPr>
        <w:t xml:space="preserve"> цветке с трудом можно было узнать когда-то красивый </w:t>
      </w:r>
      <w:proofErr w:type="spellStart"/>
      <w:r w:rsidRPr="00535B66">
        <w:rPr>
          <w:b/>
          <w:bCs/>
        </w:rPr>
        <w:t>тысячецвет</w:t>
      </w:r>
      <w:proofErr w:type="spellEnd"/>
      <w:r w:rsidRPr="00535B66">
        <w:rPr>
          <w:b/>
          <w:bCs/>
        </w:rPr>
        <w:t>. Вспомнил тут цветок о своем старом друге и, вздыхая, сказал:</w:t>
      </w:r>
    </w:p>
    <w:p w:rsidR="00535B66" w:rsidRPr="00535B66" w:rsidRDefault="00535B66" w:rsidP="00535B66">
      <w:pPr>
        <w:ind w:left="360"/>
        <w:rPr>
          <w:b/>
          <w:bCs/>
        </w:rPr>
      </w:pPr>
      <w:r w:rsidRPr="00535B66">
        <w:rPr>
          <w:b/>
          <w:bCs/>
        </w:rPr>
        <w:t>«Будь со мной теперь ручеек, он напоил и обмыл бы меня, и стал бы я опять таким же хорошеньким, как прежде, цветочком».</w:t>
      </w:r>
    </w:p>
    <w:p w:rsidR="00535B66" w:rsidRDefault="00535B66" w:rsidP="00535B66">
      <w:pPr>
        <w:ind w:left="360"/>
        <w:rPr>
          <w:b/>
          <w:bCs/>
        </w:rPr>
      </w:pPr>
      <w:r w:rsidRPr="00535B66">
        <w:rPr>
          <w:b/>
          <w:bCs/>
        </w:rPr>
        <w:t xml:space="preserve">Решил тут </w:t>
      </w:r>
      <w:proofErr w:type="spellStart"/>
      <w:r w:rsidRPr="00535B66">
        <w:rPr>
          <w:b/>
          <w:bCs/>
        </w:rPr>
        <w:t>тысячецвет</w:t>
      </w:r>
      <w:proofErr w:type="spellEnd"/>
      <w:r w:rsidRPr="00535B66">
        <w:rPr>
          <w:b/>
          <w:bCs/>
        </w:rPr>
        <w:t xml:space="preserve"> позвать ручеек и попросить у него прощение, но от слабости не мог громко крикнуть</w:t>
      </w:r>
      <w:proofErr w:type="gramStart"/>
      <w:r w:rsidRPr="00535B66">
        <w:rPr>
          <w:b/>
          <w:bCs/>
        </w:rPr>
        <w:t>… В</w:t>
      </w:r>
      <w:proofErr w:type="gramEnd"/>
      <w:r w:rsidRPr="00535B66">
        <w:rPr>
          <w:b/>
          <w:bCs/>
        </w:rPr>
        <w:t xml:space="preserve"> ту пору, как нарочно, не было ни дождя, ни росы – цветок наш день ото дня всё больше увядал, и скоро дети нашли его в траве совсем высохшим.</w:t>
      </w:r>
    </w:p>
    <w:p w:rsidR="00535B66" w:rsidRPr="00535B66" w:rsidRDefault="00535B66" w:rsidP="00535B66">
      <w:pPr>
        <w:ind w:left="360"/>
        <w:rPr>
          <w:b/>
          <w:bCs/>
        </w:rPr>
      </w:pPr>
    </w:p>
    <w:p w:rsidR="00535B66" w:rsidRPr="00535B66" w:rsidRDefault="00535B66" w:rsidP="00535B66">
      <w:pPr>
        <w:numPr>
          <w:ilvl w:val="0"/>
          <w:numId w:val="5"/>
        </w:numPr>
        <w:rPr>
          <w:bCs/>
        </w:rPr>
      </w:pPr>
      <w:r w:rsidRPr="00535B66">
        <w:rPr>
          <w:bCs/>
        </w:rPr>
        <w:t>На месте ручейка вы бы простили цветочек? Как вы думаете, изменился бы цветочек, если бы ручеек его простил?</w:t>
      </w:r>
    </w:p>
    <w:p w:rsidR="00535B66" w:rsidRPr="00535B66" w:rsidRDefault="00535B66" w:rsidP="00535B66">
      <w:pPr>
        <w:numPr>
          <w:ilvl w:val="0"/>
          <w:numId w:val="5"/>
        </w:numPr>
        <w:rPr>
          <w:bCs/>
        </w:rPr>
      </w:pPr>
      <w:r w:rsidRPr="00535B66">
        <w:rPr>
          <w:bCs/>
        </w:rPr>
        <w:t>Представьте, что ручеек простил цветочек и напоил его. Перечислите добрые качества, которые появились в цветочке после этого.</w:t>
      </w:r>
    </w:p>
    <w:p w:rsidR="00535B66" w:rsidRPr="00535B66" w:rsidRDefault="00535B66" w:rsidP="00535B66">
      <w:pPr>
        <w:numPr>
          <w:ilvl w:val="0"/>
          <w:numId w:val="5"/>
        </w:numPr>
        <w:rPr>
          <w:bCs/>
        </w:rPr>
      </w:pPr>
      <w:r w:rsidRPr="00535B66">
        <w:rPr>
          <w:bCs/>
        </w:rPr>
        <w:t>Что вы бы посоветовали человеку, который не умеет прощать людей?</w:t>
      </w:r>
    </w:p>
    <w:p w:rsidR="00535B66" w:rsidRDefault="00535B66" w:rsidP="00E53A0A">
      <w:pPr>
        <w:ind w:left="360"/>
      </w:pPr>
    </w:p>
    <w:p w:rsidR="00E53A0A" w:rsidRDefault="00E53A0A" w:rsidP="00E53A0A">
      <w:pPr>
        <w:ind w:left="360"/>
      </w:pPr>
      <w:r w:rsidRPr="00D203CB">
        <w:t>Работа в группах.</w:t>
      </w:r>
    </w:p>
    <w:p w:rsidR="00E53A0A" w:rsidRPr="00E53A0A" w:rsidRDefault="00E53A0A" w:rsidP="005E5964">
      <w:pPr>
        <w:ind w:left="360"/>
      </w:pPr>
    </w:p>
    <w:p w:rsidR="00535B66" w:rsidRDefault="00535B66" w:rsidP="00535B66">
      <w:pPr>
        <w:widowControl w:val="0"/>
        <w:rPr>
          <w:b/>
          <w:bCs/>
          <w:kern w:val="28"/>
        </w:rPr>
      </w:pPr>
      <w:r>
        <w:rPr>
          <w:b/>
          <w:bCs/>
          <w:kern w:val="28"/>
        </w:rPr>
        <w:t>Учитель:</w:t>
      </w:r>
    </w:p>
    <w:p w:rsidR="00535B66" w:rsidRDefault="00535B66" w:rsidP="00535B66">
      <w:pPr>
        <w:widowControl w:val="0"/>
        <w:rPr>
          <w:bCs/>
          <w:kern w:val="28"/>
        </w:rPr>
      </w:pPr>
      <w:r>
        <w:rPr>
          <w:bCs/>
          <w:kern w:val="28"/>
        </w:rPr>
        <w:t>-Вы замечательно справились с заданиями. Ну, а сейчас вновь игра, но необычная. Вы будете работать группами: 1 ряд - 1 группа, 2 ряд – 2 группа, 3 ряд – 3 группа.</w:t>
      </w:r>
    </w:p>
    <w:p w:rsidR="00535B66" w:rsidRDefault="00535B66" w:rsidP="00535B66">
      <w:pPr>
        <w:widowControl w:val="0"/>
        <w:rPr>
          <w:bCs/>
          <w:kern w:val="28"/>
        </w:rPr>
      </w:pPr>
      <w:r>
        <w:rPr>
          <w:bCs/>
          <w:kern w:val="28"/>
        </w:rPr>
        <w:t xml:space="preserve">- Представьте, что вы – волшебники. Вы находитесь в стране, в которой ещё никто и никогда не жил. Там вы хотите создать цветущую сказочную страну. Сейчас каждая группа выберет для себя трех героев, которых они хотели бы поселить в новой стране. </w:t>
      </w:r>
      <w:r>
        <w:rPr>
          <w:bCs/>
          <w:kern w:val="28"/>
        </w:rPr>
        <w:lastRenderedPageBreak/>
        <w:t>Ещё возьмите деревья, камни, цветы, дома – все, что будет вам нужно для создания сказочной страны. Я буду вам рассказывать сказку, а вы вовремя прослушивания будете на листе ватмана строить волшебную страну.</w:t>
      </w:r>
    </w:p>
    <w:p w:rsidR="00535B66" w:rsidRDefault="00535B66" w:rsidP="00535B66">
      <w:pPr>
        <w:widowControl w:val="0"/>
        <w:rPr>
          <w:bCs/>
          <w:i/>
          <w:kern w:val="28"/>
        </w:rPr>
      </w:pPr>
      <w:r>
        <w:rPr>
          <w:bCs/>
          <w:i/>
          <w:kern w:val="28"/>
        </w:rPr>
        <w:t>(Дети выбирают миниатюрные фигурки человечков и других необходимых предметов.)</w:t>
      </w:r>
    </w:p>
    <w:p w:rsidR="00535B66" w:rsidRDefault="00535B66" w:rsidP="00535B66">
      <w:pPr>
        <w:widowControl w:val="0"/>
        <w:rPr>
          <w:bCs/>
          <w:kern w:val="28"/>
        </w:rPr>
      </w:pPr>
    </w:p>
    <w:p w:rsidR="00535B66" w:rsidRDefault="00535B66" w:rsidP="00535B66">
      <w:pPr>
        <w:widowControl w:val="0"/>
        <w:rPr>
          <w:bCs/>
          <w:kern w:val="28"/>
        </w:rPr>
      </w:pPr>
      <w:r>
        <w:rPr>
          <w:bCs/>
          <w:kern w:val="28"/>
        </w:rPr>
        <w:t>Итак, в одной сказочной стране, где были поля и долины, где текли реки, на волшебной поляне сказочного леса жили волшебные жители в трех домиках.</w:t>
      </w:r>
    </w:p>
    <w:p w:rsidR="00535B66" w:rsidRDefault="00535B66" w:rsidP="00535B66">
      <w:pPr>
        <w:widowControl w:val="0"/>
        <w:rPr>
          <w:bCs/>
          <w:kern w:val="28"/>
        </w:rPr>
      </w:pPr>
      <w:r>
        <w:rPr>
          <w:bCs/>
          <w:i/>
          <w:kern w:val="28"/>
        </w:rPr>
        <w:t>/дети каждой группы прикрепляют свои домики в любом месте листа ватмана, а рядом все</w:t>
      </w:r>
      <w:r>
        <w:rPr>
          <w:bCs/>
          <w:kern w:val="28"/>
        </w:rPr>
        <w:t xml:space="preserve"> </w:t>
      </w:r>
      <w:r>
        <w:rPr>
          <w:bCs/>
          <w:i/>
          <w:kern w:val="28"/>
        </w:rPr>
        <w:t>остальные предметы, которые они выбрали./</w:t>
      </w:r>
      <w:r>
        <w:rPr>
          <w:bCs/>
          <w:kern w:val="28"/>
        </w:rPr>
        <w:t xml:space="preserve">   Жили они дружно и весело.</w:t>
      </w:r>
    </w:p>
    <w:p w:rsidR="00535B66" w:rsidRDefault="00535B66" w:rsidP="00535B66">
      <w:pPr>
        <w:widowControl w:val="0"/>
        <w:rPr>
          <w:bCs/>
          <w:kern w:val="28"/>
        </w:rPr>
      </w:pPr>
      <w:r>
        <w:rPr>
          <w:bCs/>
          <w:kern w:val="28"/>
        </w:rPr>
        <w:t>Как-то раз, волшебным жителям наскучило сидеть по своим домикам, и они пошли гулять по волшебному лесу. По дороге все жители перессорились.</w:t>
      </w:r>
    </w:p>
    <w:p w:rsidR="00535B66" w:rsidRDefault="00535B66" w:rsidP="00535B66">
      <w:pPr>
        <w:widowControl w:val="0"/>
        <w:rPr>
          <w:bCs/>
          <w:kern w:val="28"/>
        </w:rPr>
      </w:pPr>
      <w:r>
        <w:rPr>
          <w:bCs/>
          <w:kern w:val="28"/>
        </w:rPr>
        <w:t>Не успели они ещё вернуться домой как, в наказание за ссору, полил сильный дождь. Дождь шёл долго. От этого разлились реки и разделили сказочную поляну на три части бурными реками.</w:t>
      </w:r>
    </w:p>
    <w:p w:rsidR="00535B66" w:rsidRDefault="00535B66" w:rsidP="00535B66">
      <w:pPr>
        <w:widowControl w:val="0"/>
        <w:rPr>
          <w:bCs/>
          <w:i/>
          <w:kern w:val="28"/>
        </w:rPr>
      </w:pPr>
      <w:r>
        <w:rPr>
          <w:bCs/>
          <w:i/>
          <w:kern w:val="28"/>
        </w:rPr>
        <w:t>/учитель проводит черным маркером линии, отделяя  домики друг  от друга/</w:t>
      </w:r>
    </w:p>
    <w:p w:rsidR="00535B66" w:rsidRDefault="00535B66" w:rsidP="00535B66">
      <w:pPr>
        <w:widowControl w:val="0"/>
        <w:rPr>
          <w:b/>
          <w:bCs/>
          <w:kern w:val="28"/>
        </w:rPr>
      </w:pPr>
      <w:r>
        <w:rPr>
          <w:b/>
          <w:bCs/>
          <w:kern w:val="28"/>
        </w:rPr>
        <w:t>- Как же могут встретиться и помириться жители сказочной поляны?</w:t>
      </w:r>
    </w:p>
    <w:p w:rsidR="00535B66" w:rsidRDefault="00535B66" w:rsidP="00535B66">
      <w:pPr>
        <w:widowControl w:val="0"/>
        <w:rPr>
          <w:bCs/>
          <w:i/>
          <w:kern w:val="28"/>
        </w:rPr>
      </w:pPr>
      <w:r>
        <w:rPr>
          <w:bCs/>
          <w:i/>
          <w:kern w:val="28"/>
        </w:rPr>
        <w:t>/Детям дается 5 минут на обсуждение, затем каждая группа предлагает свое решение. Должны быть использованы:</w:t>
      </w:r>
    </w:p>
    <w:p w:rsidR="00535B66" w:rsidRDefault="00535B66" w:rsidP="00535B66">
      <w:pPr>
        <w:widowControl w:val="0"/>
        <w:numPr>
          <w:ilvl w:val="0"/>
          <w:numId w:val="6"/>
        </w:numPr>
        <w:rPr>
          <w:bCs/>
          <w:i/>
          <w:kern w:val="28"/>
        </w:rPr>
      </w:pPr>
      <w:r>
        <w:rPr>
          <w:bCs/>
          <w:i/>
          <w:kern w:val="28"/>
        </w:rPr>
        <w:t>слова приветствия</w:t>
      </w:r>
    </w:p>
    <w:p w:rsidR="00535B66" w:rsidRDefault="00535B66" w:rsidP="00535B66">
      <w:pPr>
        <w:widowControl w:val="0"/>
        <w:numPr>
          <w:ilvl w:val="0"/>
          <w:numId w:val="6"/>
        </w:numPr>
        <w:rPr>
          <w:bCs/>
          <w:i/>
          <w:kern w:val="28"/>
        </w:rPr>
      </w:pPr>
      <w:r>
        <w:rPr>
          <w:bCs/>
          <w:i/>
          <w:kern w:val="28"/>
        </w:rPr>
        <w:t>слова извинения</w:t>
      </w:r>
    </w:p>
    <w:p w:rsidR="00535B66" w:rsidRDefault="00535B66" w:rsidP="00535B66">
      <w:pPr>
        <w:widowControl w:val="0"/>
        <w:numPr>
          <w:ilvl w:val="0"/>
          <w:numId w:val="6"/>
        </w:numPr>
        <w:rPr>
          <w:bCs/>
          <w:i/>
          <w:kern w:val="28"/>
        </w:rPr>
      </w:pPr>
      <w:r>
        <w:rPr>
          <w:bCs/>
          <w:i/>
          <w:kern w:val="28"/>
        </w:rPr>
        <w:t>мимика, жесты</w:t>
      </w:r>
    </w:p>
    <w:p w:rsidR="00535B66" w:rsidRDefault="00535B66" w:rsidP="00535B66">
      <w:pPr>
        <w:widowControl w:val="0"/>
        <w:numPr>
          <w:ilvl w:val="0"/>
          <w:numId w:val="6"/>
        </w:numPr>
        <w:rPr>
          <w:bCs/>
          <w:i/>
          <w:kern w:val="28"/>
        </w:rPr>
      </w:pPr>
      <w:r>
        <w:rPr>
          <w:bCs/>
          <w:i/>
          <w:kern w:val="28"/>
        </w:rPr>
        <w:t>интонация</w:t>
      </w:r>
    </w:p>
    <w:p w:rsidR="00535B66" w:rsidRDefault="00535B66" w:rsidP="00535B66">
      <w:pPr>
        <w:widowControl w:val="0"/>
        <w:rPr>
          <w:bCs/>
          <w:i/>
          <w:kern w:val="28"/>
        </w:rPr>
      </w:pPr>
      <w:r>
        <w:rPr>
          <w:bCs/>
          <w:i/>
          <w:kern w:val="28"/>
        </w:rPr>
        <w:t>Если они не находят решения, или не будет такого варианта, учитель предлагает пост</w:t>
      </w:r>
      <w:r w:rsidR="00003191">
        <w:rPr>
          <w:bCs/>
          <w:i/>
          <w:kern w:val="28"/>
        </w:rPr>
        <w:t>роить через реки мостики дружбы.</w:t>
      </w:r>
    </w:p>
    <w:p w:rsidR="00535B66" w:rsidRDefault="00535B66" w:rsidP="00535B66">
      <w:pPr>
        <w:widowControl w:val="0"/>
        <w:rPr>
          <w:bCs/>
          <w:kern w:val="28"/>
        </w:rPr>
      </w:pPr>
      <w:r>
        <w:rPr>
          <w:bCs/>
          <w:kern w:val="28"/>
        </w:rPr>
        <w:t>Вот и помирились жители сказочной страны. Они взялись за руки, заплясали и поняли, что вместе они умеют творить чудеса.</w:t>
      </w:r>
    </w:p>
    <w:p w:rsidR="00535B66" w:rsidRDefault="00535B66" w:rsidP="00535B66">
      <w:pPr>
        <w:widowControl w:val="0"/>
        <w:rPr>
          <w:b/>
          <w:bCs/>
          <w:kern w:val="28"/>
        </w:rPr>
      </w:pPr>
      <w:r>
        <w:rPr>
          <w:b/>
          <w:bCs/>
          <w:kern w:val="28"/>
        </w:rPr>
        <w:t>Учитель:</w:t>
      </w:r>
    </w:p>
    <w:p w:rsidR="00535B66" w:rsidRDefault="00535B66" w:rsidP="00535B66">
      <w:pPr>
        <w:widowControl w:val="0"/>
        <w:rPr>
          <w:bCs/>
          <w:kern w:val="28"/>
        </w:rPr>
      </w:pPr>
      <w:r>
        <w:rPr>
          <w:bCs/>
          <w:kern w:val="28"/>
        </w:rPr>
        <w:t>- Трудно ли было играть в эту игру?</w:t>
      </w:r>
    </w:p>
    <w:p w:rsidR="00535B66" w:rsidRDefault="00535B66" w:rsidP="00535B66">
      <w:pPr>
        <w:widowControl w:val="0"/>
        <w:rPr>
          <w:bCs/>
          <w:kern w:val="28"/>
        </w:rPr>
      </w:pPr>
      <w:r>
        <w:rPr>
          <w:bCs/>
          <w:kern w:val="28"/>
        </w:rPr>
        <w:t>- Что было труднее делать в ходе игры?</w:t>
      </w:r>
    </w:p>
    <w:p w:rsidR="00535B66" w:rsidRDefault="00535B66" w:rsidP="00535B66">
      <w:pPr>
        <w:widowControl w:val="0"/>
        <w:rPr>
          <w:bCs/>
          <w:kern w:val="28"/>
        </w:rPr>
      </w:pPr>
      <w:r>
        <w:rPr>
          <w:bCs/>
          <w:kern w:val="28"/>
        </w:rPr>
        <w:t>- Чему научила нас эта игра?</w:t>
      </w:r>
    </w:p>
    <w:p w:rsidR="00B915E2" w:rsidRDefault="00B915E2" w:rsidP="00B915E2">
      <w:pPr>
        <w:widowControl w:val="0"/>
        <w:rPr>
          <w:b/>
          <w:bCs/>
          <w:kern w:val="28"/>
        </w:rPr>
      </w:pPr>
      <w:r w:rsidRPr="00B915E2">
        <w:rPr>
          <w:b/>
          <w:bCs/>
          <w:kern w:val="28"/>
        </w:rPr>
        <w:t>Учитель:</w:t>
      </w:r>
    </w:p>
    <w:p w:rsidR="0070406A" w:rsidRDefault="0070406A" w:rsidP="00B915E2">
      <w:pPr>
        <w:widowControl w:val="0"/>
        <w:rPr>
          <w:bCs/>
          <w:kern w:val="28"/>
        </w:rPr>
      </w:pPr>
      <w:r>
        <w:rPr>
          <w:bCs/>
          <w:kern w:val="28"/>
        </w:rPr>
        <w:t xml:space="preserve">У каждого из вас на парте есть правила </w:t>
      </w:r>
      <w:r w:rsidR="00781F74">
        <w:rPr>
          <w:bCs/>
          <w:kern w:val="28"/>
        </w:rPr>
        <w:t>дружбы</w:t>
      </w:r>
      <w:r>
        <w:rPr>
          <w:bCs/>
          <w:kern w:val="28"/>
        </w:rPr>
        <w:t xml:space="preserve">. Пусть для каждого из вас они станут ключиком для </w:t>
      </w:r>
      <w:r w:rsidR="00781F74">
        <w:rPr>
          <w:bCs/>
          <w:kern w:val="28"/>
        </w:rPr>
        <w:t>того, чтобы ссора не случилась.</w:t>
      </w:r>
    </w:p>
    <w:p w:rsidR="00781F74" w:rsidRPr="00781F74" w:rsidRDefault="00781F74" w:rsidP="00781F74">
      <w:pPr>
        <w:widowControl w:val="0"/>
        <w:rPr>
          <w:bCs/>
          <w:kern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</w:tblGrid>
      <w:tr w:rsidR="00781F74" w:rsidTr="00781F74">
        <w:tc>
          <w:tcPr>
            <w:tcW w:w="6912" w:type="dxa"/>
          </w:tcPr>
          <w:p w:rsidR="00781F74" w:rsidRPr="00781F74" w:rsidRDefault="00781F74" w:rsidP="00781F74">
            <w:pPr>
              <w:widowControl w:val="0"/>
              <w:jc w:val="center"/>
              <w:rPr>
                <w:b/>
                <w:bCs/>
                <w:kern w:val="28"/>
              </w:rPr>
            </w:pPr>
            <w:r w:rsidRPr="00781F74">
              <w:rPr>
                <w:b/>
                <w:bCs/>
                <w:kern w:val="28"/>
              </w:rPr>
              <w:t>Настоящий друг…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>Оказывает эмоциональную поддержку.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>Не грубит другу.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>Не жадничает.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>Обращается с вещами друга аккуратно и возвращает вовремя.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>Не меняет друзей.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>Не ябедничает.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>Если друг в чем-то не прав, говорит ему об этом сразу.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>Не выдает чужие секреты.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Всегда </w:t>
            </w:r>
            <w:proofErr w:type="gramStart"/>
            <w:r w:rsidRPr="00781F74">
              <w:rPr>
                <w:bCs/>
                <w:kern w:val="28"/>
              </w:rPr>
              <w:t>откровенен</w:t>
            </w:r>
            <w:proofErr w:type="gramEnd"/>
            <w:r w:rsidRPr="00781F74">
              <w:rPr>
                <w:bCs/>
                <w:kern w:val="28"/>
              </w:rPr>
              <w:t xml:space="preserve"> с другом.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>Не боится просить прощения.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Помогает в случае нужды.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Не завидует другу.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Защищает друга в его отсутствие.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Терпим к остальным друзьям своего друга.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Не критикует друга публично.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Не ревнует друга к остальным людям.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Стремится не быть назойливым, не надоедает.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Не поучает, как нужно жить.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Уважает внутренний мир друга.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lastRenderedPageBreak/>
              <w:t xml:space="preserve">Не использует доверенную тайну в своих целях.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Не стремится переделать друга по своему образцу.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Не предает в трудную минуту.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Доверяет свои самые сокровенные мысли.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Понимает состояние и настроение друга.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Уверен в своем друге.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proofErr w:type="gramStart"/>
            <w:r w:rsidRPr="00781F74">
              <w:rPr>
                <w:bCs/>
                <w:kern w:val="28"/>
              </w:rPr>
              <w:t>Искренен</w:t>
            </w:r>
            <w:proofErr w:type="gramEnd"/>
            <w:r w:rsidRPr="00781F74">
              <w:rPr>
                <w:bCs/>
                <w:kern w:val="28"/>
              </w:rPr>
              <w:t xml:space="preserve"> в общении.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Первым прощает ошибки друга.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Радуется успехам и достижениям друга.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Не забывает поздравить друга. </w:t>
            </w:r>
          </w:p>
          <w:p w:rsidR="00781F74" w:rsidRPr="00781F74" w:rsidRDefault="00781F74" w:rsidP="00781F74">
            <w:pPr>
              <w:pStyle w:val="a3"/>
              <w:widowControl w:val="0"/>
              <w:numPr>
                <w:ilvl w:val="0"/>
                <w:numId w:val="7"/>
              </w:numPr>
              <w:rPr>
                <w:bCs/>
                <w:kern w:val="28"/>
              </w:rPr>
            </w:pPr>
            <w:r w:rsidRPr="00781F74">
              <w:rPr>
                <w:bCs/>
                <w:kern w:val="28"/>
              </w:rPr>
              <w:t xml:space="preserve">Помнит о друге, когда его нет рядом. </w:t>
            </w:r>
          </w:p>
        </w:tc>
      </w:tr>
    </w:tbl>
    <w:p w:rsidR="00781F74" w:rsidRPr="00B915E2" w:rsidRDefault="00781F74" w:rsidP="00B915E2">
      <w:pPr>
        <w:widowControl w:val="0"/>
        <w:rPr>
          <w:bCs/>
          <w:kern w:val="28"/>
        </w:rPr>
      </w:pPr>
    </w:p>
    <w:p w:rsidR="00B915E2" w:rsidRPr="00B915E2" w:rsidRDefault="00B915E2" w:rsidP="00B915E2">
      <w:pPr>
        <w:widowControl w:val="0"/>
        <w:rPr>
          <w:bCs/>
          <w:kern w:val="28"/>
        </w:rPr>
      </w:pPr>
      <w:r w:rsidRPr="00B915E2">
        <w:rPr>
          <w:bCs/>
          <w:kern w:val="28"/>
        </w:rPr>
        <w:t xml:space="preserve">- В заключение нашего сегодняшнего урока я предлагаю вам взяться за руки. При этом каждый участник должен сказать  вслух  </w:t>
      </w:r>
      <w:r w:rsidR="00B74148">
        <w:rPr>
          <w:bCs/>
          <w:kern w:val="28"/>
        </w:rPr>
        <w:t>то, что он «унесёт» сегодня с урока.</w:t>
      </w:r>
    </w:p>
    <w:p w:rsidR="00B915E2" w:rsidRDefault="00B915E2" w:rsidP="00B915E2">
      <w:pPr>
        <w:widowControl w:val="0"/>
        <w:rPr>
          <w:bCs/>
          <w:kern w:val="28"/>
        </w:rPr>
      </w:pPr>
      <w:r w:rsidRPr="00B915E2">
        <w:rPr>
          <w:bCs/>
          <w:kern w:val="28"/>
        </w:rPr>
        <w:t>- В начале урока мы выбирали с</w:t>
      </w:r>
      <w:r w:rsidR="00EA2E21">
        <w:rPr>
          <w:bCs/>
          <w:kern w:val="28"/>
        </w:rPr>
        <w:t>майлики</w:t>
      </w:r>
      <w:r w:rsidRPr="00B915E2">
        <w:rPr>
          <w:bCs/>
          <w:kern w:val="28"/>
        </w:rPr>
        <w:t>, которые вам понравились. Сейчас я прошу вас сделать это ещё раз.</w:t>
      </w:r>
    </w:p>
    <w:p w:rsidR="00781F74" w:rsidRPr="00B915E2" w:rsidRDefault="00781F74" w:rsidP="00B915E2">
      <w:pPr>
        <w:widowControl w:val="0"/>
        <w:rPr>
          <w:bCs/>
          <w:kern w:val="28"/>
        </w:rPr>
      </w:pPr>
    </w:p>
    <w:p w:rsidR="00781F74" w:rsidRPr="00781F74" w:rsidRDefault="00781F74" w:rsidP="00781F74">
      <w:pPr>
        <w:widowControl w:val="0"/>
        <w:rPr>
          <w:bCs/>
          <w:kern w:val="28"/>
        </w:rPr>
      </w:pPr>
      <w:r w:rsidRPr="00781F74">
        <w:rPr>
          <w:bCs/>
          <w:kern w:val="28"/>
        </w:rPr>
        <w:t>В качестве моего пожелания я прочту вам отрывок  из</w:t>
      </w:r>
      <w:r w:rsidRPr="00781F74">
        <w:rPr>
          <w:b/>
          <w:bCs/>
          <w:kern w:val="28"/>
        </w:rPr>
        <w:t> стихотворения Л.</w:t>
      </w:r>
      <w:r>
        <w:rPr>
          <w:b/>
          <w:bCs/>
          <w:kern w:val="28"/>
        </w:rPr>
        <w:t xml:space="preserve"> </w:t>
      </w:r>
      <w:r w:rsidRPr="00781F74">
        <w:rPr>
          <w:b/>
          <w:bCs/>
          <w:kern w:val="28"/>
        </w:rPr>
        <w:t>Измайлова «Монолог о дружбе».</w:t>
      </w:r>
    </w:p>
    <w:p w:rsidR="00781F74" w:rsidRPr="00781F74" w:rsidRDefault="00781F74" w:rsidP="00781F74">
      <w:pPr>
        <w:widowControl w:val="0"/>
        <w:rPr>
          <w:bCs/>
          <w:kern w:val="28"/>
        </w:rPr>
      </w:pPr>
      <w:r w:rsidRPr="00781F74">
        <w:rPr>
          <w:bCs/>
          <w:kern w:val="28"/>
        </w:rPr>
        <w:t>Что такое дружба, каждый знает?</w:t>
      </w:r>
      <w:r w:rsidRPr="00781F74">
        <w:rPr>
          <w:bCs/>
          <w:kern w:val="28"/>
        </w:rPr>
        <w:br/>
        <w:t>Может быть, и спрашивать смешно.</w:t>
      </w:r>
      <w:r w:rsidRPr="00781F74">
        <w:rPr>
          <w:bCs/>
          <w:kern w:val="28"/>
        </w:rPr>
        <w:br/>
        <w:t>Ну а всё же, что обозначает</w:t>
      </w:r>
      <w:proofErr w:type="gramStart"/>
      <w:r w:rsidRPr="00781F74">
        <w:rPr>
          <w:bCs/>
          <w:kern w:val="28"/>
        </w:rPr>
        <w:br/>
        <w:t>Э</w:t>
      </w:r>
      <w:proofErr w:type="gramEnd"/>
      <w:r w:rsidRPr="00781F74">
        <w:rPr>
          <w:bCs/>
          <w:kern w:val="28"/>
        </w:rPr>
        <w:t>то слово? Значит что оно?</w:t>
      </w:r>
      <w:r w:rsidRPr="00781F74">
        <w:rPr>
          <w:bCs/>
          <w:kern w:val="28"/>
        </w:rPr>
        <w:br/>
        <w:t>Дружба – это если друг твой болен</w:t>
      </w:r>
      <w:proofErr w:type="gramStart"/>
      <w:r w:rsidRPr="00781F74">
        <w:rPr>
          <w:bCs/>
          <w:kern w:val="28"/>
        </w:rPr>
        <w:br/>
        <w:t>И</w:t>
      </w:r>
      <w:proofErr w:type="gramEnd"/>
      <w:r w:rsidRPr="00781F74">
        <w:rPr>
          <w:bCs/>
          <w:kern w:val="28"/>
        </w:rPr>
        <w:t xml:space="preserve"> не может в школу приходить, -</w:t>
      </w:r>
      <w:r w:rsidRPr="00781F74">
        <w:rPr>
          <w:bCs/>
          <w:kern w:val="28"/>
        </w:rPr>
        <w:br/>
        <w:t>Навещать его по доброй воле,</w:t>
      </w:r>
      <w:bookmarkStart w:id="0" w:name="_GoBack"/>
      <w:bookmarkEnd w:id="0"/>
      <w:r w:rsidRPr="00781F74">
        <w:rPr>
          <w:bCs/>
          <w:kern w:val="28"/>
        </w:rPr>
        <w:br/>
        <w:t>Школьные уроки приносить,</w:t>
      </w:r>
      <w:r w:rsidRPr="00781F74">
        <w:rPr>
          <w:bCs/>
          <w:kern w:val="28"/>
        </w:rPr>
        <w:br/>
        <w:t>Терпеливо объяснять заданья,</w:t>
      </w:r>
      <w:r w:rsidRPr="00781F74">
        <w:rPr>
          <w:bCs/>
          <w:kern w:val="28"/>
        </w:rPr>
        <w:br/>
        <w:t>На себя взять часть его забот,</w:t>
      </w:r>
      <w:r w:rsidRPr="00781F74">
        <w:rPr>
          <w:bCs/>
          <w:kern w:val="28"/>
        </w:rPr>
        <w:br/>
        <w:t>Отдавать ему своё вниманье</w:t>
      </w:r>
      <w:r w:rsidRPr="00781F74">
        <w:rPr>
          <w:bCs/>
          <w:kern w:val="28"/>
        </w:rPr>
        <w:br/>
        <w:t>Дни, недели, месяц или год…</w:t>
      </w:r>
      <w:r w:rsidRPr="00781F74">
        <w:rPr>
          <w:bCs/>
          <w:kern w:val="28"/>
        </w:rPr>
        <w:br/>
        <w:t>Если друг твой что-то, к сожаленью,</w:t>
      </w:r>
      <w:r w:rsidRPr="00781F74">
        <w:rPr>
          <w:bCs/>
          <w:kern w:val="28"/>
        </w:rPr>
        <w:br/>
        <w:t>Плохо сделал или же сказал,</w:t>
      </w:r>
      <w:r w:rsidRPr="00781F74">
        <w:rPr>
          <w:bCs/>
          <w:kern w:val="28"/>
        </w:rPr>
        <w:br/>
        <w:t>Надо честно, прямо, без сомненья</w:t>
      </w:r>
      <w:r w:rsidRPr="00781F74">
        <w:rPr>
          <w:bCs/>
          <w:kern w:val="28"/>
        </w:rPr>
        <w:br/>
        <w:t>Правду высказать ему в глаза.</w:t>
      </w:r>
      <w:r w:rsidRPr="00781F74">
        <w:rPr>
          <w:bCs/>
          <w:kern w:val="28"/>
        </w:rPr>
        <w:br/>
        <w:t>Может быть, обидится он вдруг,</w:t>
      </w:r>
      <w:r w:rsidRPr="00781F74">
        <w:rPr>
          <w:bCs/>
          <w:kern w:val="28"/>
        </w:rPr>
        <w:br/>
        <w:t>Всё равно сказать ты правду должен,</w:t>
      </w:r>
      <w:r w:rsidRPr="00781F74">
        <w:rPr>
          <w:bCs/>
          <w:kern w:val="28"/>
        </w:rPr>
        <w:br/>
        <w:t>Ведь на то и нужен лучший друг.</w:t>
      </w:r>
      <w:r w:rsidRPr="00781F74">
        <w:rPr>
          <w:bCs/>
          <w:kern w:val="28"/>
        </w:rPr>
        <w:br/>
        <w:t>Дружба в радости и дружба в горе.</w:t>
      </w:r>
      <w:r w:rsidRPr="00781F74">
        <w:rPr>
          <w:bCs/>
          <w:kern w:val="28"/>
        </w:rPr>
        <w:br/>
        <w:t>Друг последнее всегда отдаст.</w:t>
      </w:r>
      <w:r w:rsidRPr="00781F74">
        <w:rPr>
          <w:bCs/>
          <w:kern w:val="28"/>
        </w:rPr>
        <w:br/>
        <w:t>Друг не тот, кто льстит, а тот, кто спорит,</w:t>
      </w:r>
      <w:r w:rsidRPr="00781F74">
        <w:rPr>
          <w:bCs/>
          <w:kern w:val="28"/>
        </w:rPr>
        <w:br/>
        <w:t>Тот, кто не обманет, не предаст.</w:t>
      </w:r>
      <w:r w:rsidRPr="00781F74">
        <w:rPr>
          <w:bCs/>
          <w:kern w:val="28"/>
        </w:rPr>
        <w:br/>
        <w:t>Дружба никогда границ не знает,</w:t>
      </w:r>
      <w:r w:rsidRPr="00781F74">
        <w:rPr>
          <w:bCs/>
          <w:kern w:val="28"/>
        </w:rPr>
        <w:br/>
        <w:t>Нет преград для дружбы никаких.</w:t>
      </w:r>
      <w:r w:rsidRPr="00781F74">
        <w:rPr>
          <w:bCs/>
          <w:kern w:val="28"/>
        </w:rPr>
        <w:br/>
        <w:t>Дружба на Земле объединяет</w:t>
      </w:r>
      <w:proofErr w:type="gramStart"/>
      <w:r w:rsidRPr="00781F74">
        <w:rPr>
          <w:bCs/>
          <w:kern w:val="28"/>
        </w:rPr>
        <w:br/>
        <w:t>В</w:t>
      </w:r>
      <w:proofErr w:type="gramEnd"/>
      <w:r w:rsidRPr="00781F74">
        <w:rPr>
          <w:bCs/>
          <w:kern w:val="28"/>
        </w:rPr>
        <w:t>сех детей – и белых, и цветных</w:t>
      </w:r>
    </w:p>
    <w:p w:rsidR="00B915E2" w:rsidRPr="00B915E2" w:rsidRDefault="00B915E2" w:rsidP="00B915E2">
      <w:pPr>
        <w:widowControl w:val="0"/>
        <w:rPr>
          <w:bCs/>
          <w:kern w:val="28"/>
        </w:rPr>
      </w:pPr>
    </w:p>
    <w:p w:rsidR="00E53A0A" w:rsidRPr="00DB5E14" w:rsidRDefault="00E53A0A" w:rsidP="00DB5E14">
      <w:pPr>
        <w:rPr>
          <w:b/>
        </w:rPr>
      </w:pPr>
    </w:p>
    <w:sectPr w:rsidR="00E53A0A" w:rsidRPr="00DB5E14" w:rsidSect="007D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5CB2"/>
    <w:multiLevelType w:val="hybridMultilevel"/>
    <w:tmpl w:val="D3366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5836D2"/>
    <w:multiLevelType w:val="hybridMultilevel"/>
    <w:tmpl w:val="9D3237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F3A22"/>
    <w:multiLevelType w:val="hybridMultilevel"/>
    <w:tmpl w:val="7A8E4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BC6AFD"/>
    <w:multiLevelType w:val="hybridMultilevel"/>
    <w:tmpl w:val="75E40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C05107"/>
    <w:multiLevelType w:val="hybridMultilevel"/>
    <w:tmpl w:val="7E5870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5EB0CC1"/>
    <w:multiLevelType w:val="hybridMultilevel"/>
    <w:tmpl w:val="3B1E63A2"/>
    <w:lvl w:ilvl="0" w:tplc="5B96DF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CC3"/>
    <w:rsid w:val="00001305"/>
    <w:rsid w:val="00003191"/>
    <w:rsid w:val="000054DF"/>
    <w:rsid w:val="00035D36"/>
    <w:rsid w:val="00045066"/>
    <w:rsid w:val="0005101A"/>
    <w:rsid w:val="0007196A"/>
    <w:rsid w:val="00077215"/>
    <w:rsid w:val="00081996"/>
    <w:rsid w:val="0008489A"/>
    <w:rsid w:val="00085C46"/>
    <w:rsid w:val="000B2C8D"/>
    <w:rsid w:val="000F45BB"/>
    <w:rsid w:val="00101395"/>
    <w:rsid w:val="00110FCD"/>
    <w:rsid w:val="00111545"/>
    <w:rsid w:val="00123848"/>
    <w:rsid w:val="00127DAB"/>
    <w:rsid w:val="00137F81"/>
    <w:rsid w:val="0015118C"/>
    <w:rsid w:val="00152A86"/>
    <w:rsid w:val="001619C6"/>
    <w:rsid w:val="0016387B"/>
    <w:rsid w:val="00167F69"/>
    <w:rsid w:val="00172CAE"/>
    <w:rsid w:val="001C2F6E"/>
    <w:rsid w:val="001C757A"/>
    <w:rsid w:val="001E143E"/>
    <w:rsid w:val="001F6363"/>
    <w:rsid w:val="00210F8A"/>
    <w:rsid w:val="00264BAA"/>
    <w:rsid w:val="0028587D"/>
    <w:rsid w:val="0028632A"/>
    <w:rsid w:val="002D2ADE"/>
    <w:rsid w:val="002F49C6"/>
    <w:rsid w:val="002F6F30"/>
    <w:rsid w:val="00304272"/>
    <w:rsid w:val="0031542F"/>
    <w:rsid w:val="00321FD7"/>
    <w:rsid w:val="00331711"/>
    <w:rsid w:val="003318AD"/>
    <w:rsid w:val="00347527"/>
    <w:rsid w:val="00352738"/>
    <w:rsid w:val="00370DDF"/>
    <w:rsid w:val="003B33C3"/>
    <w:rsid w:val="003D5DDC"/>
    <w:rsid w:val="0044086D"/>
    <w:rsid w:val="00480153"/>
    <w:rsid w:val="00480440"/>
    <w:rsid w:val="004848EF"/>
    <w:rsid w:val="004D1098"/>
    <w:rsid w:val="00511325"/>
    <w:rsid w:val="00535B66"/>
    <w:rsid w:val="00540399"/>
    <w:rsid w:val="00544BEE"/>
    <w:rsid w:val="00546B40"/>
    <w:rsid w:val="00590055"/>
    <w:rsid w:val="00593029"/>
    <w:rsid w:val="005B579A"/>
    <w:rsid w:val="005D54E8"/>
    <w:rsid w:val="005E5964"/>
    <w:rsid w:val="005F024A"/>
    <w:rsid w:val="00645E5F"/>
    <w:rsid w:val="006B0D00"/>
    <w:rsid w:val="006B5F82"/>
    <w:rsid w:val="006D09DA"/>
    <w:rsid w:val="006E6F71"/>
    <w:rsid w:val="006F012D"/>
    <w:rsid w:val="006F24F6"/>
    <w:rsid w:val="006F5339"/>
    <w:rsid w:val="0070406A"/>
    <w:rsid w:val="00706E19"/>
    <w:rsid w:val="007325AA"/>
    <w:rsid w:val="00743D8C"/>
    <w:rsid w:val="00752C8B"/>
    <w:rsid w:val="0076690C"/>
    <w:rsid w:val="00777871"/>
    <w:rsid w:val="00781F74"/>
    <w:rsid w:val="007B4CE2"/>
    <w:rsid w:val="007C5FCD"/>
    <w:rsid w:val="007C742B"/>
    <w:rsid w:val="007D36D7"/>
    <w:rsid w:val="008048FF"/>
    <w:rsid w:val="00806AA9"/>
    <w:rsid w:val="008462BA"/>
    <w:rsid w:val="00853418"/>
    <w:rsid w:val="00873F6C"/>
    <w:rsid w:val="00894092"/>
    <w:rsid w:val="008A7C8D"/>
    <w:rsid w:val="00932EE5"/>
    <w:rsid w:val="00970CDC"/>
    <w:rsid w:val="009A3CC3"/>
    <w:rsid w:val="009A3D1C"/>
    <w:rsid w:val="009D32BB"/>
    <w:rsid w:val="009D382F"/>
    <w:rsid w:val="009D5094"/>
    <w:rsid w:val="009E2B0C"/>
    <w:rsid w:val="00A07F36"/>
    <w:rsid w:val="00A74A62"/>
    <w:rsid w:val="00AA5877"/>
    <w:rsid w:val="00AB3316"/>
    <w:rsid w:val="00AD28B9"/>
    <w:rsid w:val="00AE47F1"/>
    <w:rsid w:val="00B058C9"/>
    <w:rsid w:val="00B625FD"/>
    <w:rsid w:val="00B65DCE"/>
    <w:rsid w:val="00B6768C"/>
    <w:rsid w:val="00B72977"/>
    <w:rsid w:val="00B74148"/>
    <w:rsid w:val="00B915E2"/>
    <w:rsid w:val="00BB028C"/>
    <w:rsid w:val="00BB6BDF"/>
    <w:rsid w:val="00BE37F8"/>
    <w:rsid w:val="00C3668E"/>
    <w:rsid w:val="00C5351E"/>
    <w:rsid w:val="00C57E37"/>
    <w:rsid w:val="00C57E74"/>
    <w:rsid w:val="00C60BAF"/>
    <w:rsid w:val="00C862E4"/>
    <w:rsid w:val="00CA1A4C"/>
    <w:rsid w:val="00CC48EB"/>
    <w:rsid w:val="00D103BF"/>
    <w:rsid w:val="00D203CB"/>
    <w:rsid w:val="00D23F96"/>
    <w:rsid w:val="00D32397"/>
    <w:rsid w:val="00D51631"/>
    <w:rsid w:val="00D65EAB"/>
    <w:rsid w:val="00D81F16"/>
    <w:rsid w:val="00D93189"/>
    <w:rsid w:val="00DA452B"/>
    <w:rsid w:val="00DA4BA9"/>
    <w:rsid w:val="00DB449A"/>
    <w:rsid w:val="00DB5E14"/>
    <w:rsid w:val="00DF5AB0"/>
    <w:rsid w:val="00E00E62"/>
    <w:rsid w:val="00E024AA"/>
    <w:rsid w:val="00E0369A"/>
    <w:rsid w:val="00E0539D"/>
    <w:rsid w:val="00E35A4E"/>
    <w:rsid w:val="00E53A0A"/>
    <w:rsid w:val="00EA2E21"/>
    <w:rsid w:val="00ED31D2"/>
    <w:rsid w:val="00F75627"/>
    <w:rsid w:val="00F829C3"/>
    <w:rsid w:val="00FE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64"/>
    <w:pPr>
      <w:ind w:left="720"/>
      <w:contextualSpacing/>
    </w:pPr>
  </w:style>
  <w:style w:type="table" w:styleId="a4">
    <w:name w:val="Table Grid"/>
    <w:basedOn w:val="a1"/>
    <w:uiPriority w:val="59"/>
    <w:rsid w:val="0078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2013-11-16T15:22:00Z</dcterms:created>
  <dcterms:modified xsi:type="dcterms:W3CDTF">2013-12-17T14:51:00Z</dcterms:modified>
</cp:coreProperties>
</file>