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E3" w:rsidRPr="00ED2BE3" w:rsidRDefault="00257540" w:rsidP="002575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="00ED2BE3" w:rsidRPr="00ED2B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Календарно – тематическое планирование уроков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окружающего мира 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Настоящий календарно-тематический план разработан на основе</w:t>
      </w: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программы:</w:t>
      </w:r>
    </w:p>
    <w:p w:rsidR="00ED2BE3" w:rsidRPr="00257540" w:rsidRDefault="00ED2BE3" w:rsidP="00957597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ВиноградоваН.Ф.Окружающий</w:t>
      </w:r>
      <w:proofErr w:type="spell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мир: программа: 1-4 классы/Н.Ф.Виноградова. - </w:t>
      </w:r>
      <w:proofErr w:type="spell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М.:Вентана</w:t>
      </w:r>
      <w:proofErr w:type="spell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2013.-128с. - (Начальная школа </w:t>
      </w:r>
      <w:r w:rsidRPr="00ED2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века)</w:t>
      </w:r>
    </w:p>
    <w:p w:rsidR="00ED2BE3" w:rsidRPr="00257540" w:rsidRDefault="00ED2BE3" w:rsidP="0025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Настоящий календарно-тематический план ориентирован на использование  учебника:</w:t>
      </w:r>
    </w:p>
    <w:p w:rsidR="00ED2BE3" w:rsidRPr="00ED2BE3" w:rsidRDefault="00ED2BE3" w:rsidP="00957597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Н.Ф.Окружающий мир: 3 класс: учебник для учащихся общеобразовательных учреждений/ в2 ч</w:t>
      </w:r>
      <w:proofErr w:type="gram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/Н.Ф.Виноградова. - </w:t>
      </w:r>
      <w:proofErr w:type="spell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М.:Вентана</w:t>
      </w:r>
      <w:proofErr w:type="spell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2013.</w:t>
      </w:r>
    </w:p>
    <w:p w:rsidR="00ED2BE3" w:rsidRPr="00ED2BE3" w:rsidRDefault="00ED2BE3" w:rsidP="00257540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дополнительных пособий</w:t>
      </w: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ED2BE3" w:rsidRPr="00957597" w:rsidRDefault="00ED2BE3" w:rsidP="0095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учителя: </w:t>
      </w: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мир: 3-4  классы: методика обучения/ Н.Ф.Виноградова. - </w:t>
      </w:r>
      <w:proofErr w:type="spell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М.:Вентана</w:t>
      </w:r>
      <w:proofErr w:type="spell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2013.</w:t>
      </w:r>
    </w:p>
    <w:p w:rsidR="00ED2BE3" w:rsidRPr="00ED2BE3" w:rsidRDefault="00ED2BE3" w:rsidP="0095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учащихся:</w:t>
      </w:r>
      <w:r w:rsidR="0025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Н.Ф. Окружающий мир. Рабочая тетрадь для учащихся 3 класса. В 2 ч. - М.: </w:t>
      </w:r>
      <w:proofErr w:type="spellStart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2013.</w:t>
      </w:r>
    </w:p>
    <w:p w:rsidR="00ED2BE3" w:rsidRPr="00ED2BE3" w:rsidRDefault="00ED2BE3" w:rsidP="0025754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ED2BE3" w:rsidRPr="00257540" w:rsidRDefault="00ED2BE3" w:rsidP="0025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 (2 ч/</w:t>
      </w:r>
      <w:proofErr w:type="spellStart"/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</w:t>
      </w:r>
      <w:proofErr w:type="spellEnd"/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Pr="00ED2B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ED2BE3" w:rsidRPr="00ED2BE3" w:rsidRDefault="00ED2BE3" w:rsidP="0025754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ED2BE3" w:rsidRPr="00957597" w:rsidRDefault="00257540" w:rsidP="002575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ED2BE3"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Информационое</w:t>
      </w:r>
      <w:proofErr w:type="spellEnd"/>
      <w:r w:rsidR="00ED2BE3" w:rsidRPr="00ED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пространство - </w:t>
      </w:r>
      <w:hyperlink r:id="rId5" w:history="1">
        <w:r w:rsidR="00ED2BE3" w:rsidRPr="00ED2B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http://nachalka.seminfo.ru/course/view.php?id=10872</w:t>
        </w:r>
      </w:hyperlink>
    </w:p>
    <w:p w:rsidR="00ED2BE3" w:rsidRPr="00957597" w:rsidRDefault="00957597" w:rsidP="009575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ru-RU"/>
        </w:rPr>
      </w:pPr>
      <w:r w:rsidRPr="00957597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ru-RU"/>
        </w:rPr>
        <w:t xml:space="preserve">             </w:t>
      </w:r>
      <w:r w:rsidRPr="00957597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ru-RU"/>
        </w:rPr>
        <w:t xml:space="preserve"> </w:t>
      </w:r>
      <w:r w:rsidR="00ED2BE3" w:rsidRPr="00957597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eastAsia="ru-RU"/>
        </w:rPr>
        <w:t>Пояснительная записка</w:t>
      </w:r>
    </w:p>
    <w:p w:rsidR="00ED2BE3" w:rsidRPr="00957597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 составлено в соответствии с требованиями Федерального государственного образовательного стандарта начального общего образования и </w:t>
      </w:r>
      <w:proofErr w:type="gram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proofErr w:type="gramEnd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для 2 класса  автора Н.Ф.Виноградовой.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личного опыта и приучение детей к рациональному постижению мира.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«Окружающий мир» являются следующие умения:</w:t>
      </w:r>
    </w:p>
    <w:p w:rsidR="00ED2BE3" w:rsidRPr="00ED2BE3" w:rsidRDefault="00ED2BE3" w:rsidP="0025754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ED2BE3" w:rsidRPr="00ED2BE3" w:rsidRDefault="00ED2BE3" w:rsidP="0025754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ED2BE3" w:rsidRPr="00ED2BE3" w:rsidRDefault="00ED2BE3" w:rsidP="0025754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поведения;</w:t>
      </w:r>
    </w:p>
    <w:p w:rsidR="00ED2BE3" w:rsidRPr="00ED2BE3" w:rsidRDefault="00ED2BE3" w:rsidP="0025754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достижения этих результатов служат учебный материал и задания учебника (умение определять свое отношение к миру).</w:t>
      </w:r>
    </w:p>
    <w:p w:rsidR="00ED2BE3" w:rsidRPr="00957597" w:rsidRDefault="00ED2BE3" w:rsidP="0095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ED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является формирование универсальных учебных действий.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ED2BE3" w:rsidRPr="00ED2BE3" w:rsidRDefault="00ED2BE3" w:rsidP="0025754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и формулировать цель деятельности на уроке с помощью учителя;</w:t>
      </w:r>
    </w:p>
    <w:p w:rsidR="00ED2BE3" w:rsidRPr="00ED2BE3" w:rsidRDefault="00ED2BE3" w:rsidP="0025754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ED2BE3" w:rsidRPr="00ED2BE3" w:rsidRDefault="00ED2BE3" w:rsidP="0025754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свое предположение (версию) на основе работы с материалом учебника;</w:t>
      </w:r>
    </w:p>
    <w:p w:rsidR="00ED2BE3" w:rsidRPr="00ED2BE3" w:rsidRDefault="00ED2BE3" w:rsidP="0025754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технология проблемного диалога на этапе изучения нового материала.</w:t>
      </w:r>
    </w:p>
    <w:p w:rsidR="00ED2BE3" w:rsidRPr="00ED2BE3" w:rsidRDefault="00ED2BE3" w:rsidP="002575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ED2BE3" w:rsidRPr="00ED2BE3" w:rsidRDefault="00ED2BE3" w:rsidP="00257540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ED2BE3" w:rsidRPr="00957597" w:rsidRDefault="00ED2BE3" w:rsidP="0095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образы;</w:t>
      </w:r>
    </w:p>
    <w:p w:rsidR="00ED2BE3" w:rsidRPr="00ED2BE3" w:rsidRDefault="00ED2BE3" w:rsidP="0025754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ED2BE3" w:rsidRPr="00957597" w:rsidRDefault="00ED2BE3" w:rsidP="0095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учебный материал и задачи учебника (умение объяснять мир).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ED2BE3" w:rsidRPr="00ED2BE3" w:rsidRDefault="00ED2BE3" w:rsidP="0025754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донести свою позицию до других: оформлять свою мысль в устной и письменной речи (на уровне предложения или небольшого текста);</w:t>
      </w:r>
    </w:p>
    <w:p w:rsidR="00ED2BE3" w:rsidRPr="00ED2BE3" w:rsidRDefault="00ED2BE3" w:rsidP="0025754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ED2BE3" w:rsidRPr="00ED2BE3" w:rsidRDefault="00ED2BE3" w:rsidP="0025754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пересказывать текст;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D2BE3" w:rsidRPr="00ED2BE3" w:rsidRDefault="00ED2BE3" w:rsidP="0025754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поведения и общения и следовать им;</w:t>
      </w:r>
    </w:p>
    <w:p w:rsidR="00ED2BE3" w:rsidRPr="00ED2BE3" w:rsidRDefault="00ED2BE3" w:rsidP="0025754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исполнителя, критика).</w:t>
      </w:r>
    </w:p>
    <w:p w:rsidR="00ED2BE3" w:rsidRPr="00ED2BE3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служит работа в парах и малых группах.</w:t>
      </w:r>
    </w:p>
    <w:p w:rsidR="00ED2BE3" w:rsidRPr="00ED2BE3" w:rsidRDefault="00ED2BE3" w:rsidP="0025754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BE3" w:rsidRPr="00257540" w:rsidRDefault="00ED2BE3" w:rsidP="00257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ИКТ-поддержка предметного курса:</w:t>
      </w:r>
    </w:p>
    <w:p w:rsidR="00ED2BE3" w:rsidRPr="00ED2BE3" w:rsidRDefault="00ED2BE3" w:rsidP="0025754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учителя</w:t>
      </w:r>
    </w:p>
    <w:p w:rsidR="00ED2BE3" w:rsidRPr="00ED2BE3" w:rsidRDefault="00ED2BE3" w:rsidP="0025754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ED2BE3" w:rsidRPr="00ED2BE3" w:rsidRDefault="00ED2BE3" w:rsidP="0025754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</w:t>
      </w:r>
    </w:p>
    <w:p w:rsidR="00ED2BE3" w:rsidRPr="00ED2BE3" w:rsidRDefault="00ED2BE3" w:rsidP="0025754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аудиомагнитофон</w:t>
      </w:r>
      <w:proofErr w:type="spellEnd"/>
    </w:p>
    <w:p w:rsidR="00ED2BE3" w:rsidRPr="00ED2BE3" w:rsidRDefault="00ED2BE3" w:rsidP="00957597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цифровой фот</w:t>
      </w:r>
      <w:proofErr w:type="gramStart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D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аудио-в</w:t>
      </w:r>
      <w:r w:rsidR="00957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идео-фиксации</w:t>
      </w:r>
    </w:p>
    <w:p w:rsidR="00ED2BE3" w:rsidRPr="00ED2BE3" w:rsidRDefault="00ED2BE3" w:rsidP="00ED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06" w:type="dxa"/>
          </w:tcPr>
          <w:p w:rsidR="00ED2BE3" w:rsidRPr="00ED2BE3" w:rsidRDefault="00ED2BE3" w:rsidP="00ED2BE3">
            <w:pPr>
              <w:ind w:right="-36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         </w:t>
            </w:r>
            <w:proofErr w:type="gramStart"/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D2B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в раз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деле</w:t>
            </w:r>
            <w:proofErr w:type="gramEnd"/>
          </w:p>
        </w:tc>
        <w:tc>
          <w:tcPr>
            <w:tcW w:w="4536" w:type="dxa"/>
          </w:tcPr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Тема урока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содержание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учащихся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ED2BE3" w:rsidRPr="00ED2BE3" w:rsidRDefault="00ED2BE3" w:rsidP="00ED2BE3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2 часа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Где и когда ты живешь. Когда ты живешь. Историческое время. Счет времени в истории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Ориентироваться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в понятии «историческое время». 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Различать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понятия «век», «столетие», «эпоха».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Где и когда ты живешь. Когда ты живешь. Историческое время. Счет времени в истории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957597" w:rsidRDefault="00957597" w:rsidP="009575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Земля — наш</w:t>
            </w:r>
            <w:r w:rsidR="00ED2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общий дом – 7 часов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Солнечная система. Солнце – звезда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планет Солнечной системы.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Солнечную систему: называть, кратко описывать 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lastRenderedPageBreak/>
              <w:t>планеты, входящие в неё.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Земля – планета Солнечной системы. </w:t>
            </w:r>
            <w:r w:rsidRPr="00ED2BE3">
              <w:rPr>
                <w:rFonts w:ascii="Times New Roman" w:eastAsia="Century Schoolbook" w:hAnsi="Times New Roman" w:cs="Times New Roman"/>
              </w:rPr>
              <w:lastRenderedPageBreak/>
              <w:t>«Соседи» Земли по Солнечной системе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Земля – планета Солнечной системы. «Соседи» Земли по Солнечной системе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Условия жизни на Земле. Солнце – источник тепла и света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Систематизация учебного материала: условия жизни на Земле.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b/>
                <w:lang w:eastAsia="ar-SA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учебнике (на развороте, в оглавлении, в условных обозначениях);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находить ответы на вопросы в тексте, иллюстрациях;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делать выводы в результате совместной работы класса и учителя;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Значение воды для жизни на Земле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Характеристика свойств воды. Опыты: свойства и состояния воды</w:t>
            </w:r>
            <w:r w:rsidRPr="00ED2B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(практическая работа)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условия жизни на Земле (вода, воздух, тепло, свет).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Устанавливать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зависимости между состоянием воды и температурой воздуха.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Описывать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свойства воды (воздуха),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приводить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примеры опытов, подтверждающих различные свойства воды (воздуха).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Называть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источники во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ды,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различные водоёмы.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Моделировать 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несложные ситуации (опыты, эксперименты) в соответствии  поставленной учебной 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lastRenderedPageBreak/>
              <w:t>задачей.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Значение воды для жизни на Земле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высказывать свое предположение (версию) на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Воздушная оболочка Земли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свойств  воздуха.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Опыты: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свойства воздуха</w:t>
            </w:r>
            <w:r w:rsidRPr="00ED2B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(практическая работа)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Моделировать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несложные ситуации (опыты, эксперименты) в соответствии  поставленной учебной задачей.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Воздушная оболочка Земли</w:t>
            </w:r>
            <w:r w:rsidR="00257540">
              <w:rPr>
                <w:rFonts w:ascii="Times New Roman" w:eastAsia="Century Schoolbook" w:hAnsi="Times New Roman" w:cs="Times New Roman"/>
              </w:rPr>
              <w:t>.</w:t>
            </w:r>
          </w:p>
          <w:p w:rsidR="00257540" w:rsidRPr="00257540" w:rsidRDefault="00257540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>Проверочная работа.</w:t>
            </w:r>
          </w:p>
          <w:p w:rsidR="00ED2BE3" w:rsidRPr="00ED2BE3" w:rsidRDefault="00ED2BE3" w:rsidP="00ED2BE3">
            <w:pPr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957597" w:rsidRDefault="00957597" w:rsidP="009575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</w:rPr>
              <w:t xml:space="preserve">                                                                                                                               </w:t>
            </w:r>
            <w:r w:rsidR="00ED2BE3" w:rsidRPr="00ED2BE3">
              <w:rPr>
                <w:rFonts w:ascii="Times New Roman" w:eastAsia="Century Schoolbook" w:hAnsi="Times New Roman" w:cs="Times New Roman"/>
                <w:b/>
              </w:rPr>
              <w:t>Человек изучает Землю – 3 часа.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Человек познает мир. Как изображают Землю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моделями: глобус, карта, план (в соответствии с учебной задачей).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объектов (план классной комнаты, школьный двор и др.).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Знакомство с компасом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Анализировать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модели, изображающие Землю (глобус, план, карту).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Различать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географическую и историческую карты.</w:t>
            </w:r>
          </w:p>
          <w:p w:rsidR="00ED2BE3" w:rsidRPr="00ED2BE3" w:rsidRDefault="00ED2BE3" w:rsidP="00957597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Анализировать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масштаб, условные 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lastRenderedPageBreak/>
              <w:t xml:space="preserve">обозначения на </w:t>
            </w:r>
            <w:proofErr w:type="spellStart"/>
            <w:r w:rsidRPr="00ED2BE3">
              <w:rPr>
                <w:rFonts w:ascii="Times New Roman" w:eastAsia="MS Mincho" w:hAnsi="Times New Roman" w:cs="Calibri"/>
                <w:lang w:eastAsia="ar-SA"/>
              </w:rPr>
              <w:t>карте.</w:t>
            </w:r>
            <w:r w:rsidR="00957597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ь</w:t>
            </w:r>
            <w:proofErr w:type="spellEnd"/>
            <w:proofErr w:type="gramStart"/>
            <w:r w:rsidR="00957597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О</w:t>
            </w:r>
            <w:proofErr w:type="gramEnd"/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риентироваться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на плане, карте: находить объекты в соответствии с учебной задачей.</w:t>
            </w:r>
          </w:p>
          <w:p w:rsidR="00ED2BE3" w:rsidRPr="00957597" w:rsidRDefault="00ED2BE3" w:rsidP="00957597">
            <w:pPr>
              <w:suppressAutoHyphens/>
              <w:autoSpaceDE w:val="0"/>
              <w:spacing w:after="180"/>
              <w:ind w:right="2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Объяснять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назначение масштаба и условных обозначений.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Определять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направле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ние расположения объекта по компасу,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находить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стороны горизонта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-оформлять 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-слушать и понимать речь других;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-выразительно читать и пересказывать текст;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-совместно договариваться о правилах поведения и общения и следовать им;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работать в паре, группе; выполнять различные роли (лидера, исполнителя, критика).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Зачем </w:t>
            </w:r>
            <w:proofErr w:type="gramStart"/>
            <w:r w:rsidRPr="00ED2BE3">
              <w:rPr>
                <w:rFonts w:ascii="Times New Roman" w:eastAsia="Century Schoolbook" w:hAnsi="Times New Roman" w:cs="Times New Roman"/>
              </w:rPr>
              <w:t>нужны</w:t>
            </w:r>
            <w:proofErr w:type="gramEnd"/>
            <w:r w:rsidRPr="00ED2BE3">
              <w:rPr>
                <w:rFonts w:ascii="Times New Roman" w:eastAsia="Century Schoolbook" w:hAnsi="Times New Roman" w:cs="Times New Roman"/>
              </w:rPr>
              <w:t xml:space="preserve"> карта и план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Зачем </w:t>
            </w:r>
            <w:proofErr w:type="gramStart"/>
            <w:r w:rsidRPr="00ED2BE3">
              <w:rPr>
                <w:rFonts w:ascii="Times New Roman" w:eastAsia="Century Schoolbook" w:hAnsi="Times New Roman" w:cs="Times New Roman"/>
              </w:rPr>
              <w:t>нужны</w:t>
            </w:r>
            <w:proofErr w:type="gramEnd"/>
            <w:r w:rsidRPr="00ED2BE3">
              <w:rPr>
                <w:rFonts w:ascii="Times New Roman" w:eastAsia="Century Schoolbook" w:hAnsi="Times New Roman" w:cs="Times New Roman"/>
              </w:rPr>
              <w:t xml:space="preserve"> карта и план</w:t>
            </w: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957597" w:rsidRDefault="00957597" w:rsidP="009575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     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Царства природы (бактерии, грибы, растения, животные) – 27 часов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Бактерии.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бактерий.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Образ жизни бактерий.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Бактерии.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Грибы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Характеристика грибов как живых организмов.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Классификация: съедобные — несъедобные грибы.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грибов по внешнему виду.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Коммуникативная деятельность: описательный рассказ на тему «Грибы».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lastRenderedPageBreak/>
              <w:t>Объяснять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отличия грибов от растений.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Различать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гри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бы съедобные и ядовитые.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Грибы</w:t>
            </w: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слушать и понимать речь других; признавать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Растения встречаются повсюду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Классификация: виды растений (хвойные, цветковые, мхи и др.); однолетние, двулетние, многолетние растения.</w:t>
            </w:r>
            <w:proofErr w:type="gramEnd"/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представителей разных видов: название, особенности внешнего вида, условия жизни.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значения (функций) разных органов растения.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Трудовая деятельность: выращивание растений; уход за растениями в уголке природе.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Коммуникативная деятельность: описание представителей растительного мира родного края.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Классификация: растения культурные, дикорастущие; полезные и ядовитые </w:t>
            </w:r>
            <w:proofErr w:type="gramStart"/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человека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роль животных в природе.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Приво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softHyphen/>
              <w:t>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примеры 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lastRenderedPageBreak/>
              <w:t>(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классифицировать)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одноклеточных и мно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гоклеточных животных.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животное как организм.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Устанавливать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зависимость между внешним ви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дом, особенностями поведения и условиями обитания живот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ного.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Приводить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примеры (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конструировать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>) цепи пита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ния.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Составлять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описательный рассказ о животных разных классов.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Составлять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рассказ-рассуждение на тему «Охрана животных в России»;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перечислять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причины исчезновения животных.</w:t>
            </w: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Ориентироваться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в понятии «одомашнивание животных»: перечислять признаки, приводить примеры до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машних животных.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right="2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Характеризовать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значение растений для жизни.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Разли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softHyphen/>
              <w:t>чать (классифицировать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>) растения разных видов, описы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вать их.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Объяснять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последовательность развития жизни ра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стения, характеризовать значение органов растения.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</w:p>
          <w:p w:rsidR="00ED2BE3" w:rsidRPr="00ED2BE3" w:rsidRDefault="00ED2BE3" w:rsidP="00957597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 xml:space="preserve"> Прово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softHyphen/>
              <w:t>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несложные опыты по размножению растений.</w:t>
            </w:r>
          </w:p>
          <w:p w:rsidR="00ED2BE3" w:rsidRPr="00957597" w:rsidRDefault="00ED2BE3" w:rsidP="00957597">
            <w:pPr>
              <w:suppressAutoHyphens/>
              <w:autoSpaceDE w:val="0"/>
              <w:spacing w:after="180"/>
              <w:ind w:left="20" w:right="2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t>Приво</w:t>
            </w:r>
            <w:r w:rsidRPr="00ED2BE3">
              <w:rPr>
                <w:rFonts w:ascii="Times New Roman" w:eastAsia="MS Mincho" w:hAnsi="Times New Roman" w:cs="Times New Roman"/>
                <w:i/>
                <w:iCs/>
                <w:sz w:val="23"/>
                <w:szCs w:val="23"/>
                <w:lang w:eastAsia="ar-SA"/>
              </w:rPr>
              <w:softHyphen/>
              <w:t>дить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t xml:space="preserve"> примеры причин исчезновения растений (на краевед</w:t>
            </w:r>
            <w:r w:rsidRPr="00ED2BE3">
              <w:rPr>
                <w:rFonts w:ascii="Times New Roman" w:eastAsia="MS Mincho" w:hAnsi="Times New Roman" w:cs="Calibri"/>
                <w:lang w:eastAsia="ar-SA"/>
              </w:rPr>
              <w:softHyphen/>
              <w:t>ческом материале)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Если бы на Земле не было растений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Разнообразие растений  на Земле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-учиться конструктивно разрешать конфликты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Растения – живые тела (организмы)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spacing w:before="100" w:beforeAutospacing="1" w:after="100" w:afterAutospacing="1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Побег – сложный надземный орган растения</w:t>
            </w:r>
          </w:p>
          <w:p w:rsidR="00ED2BE3" w:rsidRPr="00ED2BE3" w:rsidRDefault="00ED2BE3" w:rsidP="00ED2BE3">
            <w:pPr>
              <w:spacing w:before="100" w:beforeAutospacing="1" w:after="100" w:afterAutospacing="1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Цветок – самый красивый орган растения</w:t>
            </w: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Размножение растений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 долго живут растения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Культурные растения в жизни человека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Красная книга России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57597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Какова роль животных в природе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Классификация: классы животных; животные одноклеточные и многоклеточные; беспозвоночные и позвоночные.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Характеристика животных — представителей разных классов.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Конструирование цепей питания.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Коммуникативная деятельность: описательный рассказ на тему «Животное — живой организм».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Характеристика значения (функций) разных органов животного.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Поиск информации с использованием справочной литературы и сети Интернета тему «Человек и животные»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животных — представителей разных классов.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Конструирование цепей питания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Поиск информации с использованием справочной литературы и сети Интернет на тему «Человек и животные»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Разнообразие животных</w:t>
            </w:r>
          </w:p>
          <w:p w:rsidR="00ED2BE3" w:rsidRPr="00ED2BE3" w:rsidRDefault="00ED2BE3" w:rsidP="00257540">
            <w:pPr>
              <w:spacing w:before="100" w:beforeAutospacing="1" w:after="100" w:afterAutospacing="1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и формулировать цель деятельности на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Животные – живые тела (организмы)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 животные передвигаются, дышат. Кровеносная система животных</w:t>
            </w: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Размножение животных. Приспособления животных к условиям жизни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Поведение животных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Беспозвоночные животные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Позвоночные животные: рыбы, </w:t>
            </w:r>
            <w:proofErr w:type="spellStart"/>
            <w:r w:rsidRPr="00ED2BE3">
              <w:rPr>
                <w:rFonts w:ascii="Times New Roman" w:eastAsia="Century Schoolbook" w:hAnsi="Times New Roman" w:cs="Times New Roman"/>
              </w:rPr>
              <w:t>земновод</w:t>
            </w:r>
            <w:proofErr w:type="spellEnd"/>
            <w:r w:rsidRPr="00ED2BE3">
              <w:rPr>
                <w:rFonts w:ascii="Times New Roman" w:eastAsia="Century Schoolbook" w:hAnsi="Times New Roman" w:cs="Times New Roman"/>
              </w:rPr>
              <w:t>-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proofErr w:type="spellStart"/>
            <w:r w:rsidRPr="00ED2BE3">
              <w:rPr>
                <w:rFonts w:ascii="Times New Roman" w:eastAsia="Century Schoolbook" w:hAnsi="Times New Roman" w:cs="Times New Roman"/>
              </w:rPr>
              <w:t>ные</w:t>
            </w:r>
            <w:proofErr w:type="spellEnd"/>
            <w:r w:rsidRPr="00ED2BE3">
              <w:rPr>
                <w:rFonts w:ascii="Times New Roman" w:eastAsia="Century Schoolbook" w:hAnsi="Times New Roman" w:cs="Times New Roman"/>
              </w:rPr>
              <w:t>, пресмыкающиеся</w:t>
            </w: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Птицы и звери – позвоночные животные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36" w:type="dxa"/>
          </w:tcPr>
          <w:p w:rsid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Что такое природное сообщество</w:t>
            </w:r>
          </w:p>
          <w:p w:rsidR="00257540" w:rsidRDefault="00257540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257540" w:rsidRPr="00257540" w:rsidRDefault="00257540" w:rsidP="00257540">
            <w:pPr>
              <w:rPr>
                <w:rFonts w:ascii="Times New Roman" w:eastAsia="Century Schoolbook" w:hAnsi="Times New Roman" w:cs="Times New Roman"/>
              </w:rPr>
            </w:pPr>
          </w:p>
          <w:p w:rsidR="00257540" w:rsidRPr="00257540" w:rsidRDefault="00257540" w:rsidP="00257540">
            <w:pPr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36" w:type="dxa"/>
          </w:tcPr>
          <w:p w:rsidR="00257540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Почему люди приручали диких животных. О заповедника</w:t>
            </w:r>
            <w:r w:rsidR="00257540">
              <w:rPr>
                <w:rFonts w:ascii="Times New Roman" w:eastAsia="Century Schoolbook" w:hAnsi="Times New Roman" w:cs="Times New Roman"/>
              </w:rPr>
              <w:t>х.</w:t>
            </w:r>
          </w:p>
          <w:p w:rsidR="00257540" w:rsidRDefault="00257540" w:rsidP="00257540">
            <w:pPr>
              <w:rPr>
                <w:rFonts w:ascii="Times New Roman" w:eastAsia="Century Schoolbook" w:hAnsi="Times New Roman" w:cs="Times New Roman"/>
              </w:rPr>
            </w:pPr>
          </w:p>
          <w:p w:rsidR="00ED2BE3" w:rsidRPr="00257540" w:rsidRDefault="00257540" w:rsidP="00257540">
            <w:pPr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>Проверочная  работа.</w:t>
            </w: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957597" w:rsidRDefault="00957597" w:rsidP="009575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Наша Родина: от Руси до России – 5 часов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Древняя Русь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Различение названий российского государства в разные исторические времена.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proofErr w:type="gramStart"/>
            <w:r w:rsidRPr="00ED2BE3">
              <w:rPr>
                <w:rFonts w:ascii="Times New Roman" w:eastAsia="Century Schoolbook" w:hAnsi="Times New Roman" w:cs="Times New Roman"/>
              </w:rPr>
              <w:t>Восточно-славянские</w:t>
            </w:r>
            <w:proofErr w:type="gramEnd"/>
            <w:r w:rsidRPr="00ED2BE3">
              <w:rPr>
                <w:rFonts w:ascii="Times New Roman" w:eastAsia="Century Schoolbook" w:hAnsi="Times New Roman" w:cs="Times New Roman"/>
              </w:rPr>
              <w:t xml:space="preserve"> племена.</w:t>
            </w:r>
          </w:p>
          <w:p w:rsidR="00ED2BE3" w:rsidRPr="00ED2BE3" w:rsidRDefault="00ED2BE3" w:rsidP="00ED2BE3">
            <w:pPr>
              <w:suppressAutoHyphens/>
              <w:autoSpaceDE w:val="0"/>
              <w:spacing w:after="180"/>
              <w:ind w:left="20" w:right="40" w:firstLine="280"/>
              <w:jc w:val="both"/>
              <w:rPr>
                <w:rFonts w:ascii="Times New Roman" w:eastAsia="MS Mincho" w:hAnsi="Times New Roman" w:cs="Calibri"/>
                <w:lang w:eastAsia="ar-SA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Древнерусское государство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Киев – столица Древнерусского государства. Владимир Красное Солнышко, Ярослав Мудрый, Владимир Мономах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Воспроизводить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русского государства в раз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исторические эпохи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Московская Русь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Москва – столица государства. Иван IV Грозный – первый русский царь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Российская империя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Петр I Великий. Санкт-Петербург – новая столица России. Екатерина II Великая. Последний российский </w:t>
            </w:r>
            <w:r w:rsidRPr="00ED2BE3">
              <w:rPr>
                <w:rFonts w:ascii="Times New Roman" w:eastAsia="Century Schoolbook" w:hAnsi="Times New Roman" w:cs="Times New Roman"/>
              </w:rPr>
              <w:lastRenderedPageBreak/>
              <w:t>император Николай II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257540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Советская Россия. СССР. Российская Федерация</w:t>
            </w:r>
            <w:r w:rsidR="00257540">
              <w:rPr>
                <w:rFonts w:ascii="Times New Roman" w:eastAsia="Century Schoolbook" w:hAnsi="Times New Roman" w:cs="Times New Roman"/>
              </w:rPr>
              <w:t xml:space="preserve">. </w:t>
            </w:r>
          </w:p>
          <w:p w:rsidR="00ED2BE3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>Проверочная работа.</w:t>
            </w: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Советская Россия. Союз Советских Социалистических Республик. Российская Федерация</w:t>
            </w:r>
          </w:p>
          <w:p w:rsidR="00ED2BE3" w:rsidRPr="00957597" w:rsidRDefault="00ED2BE3" w:rsidP="0095759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Узнавать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символы царской вла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сти.</w:t>
            </w: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Знать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имя президента современной России.</w:t>
            </w: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Назы</w:t>
            </w: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softHyphen/>
              <w:t>вать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даты образования Древней Руси; венчания на царство первого русского царя; отмены крепостного права; сверже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последнего русского царя.</w:t>
            </w:r>
            <w:r w:rsidRPr="00ED2BE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Называть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 имена отдельных руководителей государств, деятелей, просветителей Руси и России.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ED2BE3" w:rsidRDefault="00957597" w:rsidP="009575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Как люди в старину жили – 8 часов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Имя, отчество, фамилия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Семья. Имя. Отчество. Фамилия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Какими людьми были наши предки?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особенностей быта, труда россиянина в разные исторические эпохи.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Облик славянина.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Труд славян.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Защита Родины.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Забота о </w:t>
            </w:r>
            <w:proofErr w:type="gramStart"/>
            <w:r w:rsidRPr="00ED2BE3">
              <w:rPr>
                <w:rFonts w:ascii="Times New Roman" w:eastAsia="Century Schoolbook" w:hAnsi="Times New Roman" w:cs="Times New Roman"/>
              </w:rPr>
              <w:t>ближнем</w:t>
            </w:r>
            <w:proofErr w:type="gramEnd"/>
            <w:r w:rsidRPr="00ED2BE3">
              <w:rPr>
                <w:rFonts w:ascii="Times New Roman" w:eastAsia="Century Schoolbook" w:hAnsi="Times New Roman" w:cs="Times New Roman"/>
              </w:rPr>
              <w:t xml:space="preserve">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Прием гостей. Отдых</w:t>
            </w:r>
          </w:p>
          <w:p w:rsidR="00ED2BE3" w:rsidRPr="00957597" w:rsidRDefault="00ED2BE3" w:rsidP="0095759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Жилища славян: полуземлянка, изба, хата-мазанка. Каменные дома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Какими людьми были наши предки?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Какие предметы окружали русских людей?</w:t>
            </w:r>
          </w:p>
          <w:p w:rsidR="00ED2BE3" w:rsidRPr="00ED2BE3" w:rsidRDefault="00ED2BE3" w:rsidP="00257540">
            <w:pPr>
              <w:spacing w:before="100" w:beforeAutospacing="1" w:after="100" w:afterAutospacing="1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По одежке встречают…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Коммуникативная деятельность: описательный рассказ на тему «Портрет славянина».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Различение внешнего вида людей разных сословий (дворянин, крестьянин и др.)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Русская трапеза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Традиции в разные исторические времена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Боги древних славян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lastRenderedPageBreak/>
              <w:t xml:space="preserve">Отдельные наиболее важные события общественной и культурной жизни России. 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Выдающиеся люди разных эпох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-перерабатывать полученную информацию: сравнивать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Принятие христианства на Руси</w:t>
            </w:r>
            <w:r w:rsidR="00257540">
              <w:rPr>
                <w:rFonts w:ascii="Times New Roman" w:eastAsia="Century Schoolbook" w:hAnsi="Times New Roman" w:cs="Times New Roman"/>
              </w:rPr>
              <w:t xml:space="preserve"> </w:t>
            </w:r>
            <w:proofErr w:type="spellStart"/>
            <w:r w:rsidR="00257540">
              <w:rPr>
                <w:rFonts w:ascii="Times New Roman" w:eastAsia="Century Schoolbook" w:hAnsi="Times New Roman" w:cs="Times New Roman"/>
              </w:rPr>
              <w:t>Прооверочная</w:t>
            </w:r>
            <w:proofErr w:type="spellEnd"/>
            <w:r w:rsidR="00257540">
              <w:rPr>
                <w:rFonts w:ascii="Times New Roman" w:eastAsia="Century Schoolbook" w:hAnsi="Times New Roman" w:cs="Times New Roman"/>
              </w:rPr>
              <w:t xml:space="preserve">  работа.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16444" w:type="dxa"/>
            <w:gridSpan w:val="6"/>
          </w:tcPr>
          <w:p w:rsidR="00ED2BE3" w:rsidRPr="00957597" w:rsidRDefault="00957597" w:rsidP="009575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ED2BE3" w:rsidRPr="00ED2BE3">
              <w:rPr>
                <w:rFonts w:ascii="Times New Roman" w:eastAsia="Times New Roman" w:hAnsi="Times New Roman" w:cs="Times New Roman"/>
                <w:b/>
                <w:lang w:eastAsia="ru-RU"/>
              </w:rPr>
              <w:t>Как трудились люди в старину – 16 часов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Что создавалось трудом крестьянина?</w:t>
            </w:r>
            <w:r w:rsidRPr="00ED2BE3">
              <w:rPr>
                <w:rFonts w:ascii="Times New Roman" w:eastAsia="Century Schoolbook" w:hAnsi="Times New Roman" w:cs="Times New Roman"/>
              </w:rPr>
              <w:br/>
              <w:t>О крепостных и помещиках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Картины труда, традиции людей в разные исторические времена. 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Что создавалось трудом ремесленника?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Маленькие ремесленники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-учиться конструктивно разрешать конфликты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Русская ярмарка</w:t>
            </w:r>
          </w:p>
          <w:p w:rsidR="00ED2BE3" w:rsidRPr="00ED2BE3" w:rsidRDefault="00ED2BE3" w:rsidP="00257540">
            <w:pPr>
              <w:spacing w:before="100" w:beforeAutospacing="1" w:after="100" w:afterAutospacing="1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Картины быта и труда наших предков. 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О гончарном круге, керамике и фарфоре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О веретене, прялке и ткацком станке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i/>
                <w:color w:val="7030A0"/>
                <w:lang w:eastAsia="ru-RU"/>
              </w:rPr>
            </w:pP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Русские оружейники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Что создавалось трудом рабочего?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Картины быта и труда наших предков.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учебнике (на развороте, в оглавлении, в условных обозначениях);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находить ответы на вопросы в тексте, иллюстрациях;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делать выводы в результате совместной работы класса и учителя;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Открытия, которые совершил человек в XIX–XX веках (пароход)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Открытия, которые совершил человек в XIX–XX веках (автомобиль)</w:t>
            </w:r>
          </w:p>
          <w:p w:rsidR="00ED2BE3" w:rsidRPr="00ED2BE3" w:rsidRDefault="00ED2BE3" w:rsidP="00257540">
            <w:pPr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Открытия, которые совершил человек в XIX–XX веках </w:t>
            </w:r>
            <w:r w:rsidRPr="00ED2BE3">
              <w:rPr>
                <w:rFonts w:ascii="Times New Roman" w:eastAsia="Century Schoolbook" w:hAnsi="Times New Roman" w:cs="Times New Roman"/>
              </w:rPr>
              <w:br/>
              <w:t>(самолет)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Время космических полетов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  <w:i/>
                <w:color w:val="7030A0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36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Путешествие по старинным русским городам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257540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Господин Великий Новгород.</w:t>
            </w:r>
            <w:r w:rsidR="00257540" w:rsidRPr="00ED2BE3">
              <w:rPr>
                <w:rFonts w:ascii="Times New Roman" w:eastAsia="Century Schoolbook" w:hAnsi="Times New Roman" w:cs="Times New Roman"/>
              </w:rPr>
              <w:t xml:space="preserve"> </w:t>
            </w:r>
          </w:p>
          <w:p w:rsidR="00257540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Московия. </w:t>
            </w:r>
          </w:p>
          <w:p w:rsidR="00257540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 xml:space="preserve">Владимир. </w:t>
            </w:r>
          </w:p>
          <w:p w:rsidR="00257540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257540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История Отечества: наиболее важные и яркие исторические картины быта, труда, традиций людей в разные исторические времена</w:t>
            </w: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деятельности на уроке;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планировать, контролировать и оценивать учебные действия в соответствии с поставленной </w:t>
            </w: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задачей и условиями её реализации;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36" w:type="dxa"/>
          </w:tcPr>
          <w:p w:rsidR="00257540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 w:rsidRPr="00ED2BE3">
              <w:rPr>
                <w:rFonts w:ascii="Times New Roman" w:eastAsia="Century Schoolbook" w:hAnsi="Times New Roman" w:cs="Times New Roman"/>
              </w:rPr>
              <w:t>Россия ХХ –XXI веков</w:t>
            </w: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6" w:type="dxa"/>
          </w:tcPr>
          <w:p w:rsidR="00ED2BE3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>Проверочная  работа  по теме раздела.</w:t>
            </w:r>
          </w:p>
        </w:tc>
        <w:tc>
          <w:tcPr>
            <w:tcW w:w="4111" w:type="dxa"/>
            <w:vMerge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D2BE3" w:rsidRPr="00ED2BE3" w:rsidTr="00257540">
        <w:tc>
          <w:tcPr>
            <w:tcW w:w="846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</w:tcPr>
          <w:p w:rsidR="00ED2BE3" w:rsidRPr="00ED2BE3" w:rsidRDefault="00ED2BE3" w:rsidP="00ED2BE3">
            <w:pPr>
              <w:numPr>
                <w:ilvl w:val="0"/>
                <w:numId w:val="24"/>
              </w:numPr>
              <w:ind w:right="-36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ED2BE3" w:rsidRPr="00ED2BE3" w:rsidRDefault="00ED2BE3" w:rsidP="00ED2BE3">
            <w:pPr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36" w:type="dxa"/>
          </w:tcPr>
          <w:p w:rsidR="00ED2BE3" w:rsidRPr="00ED2BE3" w:rsidRDefault="00257540" w:rsidP="002575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entury Schoolbook" w:hAnsi="Times New Roman" w:cs="Times New Roman"/>
              </w:rPr>
            </w:pPr>
            <w:r>
              <w:rPr>
                <w:rFonts w:ascii="Times New Roman" w:eastAsia="Century Schoolbook" w:hAnsi="Times New Roman" w:cs="Times New Roman"/>
              </w:rPr>
              <w:t>Обобщающий  урок.</w:t>
            </w:r>
          </w:p>
        </w:tc>
        <w:tc>
          <w:tcPr>
            <w:tcW w:w="4111" w:type="dxa"/>
          </w:tcPr>
          <w:p w:rsidR="00ED2BE3" w:rsidRPr="00ED2BE3" w:rsidRDefault="00ED2BE3" w:rsidP="00ED2B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ED2BE3" w:rsidRPr="00ED2BE3" w:rsidRDefault="00ED2BE3" w:rsidP="002575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ED2BE3" w:rsidRPr="00ED2BE3" w:rsidRDefault="00ED2BE3" w:rsidP="00ED2BE3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</w:p>
          <w:p w:rsidR="00ED2BE3" w:rsidRPr="00ED2BE3" w:rsidRDefault="00ED2BE3" w:rsidP="00ED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D2BE3" w:rsidRPr="00ED2BE3" w:rsidRDefault="00ED2BE3" w:rsidP="00957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2BE3">
              <w:rPr>
                <w:rFonts w:ascii="Times New Roman" w:eastAsia="Times New Roman" w:hAnsi="Times New Roman" w:cs="Times New Roman"/>
                <w:lang w:eastAsia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</w:tbl>
    <w:p w:rsidR="00ED2BE3" w:rsidRPr="00ED2BE3" w:rsidRDefault="00ED2BE3" w:rsidP="00ED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3" w:rsidRPr="00ED2BE3" w:rsidRDefault="00ED2BE3" w:rsidP="00ED2BE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2829" w:rsidRDefault="00BD2829" w:rsidP="00ED2BE3">
      <w:pPr>
        <w:ind w:left="-709" w:firstLine="142"/>
      </w:pPr>
    </w:p>
    <w:sectPr w:rsidR="00BD2829" w:rsidSect="00ED2BE3">
      <w:pgSz w:w="16838" w:h="11906" w:orient="landscape"/>
      <w:pgMar w:top="851" w:right="1134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j0115835"/>
      </v:shape>
    </w:pict>
  </w:numPicBullet>
  <w:abstractNum w:abstractNumId="0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4"/>
  </w:num>
  <w:num w:numId="5">
    <w:abstractNumId w:val="20"/>
  </w:num>
  <w:num w:numId="6">
    <w:abstractNumId w:val="34"/>
  </w:num>
  <w:num w:numId="7">
    <w:abstractNumId w:val="10"/>
  </w:num>
  <w:num w:numId="8">
    <w:abstractNumId w:val="27"/>
  </w:num>
  <w:num w:numId="9">
    <w:abstractNumId w:val="22"/>
  </w:num>
  <w:num w:numId="10">
    <w:abstractNumId w:val="16"/>
  </w:num>
  <w:num w:numId="11">
    <w:abstractNumId w:val="15"/>
  </w:num>
  <w:num w:numId="12">
    <w:abstractNumId w:val="3"/>
  </w:num>
  <w:num w:numId="13">
    <w:abstractNumId w:val="18"/>
  </w:num>
  <w:num w:numId="14">
    <w:abstractNumId w:val="19"/>
  </w:num>
  <w:num w:numId="15">
    <w:abstractNumId w:val="31"/>
  </w:num>
  <w:num w:numId="16">
    <w:abstractNumId w:val="23"/>
  </w:num>
  <w:num w:numId="17">
    <w:abstractNumId w:val="32"/>
  </w:num>
  <w:num w:numId="18">
    <w:abstractNumId w:val="9"/>
  </w:num>
  <w:num w:numId="19">
    <w:abstractNumId w:val="21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17"/>
  </w:num>
  <w:num w:numId="25">
    <w:abstractNumId w:val="14"/>
  </w:num>
  <w:num w:numId="26">
    <w:abstractNumId w:val="2"/>
  </w:num>
  <w:num w:numId="27">
    <w:abstractNumId w:val="30"/>
  </w:num>
  <w:num w:numId="28">
    <w:abstractNumId w:val="8"/>
  </w:num>
  <w:num w:numId="29">
    <w:abstractNumId w:val="29"/>
  </w:num>
  <w:num w:numId="30">
    <w:abstractNumId w:val="1"/>
  </w:num>
  <w:num w:numId="31">
    <w:abstractNumId w:val="0"/>
  </w:num>
  <w:num w:numId="32">
    <w:abstractNumId w:val="11"/>
  </w:num>
  <w:num w:numId="33">
    <w:abstractNumId w:val="7"/>
  </w:num>
  <w:num w:numId="34">
    <w:abstractNumId w:val="3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18E0"/>
    <w:rsid w:val="00257540"/>
    <w:rsid w:val="004018E0"/>
    <w:rsid w:val="00907D65"/>
    <w:rsid w:val="00957597"/>
    <w:rsid w:val="00BD2829"/>
    <w:rsid w:val="00E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65"/>
  </w:style>
  <w:style w:type="paragraph" w:styleId="1">
    <w:name w:val="heading 1"/>
    <w:basedOn w:val="a"/>
    <w:next w:val="a"/>
    <w:link w:val="10"/>
    <w:uiPriority w:val="9"/>
    <w:qFormat/>
    <w:rsid w:val="00ED2BE3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BE3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BE3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D2BE3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E3"/>
    <w:pPr>
      <w:keepNext/>
      <w:keepLines/>
      <w:spacing w:before="200" w:after="0"/>
      <w:outlineLvl w:val="4"/>
    </w:pPr>
    <w:rPr>
      <w:smallCaps/>
      <w:color w:val="A3171D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E3"/>
    <w:pPr>
      <w:keepNext/>
      <w:keepLines/>
      <w:spacing w:before="200" w:after="0"/>
      <w:outlineLvl w:val="5"/>
    </w:pPr>
    <w:rPr>
      <w:smallCaps/>
      <w:color w:val="DA1F28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E3"/>
    <w:pPr>
      <w:keepNext/>
      <w:keepLines/>
      <w:spacing w:before="200" w:after="0"/>
      <w:outlineLvl w:val="6"/>
    </w:pPr>
    <w:rPr>
      <w:b/>
      <w:smallCaps/>
      <w:color w:val="DA1F28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E3"/>
    <w:pPr>
      <w:keepNext/>
      <w:keepLines/>
      <w:spacing w:before="200" w:after="0"/>
      <w:outlineLvl w:val="7"/>
    </w:pPr>
    <w:rPr>
      <w:b/>
      <w:i/>
      <w:smallCaps/>
      <w:color w:val="A3171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E3"/>
    <w:pPr>
      <w:keepNext/>
      <w:keepLines/>
      <w:spacing w:before="200" w:after="0"/>
      <w:outlineLvl w:val="8"/>
    </w:pPr>
    <w:rPr>
      <w:b/>
      <w:i/>
      <w:smallCaps/>
      <w:color w:val="6C0F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E3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BE3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BE3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BE3"/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D2BE3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A3171D"/>
      <w:spacing w:val="10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D2BE3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DA1F28"/>
      <w:spacing w:val="5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D2BE3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DA1F28"/>
      <w:spacing w:val="1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D2BE3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A3171D"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D2BE3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C0F1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BE3"/>
  </w:style>
  <w:style w:type="character" w:customStyle="1" w:styleId="50">
    <w:name w:val="Заголовок 5 Знак"/>
    <w:basedOn w:val="a0"/>
    <w:link w:val="5"/>
    <w:uiPriority w:val="9"/>
    <w:rsid w:val="00ED2BE3"/>
    <w:rPr>
      <w:smallCaps/>
      <w:color w:val="A3171D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ED2BE3"/>
    <w:rPr>
      <w:smallCaps/>
      <w:color w:val="DA1F28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2BE3"/>
    <w:rPr>
      <w:b/>
      <w:smallCaps/>
      <w:color w:val="DA1F28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2BE3"/>
    <w:rPr>
      <w:b/>
      <w:i/>
      <w:smallCaps/>
      <w:color w:val="A3171D"/>
    </w:rPr>
  </w:style>
  <w:style w:type="character" w:customStyle="1" w:styleId="90">
    <w:name w:val="Заголовок 9 Знак"/>
    <w:basedOn w:val="a0"/>
    <w:link w:val="9"/>
    <w:uiPriority w:val="9"/>
    <w:semiHidden/>
    <w:rsid w:val="00ED2BE3"/>
    <w:rPr>
      <w:b/>
      <w:i/>
      <w:smallCaps/>
      <w:color w:val="6C0F13"/>
    </w:rPr>
  </w:style>
  <w:style w:type="paragraph" w:styleId="a3">
    <w:name w:val="caption"/>
    <w:basedOn w:val="a"/>
    <w:next w:val="a"/>
    <w:uiPriority w:val="35"/>
    <w:semiHidden/>
    <w:unhideWhenUsed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ED2BE3"/>
    <w:pPr>
      <w:pBdr>
        <w:top w:val="single" w:sz="12" w:space="1" w:color="DA1F28"/>
      </w:pBdr>
      <w:spacing w:after="0" w:line="240" w:lineRule="auto"/>
      <w:jc w:val="right"/>
    </w:pPr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ED2BE3"/>
    <w:rPr>
      <w:smallCaps/>
      <w:sz w:val="48"/>
      <w:szCs w:val="48"/>
    </w:rPr>
  </w:style>
  <w:style w:type="paragraph" w:customStyle="1" w:styleId="13">
    <w:name w:val="Подзаголовок1"/>
    <w:basedOn w:val="a"/>
    <w:next w:val="a"/>
    <w:uiPriority w:val="11"/>
    <w:qFormat/>
    <w:rsid w:val="00ED2BE3"/>
    <w:pPr>
      <w:spacing w:after="720" w:line="240" w:lineRule="auto"/>
      <w:jc w:val="right"/>
    </w:pPr>
    <w:rPr>
      <w:rFonts w:ascii="Century Schoolbook" w:eastAsia="Times New Roman" w:hAnsi="Century Schoolbook" w:cs="Times New Roman"/>
      <w:sz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ED2BE3"/>
    <w:rPr>
      <w:rFonts w:ascii="Century Schoolbook" w:eastAsia="Times New Roman" w:hAnsi="Century Schoolbook" w:cs="Times New Roman"/>
      <w:szCs w:val="22"/>
    </w:rPr>
  </w:style>
  <w:style w:type="character" w:customStyle="1" w:styleId="14">
    <w:name w:val="Строгий1"/>
    <w:uiPriority w:val="22"/>
    <w:qFormat/>
    <w:rsid w:val="00ED2BE3"/>
    <w:rPr>
      <w:b/>
      <w:color w:val="DA1F28"/>
    </w:rPr>
  </w:style>
  <w:style w:type="character" w:styleId="a8">
    <w:name w:val="Emphasis"/>
    <w:uiPriority w:val="20"/>
    <w:qFormat/>
    <w:rsid w:val="00ED2BE3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2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D2BE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5">
    <w:name w:val="Выделенная цитата1"/>
    <w:basedOn w:val="a"/>
    <w:next w:val="a"/>
    <w:uiPriority w:val="30"/>
    <w:qFormat/>
    <w:rsid w:val="00ED2BE3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DA1F28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ED2BE3"/>
    <w:rPr>
      <w:b/>
      <w:i/>
      <w:color w:val="FFFFFF"/>
      <w:shd w:val="clear" w:color="auto" w:fill="DA1F28"/>
    </w:rPr>
  </w:style>
  <w:style w:type="character" w:styleId="ae">
    <w:name w:val="Subtle Emphasis"/>
    <w:uiPriority w:val="19"/>
    <w:qFormat/>
    <w:rsid w:val="00ED2BE3"/>
    <w:rPr>
      <w:i/>
    </w:rPr>
  </w:style>
  <w:style w:type="character" w:customStyle="1" w:styleId="16">
    <w:name w:val="Сильное выделение1"/>
    <w:uiPriority w:val="21"/>
    <w:qFormat/>
    <w:rsid w:val="00ED2BE3"/>
    <w:rPr>
      <w:b/>
      <w:i/>
      <w:color w:val="DA1F28"/>
      <w:spacing w:val="10"/>
    </w:rPr>
  </w:style>
  <w:style w:type="character" w:styleId="af">
    <w:name w:val="Subtle Reference"/>
    <w:uiPriority w:val="31"/>
    <w:qFormat/>
    <w:rsid w:val="00ED2BE3"/>
    <w:rPr>
      <w:b/>
    </w:rPr>
  </w:style>
  <w:style w:type="character" w:styleId="af0">
    <w:name w:val="Intense Reference"/>
    <w:uiPriority w:val="32"/>
    <w:qFormat/>
    <w:rsid w:val="00ED2BE3"/>
    <w:rPr>
      <w:b/>
      <w:bCs/>
      <w:smallCaps/>
      <w:spacing w:val="5"/>
      <w:sz w:val="22"/>
      <w:szCs w:val="22"/>
      <w:u w:val="single"/>
    </w:rPr>
  </w:style>
  <w:style w:type="character" w:customStyle="1" w:styleId="17">
    <w:name w:val="Название книги1"/>
    <w:uiPriority w:val="33"/>
    <w:qFormat/>
    <w:rsid w:val="00ED2BE3"/>
    <w:rPr>
      <w:rFonts w:ascii="Century Schoolbook" w:eastAsia="Times New Roman" w:hAnsi="Century Schoolbook" w:cs="Times New Roman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ED2BE3"/>
    <w:pPr>
      <w:outlineLvl w:val="9"/>
    </w:pPr>
  </w:style>
  <w:style w:type="table" w:customStyle="1" w:styleId="18">
    <w:name w:val="Сетка таблицы1"/>
    <w:basedOn w:val="a1"/>
    <w:next w:val="af2"/>
    <w:uiPriority w:val="59"/>
    <w:rsid w:val="00ED2B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2B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2B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ED2BE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D2BE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ED2BE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ED2BE3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ED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ED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ED2BE3"/>
    <w:rPr>
      <w:color w:val="0000FF"/>
      <w:u w:val="single"/>
    </w:rPr>
  </w:style>
  <w:style w:type="paragraph" w:styleId="afc">
    <w:name w:val="Normal (Web)"/>
    <w:basedOn w:val="a"/>
    <w:uiPriority w:val="99"/>
    <w:semiHidden/>
    <w:unhideWhenUsed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a">
    <w:name w:val="cena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ED2BE3"/>
  </w:style>
  <w:style w:type="paragraph" w:customStyle="1" w:styleId="razdel">
    <w:name w:val="razdel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link w:val="5"/>
    <w:uiPriority w:val="9"/>
    <w:semiHidden/>
    <w:rsid w:val="00ED2B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ED2B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ED2B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ED2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ED2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ED2BE3"/>
    <w:pPr>
      <w:pBdr>
        <w:bottom w:val="single" w:sz="8" w:space="4" w:color="4F81BD" w:themeColor="accent1"/>
      </w:pBdr>
      <w:spacing w:after="300" w:line="240" w:lineRule="auto"/>
      <w:contextualSpacing/>
    </w:pPr>
    <w:rPr>
      <w:smallCaps/>
      <w:sz w:val="48"/>
      <w:szCs w:val="48"/>
    </w:rPr>
  </w:style>
  <w:style w:type="character" w:customStyle="1" w:styleId="19">
    <w:name w:val="Название Знак1"/>
    <w:basedOn w:val="a0"/>
    <w:link w:val="a5"/>
    <w:uiPriority w:val="10"/>
    <w:rsid w:val="00ED2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ED2BE3"/>
    <w:pPr>
      <w:numPr>
        <w:ilvl w:val="1"/>
      </w:numPr>
    </w:pPr>
    <w:rPr>
      <w:rFonts w:ascii="Century Schoolbook" w:eastAsia="Times New Roman" w:hAnsi="Century Schoolbook" w:cs="Times New Roman"/>
    </w:rPr>
  </w:style>
  <w:style w:type="character" w:customStyle="1" w:styleId="1a">
    <w:name w:val="Подзаголовок Знак1"/>
    <w:basedOn w:val="a0"/>
    <w:link w:val="a7"/>
    <w:uiPriority w:val="11"/>
    <w:rsid w:val="00ED2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BE3"/>
    <w:rPr>
      <w:b/>
      <w:bCs/>
    </w:rPr>
  </w:style>
  <w:style w:type="paragraph" w:styleId="ad">
    <w:name w:val="Intense Quote"/>
    <w:basedOn w:val="a"/>
    <w:next w:val="a"/>
    <w:link w:val="ac"/>
    <w:uiPriority w:val="30"/>
    <w:qFormat/>
    <w:rsid w:val="00ED2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FFFFFF"/>
    </w:rPr>
  </w:style>
  <w:style w:type="character" w:customStyle="1" w:styleId="1b">
    <w:name w:val="Выделенная цитата Знак1"/>
    <w:basedOn w:val="a0"/>
    <w:link w:val="ad"/>
    <w:uiPriority w:val="30"/>
    <w:rsid w:val="00ED2BE3"/>
    <w:rPr>
      <w:b/>
      <w:bCs/>
      <w:i/>
      <w:iCs/>
      <w:color w:val="4F81BD" w:themeColor="accent1"/>
    </w:rPr>
  </w:style>
  <w:style w:type="character" w:styleId="afe">
    <w:name w:val="Intense Emphasis"/>
    <w:basedOn w:val="a0"/>
    <w:uiPriority w:val="21"/>
    <w:qFormat/>
    <w:rsid w:val="00ED2BE3"/>
    <w:rPr>
      <w:b/>
      <w:bCs/>
      <w:i/>
      <w:iCs/>
      <w:color w:val="4F81BD" w:themeColor="accent1"/>
    </w:rPr>
  </w:style>
  <w:style w:type="character" w:styleId="aff">
    <w:name w:val="Book Title"/>
    <w:basedOn w:val="a0"/>
    <w:uiPriority w:val="33"/>
    <w:qFormat/>
    <w:rsid w:val="00ED2BE3"/>
    <w:rPr>
      <w:b/>
      <w:bCs/>
      <w:smallCaps/>
      <w:spacing w:val="5"/>
    </w:rPr>
  </w:style>
  <w:style w:type="table" w:styleId="af2">
    <w:name w:val="Table Grid"/>
    <w:basedOn w:val="a1"/>
    <w:uiPriority w:val="59"/>
    <w:rsid w:val="00ED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BE3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BE3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BE3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D2BE3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E3"/>
    <w:pPr>
      <w:keepNext/>
      <w:keepLines/>
      <w:spacing w:before="200" w:after="0"/>
      <w:outlineLvl w:val="4"/>
    </w:pPr>
    <w:rPr>
      <w:smallCaps/>
      <w:color w:val="A3171D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E3"/>
    <w:pPr>
      <w:keepNext/>
      <w:keepLines/>
      <w:spacing w:before="200" w:after="0"/>
      <w:outlineLvl w:val="5"/>
    </w:pPr>
    <w:rPr>
      <w:smallCaps/>
      <w:color w:val="DA1F28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E3"/>
    <w:pPr>
      <w:keepNext/>
      <w:keepLines/>
      <w:spacing w:before="200" w:after="0"/>
      <w:outlineLvl w:val="6"/>
    </w:pPr>
    <w:rPr>
      <w:b/>
      <w:smallCaps/>
      <w:color w:val="DA1F28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E3"/>
    <w:pPr>
      <w:keepNext/>
      <w:keepLines/>
      <w:spacing w:before="200" w:after="0"/>
      <w:outlineLvl w:val="7"/>
    </w:pPr>
    <w:rPr>
      <w:b/>
      <w:i/>
      <w:smallCaps/>
      <w:color w:val="A3171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E3"/>
    <w:pPr>
      <w:keepNext/>
      <w:keepLines/>
      <w:spacing w:before="200" w:after="0"/>
      <w:outlineLvl w:val="8"/>
    </w:pPr>
    <w:rPr>
      <w:b/>
      <w:i/>
      <w:smallCaps/>
      <w:color w:val="6C0F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E3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BE3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BE3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BE3"/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D2BE3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A3171D"/>
      <w:spacing w:val="10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D2BE3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DA1F28"/>
      <w:spacing w:val="5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D2BE3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DA1F28"/>
      <w:spacing w:val="1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D2BE3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A3171D"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D2BE3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C0F1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BE3"/>
  </w:style>
  <w:style w:type="character" w:customStyle="1" w:styleId="50">
    <w:name w:val="Заголовок 5 Знак"/>
    <w:basedOn w:val="a0"/>
    <w:link w:val="5"/>
    <w:uiPriority w:val="9"/>
    <w:rsid w:val="00ED2BE3"/>
    <w:rPr>
      <w:smallCaps/>
      <w:color w:val="A3171D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ED2BE3"/>
    <w:rPr>
      <w:smallCaps/>
      <w:color w:val="DA1F28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2BE3"/>
    <w:rPr>
      <w:b/>
      <w:smallCaps/>
      <w:color w:val="DA1F28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2BE3"/>
    <w:rPr>
      <w:b/>
      <w:i/>
      <w:smallCaps/>
      <w:color w:val="A3171D"/>
    </w:rPr>
  </w:style>
  <w:style w:type="character" w:customStyle="1" w:styleId="90">
    <w:name w:val="Заголовок 9 Знак"/>
    <w:basedOn w:val="a0"/>
    <w:link w:val="9"/>
    <w:uiPriority w:val="9"/>
    <w:semiHidden/>
    <w:rsid w:val="00ED2BE3"/>
    <w:rPr>
      <w:b/>
      <w:i/>
      <w:smallCaps/>
      <w:color w:val="6C0F13"/>
    </w:rPr>
  </w:style>
  <w:style w:type="paragraph" w:styleId="a3">
    <w:name w:val="caption"/>
    <w:basedOn w:val="a"/>
    <w:next w:val="a"/>
    <w:uiPriority w:val="35"/>
    <w:semiHidden/>
    <w:unhideWhenUsed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ED2BE3"/>
    <w:pPr>
      <w:pBdr>
        <w:top w:val="single" w:sz="12" w:space="1" w:color="DA1F28"/>
      </w:pBdr>
      <w:spacing w:after="0" w:line="240" w:lineRule="auto"/>
      <w:jc w:val="right"/>
    </w:pPr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ED2BE3"/>
    <w:rPr>
      <w:smallCaps/>
      <w:sz w:val="48"/>
      <w:szCs w:val="48"/>
    </w:rPr>
  </w:style>
  <w:style w:type="paragraph" w:customStyle="1" w:styleId="13">
    <w:name w:val="Подзаголовок1"/>
    <w:basedOn w:val="a"/>
    <w:next w:val="a"/>
    <w:uiPriority w:val="11"/>
    <w:qFormat/>
    <w:rsid w:val="00ED2BE3"/>
    <w:pPr>
      <w:spacing w:after="720" w:line="240" w:lineRule="auto"/>
      <w:jc w:val="right"/>
    </w:pPr>
    <w:rPr>
      <w:rFonts w:ascii="Century Schoolbook" w:eastAsia="Times New Roman" w:hAnsi="Century Schoolbook" w:cs="Times New Roman"/>
      <w:sz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ED2BE3"/>
    <w:rPr>
      <w:rFonts w:ascii="Century Schoolbook" w:eastAsia="Times New Roman" w:hAnsi="Century Schoolbook" w:cs="Times New Roman"/>
      <w:szCs w:val="22"/>
    </w:rPr>
  </w:style>
  <w:style w:type="character" w:customStyle="1" w:styleId="14">
    <w:name w:val="Строгий1"/>
    <w:uiPriority w:val="22"/>
    <w:qFormat/>
    <w:rsid w:val="00ED2BE3"/>
    <w:rPr>
      <w:b/>
      <w:color w:val="DA1F28"/>
    </w:rPr>
  </w:style>
  <w:style w:type="character" w:styleId="a8">
    <w:name w:val="Emphasis"/>
    <w:uiPriority w:val="20"/>
    <w:qFormat/>
    <w:rsid w:val="00ED2BE3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2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D2BE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D2BE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5">
    <w:name w:val="Выделенная цитата1"/>
    <w:basedOn w:val="a"/>
    <w:next w:val="a"/>
    <w:uiPriority w:val="30"/>
    <w:qFormat/>
    <w:rsid w:val="00ED2BE3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DA1F28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ED2BE3"/>
    <w:rPr>
      <w:b/>
      <w:i/>
      <w:color w:val="FFFFFF"/>
      <w:shd w:val="clear" w:color="auto" w:fill="DA1F28"/>
    </w:rPr>
  </w:style>
  <w:style w:type="character" w:styleId="ae">
    <w:name w:val="Subtle Emphasis"/>
    <w:uiPriority w:val="19"/>
    <w:qFormat/>
    <w:rsid w:val="00ED2BE3"/>
    <w:rPr>
      <w:i/>
    </w:rPr>
  </w:style>
  <w:style w:type="character" w:customStyle="1" w:styleId="16">
    <w:name w:val="Сильное выделение1"/>
    <w:uiPriority w:val="21"/>
    <w:qFormat/>
    <w:rsid w:val="00ED2BE3"/>
    <w:rPr>
      <w:b/>
      <w:i/>
      <w:color w:val="DA1F28"/>
      <w:spacing w:val="10"/>
    </w:rPr>
  </w:style>
  <w:style w:type="character" w:styleId="af">
    <w:name w:val="Subtle Reference"/>
    <w:uiPriority w:val="31"/>
    <w:qFormat/>
    <w:rsid w:val="00ED2BE3"/>
    <w:rPr>
      <w:b/>
    </w:rPr>
  </w:style>
  <w:style w:type="character" w:styleId="af0">
    <w:name w:val="Intense Reference"/>
    <w:uiPriority w:val="32"/>
    <w:qFormat/>
    <w:rsid w:val="00ED2BE3"/>
    <w:rPr>
      <w:b/>
      <w:bCs/>
      <w:smallCaps/>
      <w:spacing w:val="5"/>
      <w:sz w:val="22"/>
      <w:szCs w:val="22"/>
      <w:u w:val="single"/>
    </w:rPr>
  </w:style>
  <w:style w:type="character" w:customStyle="1" w:styleId="17">
    <w:name w:val="Название книги1"/>
    <w:uiPriority w:val="33"/>
    <w:qFormat/>
    <w:rsid w:val="00ED2BE3"/>
    <w:rPr>
      <w:rFonts w:ascii="Century Schoolbook" w:eastAsia="Times New Roman" w:hAnsi="Century Schoolbook" w:cs="Times New Roman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ED2BE3"/>
    <w:pPr>
      <w:outlineLvl w:val="9"/>
    </w:pPr>
  </w:style>
  <w:style w:type="table" w:customStyle="1" w:styleId="18">
    <w:name w:val="Сетка таблицы1"/>
    <w:basedOn w:val="a1"/>
    <w:next w:val="af2"/>
    <w:uiPriority w:val="59"/>
    <w:rsid w:val="00ED2B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2B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2B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ED2BE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D2BE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ED2BE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ED2BE3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ED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ED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ED2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ED2BE3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ED2BE3"/>
    <w:rPr>
      <w:color w:val="0000FF"/>
      <w:u w:val="single"/>
    </w:rPr>
  </w:style>
  <w:style w:type="paragraph" w:styleId="afc">
    <w:name w:val="Normal (Web)"/>
    <w:basedOn w:val="a"/>
    <w:uiPriority w:val="99"/>
    <w:semiHidden/>
    <w:unhideWhenUsed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a">
    <w:name w:val="cena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ED2BE3"/>
  </w:style>
  <w:style w:type="paragraph" w:customStyle="1" w:styleId="razdel">
    <w:name w:val="razdel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E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link w:val="5"/>
    <w:uiPriority w:val="9"/>
    <w:semiHidden/>
    <w:rsid w:val="00ED2B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ED2B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ED2B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ED2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ED2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ED2BE3"/>
    <w:pPr>
      <w:pBdr>
        <w:bottom w:val="single" w:sz="8" w:space="4" w:color="4F81BD" w:themeColor="accent1"/>
      </w:pBdr>
      <w:spacing w:after="300" w:line="240" w:lineRule="auto"/>
      <w:contextualSpacing/>
    </w:pPr>
    <w:rPr>
      <w:smallCaps/>
      <w:sz w:val="48"/>
      <w:szCs w:val="48"/>
    </w:rPr>
  </w:style>
  <w:style w:type="character" w:customStyle="1" w:styleId="19">
    <w:name w:val="Название Знак1"/>
    <w:basedOn w:val="a0"/>
    <w:link w:val="a5"/>
    <w:uiPriority w:val="10"/>
    <w:rsid w:val="00ED2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ED2BE3"/>
    <w:pPr>
      <w:numPr>
        <w:ilvl w:val="1"/>
      </w:numPr>
    </w:pPr>
    <w:rPr>
      <w:rFonts w:ascii="Century Schoolbook" w:eastAsia="Times New Roman" w:hAnsi="Century Schoolbook" w:cs="Times New Roman"/>
    </w:rPr>
  </w:style>
  <w:style w:type="character" w:customStyle="1" w:styleId="1a">
    <w:name w:val="Подзаголовок Знак1"/>
    <w:basedOn w:val="a0"/>
    <w:link w:val="a7"/>
    <w:uiPriority w:val="11"/>
    <w:rsid w:val="00ED2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BE3"/>
    <w:rPr>
      <w:b/>
      <w:bCs/>
    </w:rPr>
  </w:style>
  <w:style w:type="paragraph" w:styleId="ad">
    <w:name w:val="Intense Quote"/>
    <w:basedOn w:val="a"/>
    <w:next w:val="a"/>
    <w:link w:val="ac"/>
    <w:uiPriority w:val="30"/>
    <w:qFormat/>
    <w:rsid w:val="00ED2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FFFFFF"/>
    </w:rPr>
  </w:style>
  <w:style w:type="character" w:customStyle="1" w:styleId="1b">
    <w:name w:val="Выделенная цитата Знак1"/>
    <w:basedOn w:val="a0"/>
    <w:link w:val="ad"/>
    <w:uiPriority w:val="30"/>
    <w:rsid w:val="00ED2BE3"/>
    <w:rPr>
      <w:b/>
      <w:bCs/>
      <w:i/>
      <w:iCs/>
      <w:color w:val="4F81BD" w:themeColor="accent1"/>
    </w:rPr>
  </w:style>
  <w:style w:type="character" w:styleId="afe">
    <w:name w:val="Intense Emphasis"/>
    <w:basedOn w:val="a0"/>
    <w:uiPriority w:val="21"/>
    <w:qFormat/>
    <w:rsid w:val="00ED2BE3"/>
    <w:rPr>
      <w:b/>
      <w:bCs/>
      <w:i/>
      <w:iCs/>
      <w:color w:val="4F81BD" w:themeColor="accent1"/>
    </w:rPr>
  </w:style>
  <w:style w:type="character" w:styleId="aff">
    <w:name w:val="Book Title"/>
    <w:basedOn w:val="a0"/>
    <w:uiPriority w:val="33"/>
    <w:qFormat/>
    <w:rsid w:val="00ED2BE3"/>
    <w:rPr>
      <w:b/>
      <w:bCs/>
      <w:smallCaps/>
      <w:spacing w:val="5"/>
    </w:rPr>
  </w:style>
  <w:style w:type="table" w:styleId="af2">
    <w:name w:val="Table Grid"/>
    <w:basedOn w:val="a1"/>
    <w:uiPriority w:val="59"/>
    <w:rsid w:val="00ED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alka.seminfo.ru/course/view.php?id=1087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3</cp:revision>
  <cp:lastPrinted>2014-07-19T14:46:00Z</cp:lastPrinted>
  <dcterms:created xsi:type="dcterms:W3CDTF">2013-12-23T07:58:00Z</dcterms:created>
  <dcterms:modified xsi:type="dcterms:W3CDTF">2014-07-19T14:49:00Z</dcterms:modified>
</cp:coreProperties>
</file>