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4F" w:rsidRPr="006F7CDF" w:rsidRDefault="00E1414F" w:rsidP="006F7CDF">
      <w:pPr>
        <w:rPr>
          <w:sz w:val="28"/>
          <w:szCs w:val="28"/>
        </w:rPr>
      </w:pPr>
      <w:r w:rsidRPr="00E1414F">
        <w:t xml:space="preserve">                          </w:t>
      </w:r>
      <w:r w:rsidR="006F7CDF">
        <w:t xml:space="preserve">                               </w:t>
      </w:r>
    </w:p>
    <w:p w:rsidR="00E1414F" w:rsidRPr="006F7CDF" w:rsidRDefault="00E1414F" w:rsidP="006F7CDF">
      <w:pPr>
        <w:spacing w:after="0"/>
        <w:ind w:left="204" w:right="272"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7CDF">
        <w:rPr>
          <w:rFonts w:ascii="Times New Roman" w:hAnsi="Times New Roman" w:cs="Times New Roman"/>
          <w:b/>
          <w:caps/>
          <w:sz w:val="28"/>
          <w:szCs w:val="28"/>
        </w:rPr>
        <w:t xml:space="preserve">Здоровьесберегающие технологии с использованием ИКТ в учебном процессе младших школьников </w:t>
      </w:r>
    </w:p>
    <w:p w:rsidR="00E1414F" w:rsidRPr="006F7CDF" w:rsidRDefault="00E1414F" w:rsidP="006F7CDF">
      <w:pPr>
        <w:spacing w:after="0"/>
        <w:ind w:left="204" w:right="272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4F" w:rsidRPr="006F7CDF" w:rsidRDefault="00E1414F" w:rsidP="006F7CDF">
      <w:pPr>
        <w:spacing w:after="0"/>
        <w:ind w:left="3960" w:right="272" w:firstLine="1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 xml:space="preserve"> </w:t>
      </w:r>
      <w:r w:rsidRPr="006F7CDF">
        <w:rPr>
          <w:rFonts w:ascii="Times New Roman" w:hAnsi="Times New Roman" w:cs="Times New Roman"/>
          <w:iCs/>
          <w:sz w:val="28"/>
          <w:szCs w:val="28"/>
        </w:rPr>
        <w:t>«Забота о человеческом здоровье, тем более здоровье ребенка</w:t>
      </w:r>
      <w:proofErr w:type="gramStart"/>
      <w:r w:rsidRPr="006F7CDF">
        <w:rPr>
          <w:rFonts w:ascii="Times New Roman" w:hAnsi="Times New Roman" w:cs="Times New Roman"/>
          <w:iCs/>
          <w:sz w:val="28"/>
          <w:szCs w:val="28"/>
        </w:rPr>
        <w:t>–</w:t>
      </w:r>
      <w:r w:rsidRPr="006F7CDF">
        <w:rPr>
          <w:rFonts w:ascii="Times New Roman" w:hAnsi="Times New Roman" w:cs="Times New Roman"/>
          <w:sz w:val="28"/>
          <w:szCs w:val="28"/>
        </w:rPr>
        <w:t xml:space="preserve">  </w:t>
      </w:r>
      <w:r w:rsidRPr="006F7CDF">
        <w:rPr>
          <w:rFonts w:ascii="Times New Roman" w:hAnsi="Times New Roman" w:cs="Times New Roman"/>
          <w:iCs/>
          <w:sz w:val="28"/>
          <w:szCs w:val="28"/>
        </w:rPr>
        <w:t>…</w:t>
      </w:r>
      <w:proofErr w:type="gramEnd"/>
      <w:r w:rsidRPr="006F7C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005A" w:rsidRPr="006F7C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F7CDF">
        <w:rPr>
          <w:rFonts w:ascii="Times New Roman" w:hAnsi="Times New Roman" w:cs="Times New Roman"/>
          <w:iCs/>
          <w:sz w:val="28"/>
          <w:szCs w:val="28"/>
        </w:rPr>
        <w:t>это</w:t>
      </w:r>
      <w:proofErr w:type="gramEnd"/>
      <w:r w:rsidRPr="006F7CDF">
        <w:rPr>
          <w:rFonts w:ascii="Times New Roman" w:hAnsi="Times New Roman" w:cs="Times New Roman"/>
          <w:iCs/>
          <w:sz w:val="28"/>
          <w:szCs w:val="28"/>
        </w:rPr>
        <w:t>, прежде всего, забота о гармонической полноте</w:t>
      </w:r>
    </w:p>
    <w:p w:rsidR="00E1414F" w:rsidRPr="006F7CDF" w:rsidRDefault="00E1414F" w:rsidP="006F7CDF">
      <w:pPr>
        <w:spacing w:after="0"/>
        <w:ind w:left="3960" w:right="272" w:firstLine="17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F7CDF">
        <w:rPr>
          <w:rFonts w:ascii="Times New Roman" w:hAnsi="Times New Roman" w:cs="Times New Roman"/>
          <w:iCs/>
          <w:sz w:val="28"/>
          <w:szCs w:val="28"/>
        </w:rPr>
        <w:t>всех</w:t>
      </w:r>
      <w:proofErr w:type="gramEnd"/>
      <w:r w:rsidRPr="006F7CDF">
        <w:rPr>
          <w:rFonts w:ascii="Times New Roman" w:hAnsi="Times New Roman" w:cs="Times New Roman"/>
          <w:iCs/>
          <w:sz w:val="28"/>
          <w:szCs w:val="28"/>
        </w:rPr>
        <w:t xml:space="preserve"> физических и духовных сил, и </w:t>
      </w:r>
    </w:p>
    <w:p w:rsidR="00E1414F" w:rsidRPr="006F7CDF" w:rsidRDefault="00E1414F" w:rsidP="006F7CDF">
      <w:pPr>
        <w:spacing w:after="0"/>
        <w:ind w:left="3960" w:right="272" w:firstLine="1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7CDF">
        <w:rPr>
          <w:rFonts w:ascii="Times New Roman" w:hAnsi="Times New Roman" w:cs="Times New Roman"/>
          <w:iCs/>
          <w:sz w:val="28"/>
          <w:szCs w:val="28"/>
        </w:rPr>
        <w:t>венцом</w:t>
      </w:r>
      <w:proofErr w:type="gramEnd"/>
      <w:r w:rsidRPr="006F7CDF">
        <w:rPr>
          <w:rFonts w:ascii="Times New Roman" w:hAnsi="Times New Roman" w:cs="Times New Roman"/>
          <w:iCs/>
          <w:sz w:val="28"/>
          <w:szCs w:val="28"/>
        </w:rPr>
        <w:t xml:space="preserve"> этой гармонии является радость творчества».</w:t>
      </w:r>
    </w:p>
    <w:p w:rsidR="00E1414F" w:rsidRPr="006F7CDF" w:rsidRDefault="00E1414F" w:rsidP="006F7CDF">
      <w:pPr>
        <w:spacing w:after="0"/>
        <w:ind w:right="272"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F7CDF">
        <w:rPr>
          <w:rFonts w:ascii="Times New Roman" w:hAnsi="Times New Roman" w:cs="Times New Roman"/>
          <w:iCs/>
          <w:sz w:val="28"/>
          <w:szCs w:val="28"/>
        </w:rPr>
        <w:t>В.А.Сухомлинский</w:t>
      </w:r>
    </w:p>
    <w:p w:rsidR="00E1414F" w:rsidRPr="006F7CDF" w:rsidRDefault="00E1414F" w:rsidP="006F7CDF">
      <w:pPr>
        <w:spacing w:after="0"/>
        <w:ind w:right="272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1414F" w:rsidRPr="006F7CDF" w:rsidRDefault="00E1414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 xml:space="preserve">Российская школа в ходе своего реформирования провозгласила идеи гуманизма приоритетными. В период младшего школьного возраста у ребёнка закладываются основные навыки по формированию здорового образа жизни. По данным НИИ гигиены и профилактики заболеваний детей, за последние десятилетия состояние здоровья детей младшего школьного возраста ухудшилось: увеличилось количество детей, имеющих различные отклонения в состоянии здоровья – с 60,9 до 67, 6%, а имеющих хронические заболевания – 15,9 до 17,3%.  Исследования показывают, что около 25- 30% детей, приходящих в 1-е классы, имеют те или иные отклонения в состоянии здоровья. За период обучения в школе число здоровых детей уменьшилось в 4 раза. Число близоруких детей увеличилось с 1 класса к выпускным - с 3,9% до 12,3%. С нервно-психологическими расстройствами - с 5,6% до 16,4%. С нарушениями осанки - с 1,9% до 16,8%. Долгое время наше образование не уделяло должного внимания сохранению, укреплению и развитию здоровья, уходило от оценок влияния педагогического </w:t>
      </w:r>
      <w:proofErr w:type="gramStart"/>
      <w:r w:rsidRPr="006F7CDF">
        <w:rPr>
          <w:rFonts w:ascii="Times New Roman" w:hAnsi="Times New Roman" w:cs="Times New Roman"/>
          <w:sz w:val="28"/>
          <w:szCs w:val="28"/>
        </w:rPr>
        <w:t>процесса  на</w:t>
      </w:r>
      <w:proofErr w:type="gramEnd"/>
      <w:r w:rsidRPr="006F7CDF">
        <w:rPr>
          <w:rFonts w:ascii="Times New Roman" w:hAnsi="Times New Roman" w:cs="Times New Roman"/>
          <w:sz w:val="28"/>
          <w:szCs w:val="28"/>
        </w:rPr>
        <w:t xml:space="preserve"> психическое состояние обучаемых, не рассматривало образовательные технологии с точки зрения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нап</w:t>
      </w:r>
      <w:r w:rsidR="007E005A" w:rsidRPr="006F7CDF">
        <w:rPr>
          <w:rFonts w:ascii="Times New Roman" w:hAnsi="Times New Roman" w:cs="Times New Roman"/>
          <w:sz w:val="28"/>
          <w:szCs w:val="28"/>
        </w:rPr>
        <w:t>равленности. В лучшем случае всё</w:t>
      </w:r>
      <w:r w:rsidRPr="006F7CDF">
        <w:rPr>
          <w:rFonts w:ascii="Times New Roman" w:hAnsi="Times New Roman" w:cs="Times New Roman"/>
          <w:sz w:val="28"/>
          <w:szCs w:val="28"/>
        </w:rPr>
        <w:t xml:space="preserve"> сводилось к спортивным мероприятиям и оздоровительному отдыху во </w:t>
      </w:r>
    </w:p>
    <w:p w:rsidR="00E1414F" w:rsidRPr="006F7CDF" w:rsidRDefault="00E1414F" w:rsidP="006F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DF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6F7CDF">
        <w:rPr>
          <w:rFonts w:ascii="Times New Roman" w:hAnsi="Times New Roman" w:cs="Times New Roman"/>
          <w:sz w:val="28"/>
          <w:szCs w:val="28"/>
        </w:rPr>
        <w:t xml:space="preserve"> каникул. В этой ситуации все чаще приходится задумываться: может ли школа работать так, чтобы положительно повлиять на ухудшающиеся год от года, с переходом ребенка из класса в класс, показатели состояния здоровья?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технологии должны прийти на помощь школе. Именно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технологии являются составляющими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педагогики, главной отличительной особенностью </w:t>
      </w:r>
      <w:r w:rsidRPr="006F7CDF">
        <w:rPr>
          <w:rFonts w:ascii="Times New Roman" w:hAnsi="Times New Roman" w:cs="Times New Roman"/>
          <w:sz w:val="28"/>
          <w:szCs w:val="28"/>
        </w:rPr>
        <w:lastRenderedPageBreak/>
        <w:t>которой является приоритет здоровья среди других направлений работы школы.</w:t>
      </w:r>
    </w:p>
    <w:p w:rsidR="00E1414F" w:rsidRPr="006F7CDF" w:rsidRDefault="00E1414F" w:rsidP="006F7CDF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 xml:space="preserve">Исследуя тему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в педагогике и образовательном процессе, изучая сущность и особенности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технологий, применяемых в </w:t>
      </w:r>
      <w:proofErr w:type="gramStart"/>
      <w:r w:rsidRPr="006F7CDF">
        <w:rPr>
          <w:rFonts w:ascii="Times New Roman" w:hAnsi="Times New Roman" w:cs="Times New Roman"/>
          <w:sz w:val="28"/>
          <w:szCs w:val="28"/>
        </w:rPr>
        <w:t>школе,  я</w:t>
      </w:r>
      <w:proofErr w:type="gramEnd"/>
      <w:r w:rsidRPr="006F7CDF">
        <w:rPr>
          <w:rFonts w:ascii="Times New Roman" w:hAnsi="Times New Roman" w:cs="Times New Roman"/>
          <w:sz w:val="28"/>
          <w:szCs w:val="28"/>
        </w:rPr>
        <w:t xml:space="preserve"> поняла, что применение технологий возможно только в процессе реализации индивидуального плана работы каждого учителя, который будет постоянно, на каждом уроке, системно применять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технологии, учитывая особенности возраста, физические и психические особенности класса и каждого обучающегося.</w:t>
      </w:r>
    </w:p>
    <w:p w:rsidR="00E1414F" w:rsidRPr="006F7CDF" w:rsidRDefault="00E1414F" w:rsidP="006F7CDF">
      <w:pPr>
        <w:pStyle w:val="a3"/>
        <w:spacing w:after="0" w:afterAutospacing="0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7CDF">
        <w:rPr>
          <w:rFonts w:ascii="Times New Roman" w:hAnsi="Times New Roman"/>
          <w:b/>
          <w:i/>
          <w:sz w:val="28"/>
          <w:szCs w:val="28"/>
        </w:rPr>
        <w:t>Здоровьеформирующие</w:t>
      </w:r>
      <w:proofErr w:type="spellEnd"/>
      <w:r w:rsidRPr="006F7CDF">
        <w:rPr>
          <w:rFonts w:ascii="Times New Roman" w:hAnsi="Times New Roman"/>
          <w:b/>
          <w:i/>
          <w:sz w:val="28"/>
          <w:szCs w:val="28"/>
        </w:rPr>
        <w:t xml:space="preserve"> образовательные технологии</w:t>
      </w:r>
      <w:r w:rsidRPr="006F7CDF">
        <w:rPr>
          <w:rFonts w:ascii="Times New Roman" w:hAnsi="Times New Roman"/>
          <w:sz w:val="28"/>
          <w:szCs w:val="28"/>
        </w:rPr>
        <w:t xml:space="preserve"> – это программы и методы, направленные на воспитание у учащихся культуры здоровья, личностных качеств, способствующих его сохранению и укреплению, формирование представлений о здоровье как ценности, мотивацию на ведение здорового образа жизни.</w:t>
      </w:r>
    </w:p>
    <w:p w:rsidR="00E1414F" w:rsidRPr="006F7CDF" w:rsidRDefault="00E1414F" w:rsidP="006F7CDF">
      <w:pPr>
        <w:pStyle w:val="a3"/>
        <w:spacing w:after="0" w:afterAutospacing="0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6F7CDF">
        <w:rPr>
          <w:rFonts w:ascii="Times New Roman" w:hAnsi="Times New Roman"/>
          <w:b/>
          <w:i/>
          <w:sz w:val="28"/>
          <w:szCs w:val="28"/>
        </w:rPr>
        <w:t>Здоровьесберегающая</w:t>
      </w:r>
      <w:proofErr w:type="spellEnd"/>
      <w:r w:rsidRPr="006F7CDF">
        <w:rPr>
          <w:rFonts w:ascii="Times New Roman" w:hAnsi="Times New Roman"/>
          <w:b/>
          <w:i/>
          <w:sz w:val="28"/>
          <w:szCs w:val="28"/>
        </w:rPr>
        <w:t xml:space="preserve"> технология</w:t>
      </w:r>
      <w:r w:rsidRPr="006F7CDF">
        <w:rPr>
          <w:rFonts w:ascii="Times New Roman" w:hAnsi="Times New Roman"/>
          <w:sz w:val="28"/>
          <w:szCs w:val="28"/>
        </w:rPr>
        <w:t xml:space="preserve"> - это</w:t>
      </w:r>
    </w:p>
    <w:p w:rsidR="00E1414F" w:rsidRPr="006F7CDF" w:rsidRDefault="00E1414F" w:rsidP="006F7CDF">
      <w:pPr>
        <w:pStyle w:val="a3"/>
        <w:numPr>
          <w:ilvl w:val="0"/>
          <w:numId w:val="1"/>
        </w:numPr>
        <w:spacing w:after="0" w:afterAutospacing="0"/>
        <w:ind w:left="0" w:right="0" w:firstLine="720"/>
        <w:rPr>
          <w:rFonts w:ascii="Times New Roman" w:hAnsi="Times New Roman"/>
          <w:sz w:val="28"/>
          <w:szCs w:val="28"/>
        </w:rPr>
      </w:pPr>
      <w:proofErr w:type="gramStart"/>
      <w:r w:rsidRPr="006F7CDF">
        <w:rPr>
          <w:rFonts w:ascii="Times New Roman" w:hAnsi="Times New Roman"/>
          <w:sz w:val="28"/>
          <w:szCs w:val="28"/>
        </w:rPr>
        <w:t>условия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обучения ребенка в школе (отсутствие стресса, адекватность требований, адекватность методик обучения и воспитания)</w:t>
      </w:r>
    </w:p>
    <w:p w:rsidR="00E1414F" w:rsidRPr="006F7CDF" w:rsidRDefault="00E1414F" w:rsidP="006F7CDF">
      <w:pPr>
        <w:pStyle w:val="a3"/>
        <w:numPr>
          <w:ilvl w:val="0"/>
          <w:numId w:val="1"/>
        </w:numPr>
        <w:spacing w:after="0" w:afterAutospacing="0"/>
        <w:ind w:left="0" w:right="0" w:firstLine="720"/>
        <w:rPr>
          <w:rFonts w:ascii="Times New Roman" w:hAnsi="Times New Roman"/>
          <w:sz w:val="28"/>
          <w:szCs w:val="28"/>
        </w:rPr>
      </w:pPr>
      <w:proofErr w:type="gramStart"/>
      <w:r w:rsidRPr="006F7CDF">
        <w:rPr>
          <w:rFonts w:ascii="Times New Roman" w:hAnsi="Times New Roman"/>
          <w:sz w:val="28"/>
          <w:szCs w:val="28"/>
        </w:rPr>
        <w:t>рациональная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организация учебного процесса (в соответствии с возрастными, половыми, индивидуальными особенностями и гигиеническими требованиями)</w:t>
      </w:r>
    </w:p>
    <w:p w:rsidR="00E1414F" w:rsidRPr="006F7CDF" w:rsidRDefault="00E1414F" w:rsidP="006F7CDF">
      <w:pPr>
        <w:pStyle w:val="a3"/>
        <w:numPr>
          <w:ilvl w:val="0"/>
          <w:numId w:val="1"/>
        </w:numPr>
        <w:spacing w:after="0" w:afterAutospacing="0"/>
        <w:ind w:left="0" w:right="0" w:firstLine="720"/>
        <w:rPr>
          <w:rFonts w:ascii="Times New Roman" w:hAnsi="Times New Roman"/>
          <w:sz w:val="28"/>
          <w:szCs w:val="28"/>
        </w:rPr>
      </w:pPr>
      <w:proofErr w:type="gramStart"/>
      <w:r w:rsidRPr="006F7CDF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учебной и физической нагрузки возрастным возможностям ребенка</w:t>
      </w:r>
    </w:p>
    <w:p w:rsidR="00E1414F" w:rsidRPr="006F7CDF" w:rsidRDefault="00E1414F" w:rsidP="006F7CDF">
      <w:pPr>
        <w:pStyle w:val="a3"/>
        <w:numPr>
          <w:ilvl w:val="0"/>
          <w:numId w:val="1"/>
        </w:numPr>
        <w:spacing w:after="0" w:afterAutospacing="0"/>
        <w:ind w:left="0" w:right="0" w:firstLine="720"/>
        <w:rPr>
          <w:rFonts w:ascii="Times New Roman" w:hAnsi="Times New Roman"/>
          <w:sz w:val="28"/>
          <w:szCs w:val="28"/>
        </w:rPr>
      </w:pPr>
      <w:proofErr w:type="gramStart"/>
      <w:r w:rsidRPr="006F7CDF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достаточный и рационально организованный двигательный режим [3]. </w:t>
      </w:r>
    </w:p>
    <w:p w:rsidR="00E1414F" w:rsidRPr="006F7CDF" w:rsidRDefault="00E1414F" w:rsidP="006F7CDF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CDF">
        <w:rPr>
          <w:rFonts w:ascii="Times New Roman" w:hAnsi="Times New Roman"/>
          <w:sz w:val="28"/>
          <w:szCs w:val="28"/>
        </w:rPr>
        <w:t xml:space="preserve">Информатизация начальной школы – это не преподавание основ предмета информатики младшим школьникам, а широкое применение информационных технологий в начальном образовании с целью развития личности каждого ребёнка. Использование информационных технологий в учебном процессе даёт возможность эффективно решать актуальнейшие задачи начального образования. </w:t>
      </w:r>
    </w:p>
    <w:p w:rsidR="00E1414F" w:rsidRPr="006F7CDF" w:rsidRDefault="00E1414F" w:rsidP="006F7CDF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1414F" w:rsidRPr="006F7CDF" w:rsidRDefault="00E1414F" w:rsidP="006F7CDF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CDF">
        <w:rPr>
          <w:rFonts w:ascii="Times New Roman" w:hAnsi="Times New Roman"/>
          <w:sz w:val="28"/>
          <w:szCs w:val="28"/>
        </w:rPr>
        <w:t>- Повышать познавательную мотивацию, делая процесс обучения интересным и продуктивным.</w:t>
      </w:r>
    </w:p>
    <w:p w:rsidR="00E1414F" w:rsidRPr="006F7CDF" w:rsidRDefault="00E1414F" w:rsidP="006F7CDF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CDF">
        <w:rPr>
          <w:rFonts w:ascii="Times New Roman" w:hAnsi="Times New Roman"/>
          <w:sz w:val="28"/>
          <w:szCs w:val="28"/>
        </w:rPr>
        <w:t>- Развивать навыки самостоятельности и самоконтроля (выполнять извечную проблему начальной школы: «научить ребёнка учиться»).</w:t>
      </w:r>
    </w:p>
    <w:p w:rsidR="00E1414F" w:rsidRPr="006F7CDF" w:rsidRDefault="00E1414F" w:rsidP="006F7CDF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CDF">
        <w:rPr>
          <w:rFonts w:ascii="Times New Roman" w:hAnsi="Times New Roman"/>
          <w:sz w:val="28"/>
          <w:szCs w:val="28"/>
        </w:rPr>
        <w:t>- Включить в работу всех детей класса, даже самых инфантильных, застенчивых и пассивных. Обеспечить эффективность урока и успешность каждому ученику.</w:t>
      </w:r>
    </w:p>
    <w:p w:rsidR="00E1414F" w:rsidRPr="006F7CDF" w:rsidRDefault="00E1414F" w:rsidP="006F7CDF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CDF">
        <w:rPr>
          <w:rFonts w:ascii="Times New Roman" w:hAnsi="Times New Roman"/>
          <w:sz w:val="28"/>
          <w:szCs w:val="28"/>
        </w:rPr>
        <w:t>- Достичь оптимального общего развития каждого школьника, развивая его мышление, волю, чувства, нравственные представления [2].</w:t>
      </w:r>
    </w:p>
    <w:p w:rsidR="00E1414F" w:rsidRPr="006F7CDF" w:rsidRDefault="00E1414F" w:rsidP="006F7CDF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CDF">
        <w:rPr>
          <w:rFonts w:ascii="Times New Roman" w:hAnsi="Times New Roman"/>
          <w:sz w:val="28"/>
          <w:szCs w:val="28"/>
        </w:rPr>
        <w:t xml:space="preserve">Компьютер сегодня занял своё ведущее место в образовании и становится универсальным средством в обучении. Он позволяет показать всё </w:t>
      </w:r>
      <w:r w:rsidRPr="006F7CDF">
        <w:rPr>
          <w:rFonts w:ascii="Times New Roman" w:hAnsi="Times New Roman"/>
          <w:sz w:val="28"/>
          <w:szCs w:val="28"/>
        </w:rPr>
        <w:lastRenderedPageBreak/>
        <w:t xml:space="preserve">в движении, проанализировать события, поставить определённые проблемы, организовать совместную деятельность учителя и учащихся, при котором можно управлять учебным процессом, обеспечивая каждому ученику свой путь деятельности и свой темп, тем самым, создавая комфортные условия для развития личности ребёнка, способствуя успешному усвоению знаний. Уроки с использованием компьютерных технологий особенно необходимы в начальной школе, т.к. дети младшего возраста имеют наглядно-образное восприятие окружающего мира, поэтому очень важно строить их обучение, применяя как можно больше наглядного материала, который помогает ребёнку воспринимать новое. При этом ребёнок использует в процессе восприятия не только свои зрение и слух, но, что особо важно, и фантазию, и воображение, и эмоции. Информационные технологии позволяют </w:t>
      </w:r>
      <w:proofErr w:type="gramStart"/>
      <w:r w:rsidRPr="006F7CDF">
        <w:rPr>
          <w:rFonts w:ascii="Times New Roman" w:hAnsi="Times New Roman"/>
          <w:sz w:val="28"/>
          <w:szCs w:val="28"/>
        </w:rPr>
        <w:t>разнообразить  деятельность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школьника, чтобы вызвать наибольший интерес к тому, что происходит на уроке, пробудить их активность.</w:t>
      </w:r>
    </w:p>
    <w:p w:rsidR="00E1414F" w:rsidRPr="006F7CDF" w:rsidRDefault="00E1414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CDF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современной школе компьютер все шире используется не только на уроках информатики, но и на уроках русского языка, литературного чтения, окружающего мира, математики. Но, чтобы применение компьютера на предметных уроках давало положительные результаты, необходима правильная организация работы учебного процесса.</w:t>
      </w:r>
    </w:p>
    <w:p w:rsidR="00E1414F" w:rsidRPr="006F7CDF" w:rsidRDefault="00E1414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CDF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разработке компьютерной поддержки предмета необходимо определить:</w:t>
      </w:r>
    </w:p>
    <w:p w:rsidR="00E1414F" w:rsidRPr="006F7CDF" w:rsidRDefault="00E1414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CDF">
        <w:rPr>
          <w:rFonts w:ascii="Times New Roman" w:hAnsi="Times New Roman" w:cs="Times New Roman"/>
          <w:sz w:val="28"/>
          <w:szCs w:val="28"/>
          <w:shd w:val="clear" w:color="auto" w:fill="FFFFFF"/>
        </w:rPr>
        <w:t>1) какие темы стоит “поддерживать” компьютерными заданиями и для решения каких дидактических задач;</w:t>
      </w:r>
    </w:p>
    <w:p w:rsidR="00E1414F" w:rsidRPr="006F7CDF" w:rsidRDefault="00E1414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CDF">
        <w:rPr>
          <w:rFonts w:ascii="Times New Roman" w:hAnsi="Times New Roman" w:cs="Times New Roman"/>
          <w:sz w:val="28"/>
          <w:szCs w:val="28"/>
          <w:shd w:val="clear" w:color="auto" w:fill="FFFFFF"/>
        </w:rPr>
        <w:t>2) какие программные средства целесообразно использовать для создания и выполнения компьютерных заданий;</w:t>
      </w:r>
    </w:p>
    <w:p w:rsidR="00E1414F" w:rsidRPr="006F7CDF" w:rsidRDefault="00E1414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CDF">
        <w:rPr>
          <w:rFonts w:ascii="Times New Roman" w:hAnsi="Times New Roman" w:cs="Times New Roman"/>
          <w:sz w:val="28"/>
          <w:szCs w:val="28"/>
          <w:shd w:val="clear" w:color="auto" w:fill="FFFFFF"/>
        </w:rPr>
        <w:t>3) какие предварительные умения работы на компьютере должны быть сформированы у детей;</w:t>
      </w:r>
    </w:p>
    <w:p w:rsidR="00E1414F" w:rsidRPr="006F7CDF" w:rsidRDefault="00E1414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CDF">
        <w:rPr>
          <w:rFonts w:ascii="Times New Roman" w:hAnsi="Times New Roman" w:cs="Times New Roman"/>
          <w:sz w:val="28"/>
          <w:szCs w:val="28"/>
          <w:shd w:val="clear" w:color="auto" w:fill="FFFFFF"/>
        </w:rPr>
        <w:t>4) какие уроки целесообразно делать компьютерными;</w:t>
      </w:r>
    </w:p>
    <w:p w:rsidR="00E1414F" w:rsidRPr="006F7CDF" w:rsidRDefault="00E1414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CDF">
        <w:rPr>
          <w:rFonts w:ascii="Times New Roman" w:hAnsi="Times New Roman" w:cs="Times New Roman"/>
          <w:sz w:val="28"/>
          <w:szCs w:val="28"/>
          <w:shd w:val="clear" w:color="auto" w:fill="FFFFFF"/>
        </w:rPr>
        <w:t>5) как организовать компьютерные занятия.</w:t>
      </w:r>
    </w:p>
    <w:p w:rsidR="00E1414F" w:rsidRPr="006F7CDF" w:rsidRDefault="00E1414F" w:rsidP="006F7CDF">
      <w:pPr>
        <w:pStyle w:val="a3"/>
        <w:shd w:val="clear" w:color="auto" w:fill="FFFFFF"/>
        <w:spacing w:after="0" w:afterAutospacing="0"/>
        <w:ind w:left="0" w:firstLine="720"/>
        <w:rPr>
          <w:rFonts w:ascii="Times New Roman" w:hAnsi="Times New Roman"/>
          <w:sz w:val="28"/>
          <w:szCs w:val="28"/>
        </w:rPr>
      </w:pPr>
      <w:r w:rsidRPr="006F7CDF">
        <w:rPr>
          <w:rFonts w:ascii="Times New Roman" w:hAnsi="Times New Roman"/>
          <w:sz w:val="28"/>
          <w:szCs w:val="28"/>
        </w:rPr>
        <w:t xml:space="preserve">Но повсеместное проникновение средств ИКТ в начальную школу делает актуальной задачу, разрешение которой должно иметь наивысший приоритет. Речь идет о задаче сохранения здоровья учащихся в процессе обучения с использованием компьютерной техники и иных средств информатизации, которые могут отрицательно сказываться на здоровье школьников. Многих проблем в этой области удалось бы избежать, если бы каждый учитель организовал бы процесс обучения с использованием средств ИКТ не по своему усмотрению, а работал бы в строгих и четко определенных рамках единой выверенной и апробированной </w:t>
      </w:r>
      <w:proofErr w:type="spellStart"/>
      <w:r w:rsidRPr="006F7CD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6F7CDF">
        <w:rPr>
          <w:rFonts w:ascii="Times New Roman" w:hAnsi="Times New Roman"/>
          <w:sz w:val="28"/>
          <w:szCs w:val="28"/>
        </w:rPr>
        <w:t xml:space="preserve"> среды школы. В частности, формирование и развитие </w:t>
      </w:r>
      <w:proofErr w:type="spellStart"/>
      <w:r w:rsidRPr="006F7CD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6F7CDF">
        <w:rPr>
          <w:rFonts w:ascii="Times New Roman" w:hAnsi="Times New Roman"/>
          <w:sz w:val="28"/>
          <w:szCs w:val="28"/>
        </w:rPr>
        <w:t xml:space="preserve"> среды школы включает в себя ряд мероприятий, непосредственно связанных с использованием средств ИКТ, а именно:</w:t>
      </w:r>
    </w:p>
    <w:p w:rsidR="00E1414F" w:rsidRPr="006F7CDF" w:rsidRDefault="00E1414F" w:rsidP="006F7CDF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6F7CDF">
        <w:rPr>
          <w:rFonts w:ascii="Times New Roman" w:hAnsi="Times New Roman"/>
          <w:sz w:val="28"/>
          <w:szCs w:val="28"/>
        </w:rPr>
        <w:lastRenderedPageBreak/>
        <w:t>повышение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компетентности и уровня знаний педагогов  в области педагогики, физиологии, психологии, экологии по </w:t>
      </w:r>
      <w:proofErr w:type="spellStart"/>
      <w:r w:rsidRPr="006F7CDF">
        <w:rPr>
          <w:rFonts w:ascii="Times New Roman" w:hAnsi="Times New Roman"/>
          <w:sz w:val="28"/>
          <w:szCs w:val="28"/>
        </w:rPr>
        <w:t>здоровьесберегающему</w:t>
      </w:r>
      <w:proofErr w:type="spellEnd"/>
      <w:r w:rsidRPr="006F7CDF">
        <w:rPr>
          <w:rFonts w:ascii="Times New Roman" w:hAnsi="Times New Roman"/>
          <w:sz w:val="28"/>
          <w:szCs w:val="28"/>
        </w:rPr>
        <w:t xml:space="preserve"> сопровождению учебно-воспитательного процесса;</w:t>
      </w:r>
    </w:p>
    <w:p w:rsidR="00E1414F" w:rsidRPr="006F7CDF" w:rsidRDefault="00E1414F" w:rsidP="006F7CDF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right="0" w:firstLine="720"/>
        <w:rPr>
          <w:rFonts w:ascii="Times New Roman" w:hAnsi="Times New Roman"/>
          <w:sz w:val="28"/>
          <w:szCs w:val="28"/>
        </w:rPr>
      </w:pPr>
      <w:proofErr w:type="gramStart"/>
      <w:r w:rsidRPr="006F7CDF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учета динамики работоспособности школьников во время учебно-воспитательного процесса;</w:t>
      </w:r>
    </w:p>
    <w:p w:rsidR="00E1414F" w:rsidRPr="006F7CDF" w:rsidRDefault="00E1414F" w:rsidP="006F7CDF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right="0" w:firstLine="720"/>
        <w:rPr>
          <w:rFonts w:ascii="Times New Roman" w:hAnsi="Times New Roman"/>
          <w:sz w:val="28"/>
          <w:szCs w:val="28"/>
        </w:rPr>
      </w:pPr>
      <w:proofErr w:type="gramStart"/>
      <w:r w:rsidRPr="006F7CDF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чередования различных видов деятельности;</w:t>
      </w:r>
    </w:p>
    <w:p w:rsidR="00E1414F" w:rsidRPr="006F7CDF" w:rsidRDefault="00E1414F" w:rsidP="006F7CDF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right="0" w:firstLine="720"/>
        <w:rPr>
          <w:rFonts w:ascii="Times New Roman" w:hAnsi="Times New Roman"/>
          <w:sz w:val="28"/>
          <w:szCs w:val="28"/>
        </w:rPr>
      </w:pPr>
      <w:proofErr w:type="gramStart"/>
      <w:r w:rsidRPr="006F7CDF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сочетания труда и отдыха во время учебно-воспитательного процесса</w:t>
      </w:r>
    </w:p>
    <w:p w:rsidR="00E1414F" w:rsidRPr="006F7CDF" w:rsidRDefault="00E1414F" w:rsidP="006F7CDF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right="0" w:firstLine="720"/>
        <w:rPr>
          <w:rFonts w:ascii="Times New Roman" w:hAnsi="Times New Roman"/>
          <w:sz w:val="28"/>
          <w:szCs w:val="28"/>
        </w:rPr>
      </w:pPr>
      <w:proofErr w:type="gramStart"/>
      <w:r w:rsidRPr="006F7CDF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динамических пауз во время обучения [3].</w:t>
      </w:r>
    </w:p>
    <w:p w:rsidR="00E1414F" w:rsidRPr="006F7CDF" w:rsidRDefault="00E1414F" w:rsidP="006F7CDF">
      <w:pPr>
        <w:pStyle w:val="a3"/>
        <w:shd w:val="clear" w:color="auto" w:fill="FFFFFF"/>
        <w:spacing w:after="0" w:afterAutospacing="0"/>
        <w:ind w:firstLine="720"/>
        <w:rPr>
          <w:rFonts w:ascii="Times New Roman" w:hAnsi="Times New Roman"/>
          <w:sz w:val="28"/>
          <w:szCs w:val="28"/>
        </w:rPr>
      </w:pPr>
      <w:r w:rsidRPr="006F7CDF">
        <w:rPr>
          <w:rFonts w:ascii="Times New Roman" w:hAnsi="Times New Roman"/>
          <w:sz w:val="28"/>
          <w:szCs w:val="28"/>
        </w:rPr>
        <w:t xml:space="preserve">На уроках в начальной школе есть возможность чередовать виды деятельности.  Так на одном уроке мы можем развивать диалогическую и монологическую речь, закреплять навыки чтения и </w:t>
      </w:r>
      <w:proofErr w:type="spellStart"/>
      <w:r w:rsidRPr="006F7CDF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6F7CDF">
        <w:rPr>
          <w:rFonts w:ascii="Times New Roman" w:hAnsi="Times New Roman"/>
          <w:sz w:val="28"/>
          <w:szCs w:val="28"/>
        </w:rPr>
        <w:t>, совершенствовать лексико-грамматические навыки.</w:t>
      </w:r>
      <w:r w:rsidRPr="006F7CD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F7CDF">
        <w:rPr>
          <w:rFonts w:ascii="Times New Roman" w:hAnsi="Times New Roman"/>
          <w:spacing w:val="-3"/>
          <w:sz w:val="28"/>
          <w:szCs w:val="28"/>
        </w:rPr>
        <w:t>Если учащимся интересно на занятиях, то у них лучше работает память, воображение, внимание. Они раскрепощаются и легче включаются в групповые виды деятельности, при этом максимально снимается психологический барьер.</w:t>
      </w:r>
      <w:r w:rsidRPr="006F7CDF">
        <w:rPr>
          <w:rStyle w:val="apple-converted-space"/>
          <w:rFonts w:ascii="Times New Roman" w:hAnsi="Times New Roman"/>
          <w:spacing w:val="-3"/>
          <w:sz w:val="28"/>
          <w:szCs w:val="28"/>
        </w:rPr>
        <w:t xml:space="preserve"> </w:t>
      </w:r>
      <w:r w:rsidRPr="006F7CDF">
        <w:rPr>
          <w:rFonts w:ascii="Times New Roman" w:hAnsi="Times New Roman"/>
          <w:sz w:val="28"/>
          <w:szCs w:val="28"/>
        </w:rPr>
        <w:t xml:space="preserve">В режим дня учащихся начальных классов я включаю ежедневную утреннюю зарядку, физкультурные паузы и подвижные перемены. С их </w:t>
      </w:r>
      <w:proofErr w:type="gramStart"/>
      <w:r w:rsidRPr="006F7CDF">
        <w:rPr>
          <w:rFonts w:ascii="Times New Roman" w:hAnsi="Times New Roman"/>
          <w:sz w:val="28"/>
          <w:szCs w:val="28"/>
        </w:rPr>
        <w:t>помощью  увеличивается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объём двигательной активности школьников. Полезно разглядывание </w:t>
      </w:r>
      <w:proofErr w:type="spellStart"/>
      <w:r w:rsidRPr="006F7CDF">
        <w:rPr>
          <w:rFonts w:ascii="Times New Roman" w:hAnsi="Times New Roman"/>
          <w:sz w:val="28"/>
          <w:szCs w:val="28"/>
        </w:rPr>
        <w:t>стереограмм</w:t>
      </w:r>
      <w:proofErr w:type="spellEnd"/>
      <w:r w:rsidRPr="006F7CDF">
        <w:rPr>
          <w:rFonts w:ascii="Times New Roman" w:hAnsi="Times New Roman"/>
          <w:sz w:val="28"/>
          <w:szCs w:val="28"/>
        </w:rPr>
        <w:t xml:space="preserve"> — это популярная интернет-забава, которая не только увлекательное занятие, но и оздоровительная гимнастика для глаз. Большое   значение в режиме дня учащихся имеет подвижная перемена. Игры –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 Попыткой оздоровить учащихся, облегчить их пребывание в стенах школы явилось </w:t>
      </w:r>
    </w:p>
    <w:p w:rsidR="00E1414F" w:rsidRPr="006F7CDF" w:rsidRDefault="00E1414F" w:rsidP="006F7CDF">
      <w:pPr>
        <w:pStyle w:val="a3"/>
        <w:shd w:val="clear" w:color="auto" w:fill="FFFFFF"/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6F7CDF">
        <w:rPr>
          <w:rFonts w:ascii="Times New Roman" w:hAnsi="Times New Roman"/>
          <w:sz w:val="28"/>
          <w:szCs w:val="28"/>
        </w:rPr>
        <w:t>введение</w:t>
      </w:r>
      <w:proofErr w:type="gramEnd"/>
      <w:r w:rsidRPr="006F7CDF">
        <w:rPr>
          <w:rFonts w:ascii="Times New Roman" w:hAnsi="Times New Roman"/>
          <w:sz w:val="28"/>
          <w:szCs w:val="28"/>
        </w:rPr>
        <w:t xml:space="preserve"> мною элементов </w:t>
      </w:r>
      <w:proofErr w:type="spellStart"/>
      <w:r w:rsidRPr="006F7CD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F7CDF">
        <w:rPr>
          <w:rFonts w:ascii="Times New Roman" w:hAnsi="Times New Roman"/>
          <w:sz w:val="28"/>
          <w:szCs w:val="28"/>
        </w:rPr>
        <w:t xml:space="preserve"> технологий, направленных на расширение зрительно-пространственной активности, которые были разработаны В.Ф.Базарным и Л.П.Уфимцевой. </w:t>
      </w:r>
    </w:p>
    <w:p w:rsidR="00E1414F" w:rsidRPr="006F7CDF" w:rsidRDefault="00E1414F" w:rsidP="006F7CDF">
      <w:pPr>
        <w:pStyle w:val="a3"/>
        <w:shd w:val="clear" w:color="auto" w:fill="FFFFFF"/>
        <w:spacing w:after="0" w:afterAutospacing="0"/>
        <w:ind w:left="0" w:firstLine="720"/>
        <w:rPr>
          <w:rFonts w:ascii="Times New Roman" w:hAnsi="Times New Roman"/>
          <w:sz w:val="28"/>
          <w:szCs w:val="28"/>
        </w:rPr>
      </w:pPr>
      <w:r w:rsidRPr="006F7CDF">
        <w:rPr>
          <w:rFonts w:ascii="Times New Roman" w:hAnsi="Times New Roman"/>
          <w:sz w:val="28"/>
          <w:szCs w:val="28"/>
        </w:rPr>
        <w:t>Назову некоторые из этих приёмов, которые использую в своей работе:</w:t>
      </w:r>
    </w:p>
    <w:p w:rsidR="00E1414F" w:rsidRPr="006F7CDF" w:rsidRDefault="00E1414F" w:rsidP="006F7CDF">
      <w:pPr>
        <w:pStyle w:val="a3"/>
        <w:shd w:val="clear" w:color="auto" w:fill="FFFFFF"/>
        <w:spacing w:after="0" w:afterAutospacing="0"/>
        <w:ind w:left="0" w:firstLine="720"/>
        <w:rPr>
          <w:rFonts w:ascii="Times New Roman" w:hAnsi="Times New Roman"/>
          <w:sz w:val="28"/>
          <w:szCs w:val="28"/>
        </w:rPr>
      </w:pPr>
      <w:r w:rsidRPr="006F7CDF">
        <w:rPr>
          <w:rFonts w:ascii="Times New Roman" w:hAnsi="Times New Roman"/>
          <w:sz w:val="28"/>
          <w:szCs w:val="28"/>
        </w:rPr>
        <w:t xml:space="preserve">1. Работа с расположенными на стенах классной комнаты карточками. На них мелкие силуэтные изображения предметов; буквы, слоги, слова, цифры, геометрические фигуры (размер изображённых предметов от 1 до </w:t>
      </w:r>
      <w:smartTag w:uri="urn:schemas-microsoft-com:office:smarttags" w:element="metricconverter">
        <w:smartTagPr>
          <w:attr w:name="ProductID" w:val="3 см"/>
        </w:smartTagPr>
        <w:r w:rsidRPr="006F7CDF">
          <w:rPr>
            <w:rFonts w:ascii="Times New Roman" w:hAnsi="Times New Roman"/>
            <w:sz w:val="28"/>
            <w:szCs w:val="28"/>
          </w:rPr>
          <w:t>3 см</w:t>
        </w:r>
      </w:smartTag>
      <w:r w:rsidRPr="006F7CDF">
        <w:rPr>
          <w:rFonts w:ascii="Times New Roman" w:hAnsi="Times New Roman"/>
          <w:sz w:val="28"/>
          <w:szCs w:val="28"/>
        </w:rPr>
        <w:t>). По моей просьбе дети встают и выполняют ряд заданий: отыскивают в классе картинки, являющиеся ответом на загадку; находят изображения предметов, в названиях которых есть нужный звук; составляют из слов, написанных на карточках, предложения.</w:t>
      </w:r>
    </w:p>
    <w:p w:rsidR="00E1414F" w:rsidRPr="006F7CDF" w:rsidRDefault="00E1414F" w:rsidP="006F7CDF">
      <w:pPr>
        <w:pStyle w:val="a3"/>
        <w:shd w:val="clear" w:color="auto" w:fill="FFFFFF"/>
        <w:spacing w:after="0" w:afterAutospacing="0"/>
        <w:ind w:left="0" w:firstLine="720"/>
        <w:rPr>
          <w:rFonts w:ascii="Times New Roman" w:hAnsi="Times New Roman"/>
          <w:sz w:val="28"/>
          <w:szCs w:val="28"/>
        </w:rPr>
      </w:pPr>
      <w:r w:rsidRPr="006F7CDF">
        <w:rPr>
          <w:rFonts w:ascii="Times New Roman" w:hAnsi="Times New Roman"/>
          <w:sz w:val="28"/>
          <w:szCs w:val="28"/>
        </w:rPr>
        <w:t>2. Использование разного рода траекторий, по которым дети «бегают» глазами. Например, на экране изображаются какие-либо цветные фигуры (овалы, восьмёрки, зигзаги, спирали), толщина линии 1см.</w:t>
      </w:r>
    </w:p>
    <w:p w:rsidR="00E1414F" w:rsidRPr="006F7CDF" w:rsidRDefault="00E1414F" w:rsidP="006F7CDF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>«Весёлые человечки». На экране схематично изображены человечки, выполняющие различные гимнастические упражнения. Размер изображения равен 2см. Дети повторяют движения человечка.</w:t>
      </w:r>
    </w:p>
    <w:p w:rsidR="00E1414F" w:rsidRPr="006F7CDF" w:rsidRDefault="00E1414F" w:rsidP="006F7CDF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6F7CDF">
        <w:rPr>
          <w:rFonts w:ascii="Times New Roman" w:hAnsi="Times New Roman" w:cs="Times New Roman"/>
          <w:sz w:val="28"/>
          <w:szCs w:val="28"/>
        </w:rPr>
        <w:lastRenderedPageBreak/>
        <w:t>Офтальмотренажёры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14F" w:rsidRPr="006F7CDF" w:rsidRDefault="00E1414F" w:rsidP="006F7CDF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E1414F" w:rsidRPr="006F7CDF" w:rsidRDefault="00E1414F" w:rsidP="006F7CDF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>1) Пирамидки. Задания: найди глазами две одинаковые пирамидки; сосчитай, сколько во всех пирамидках колец красных, чёрных, зелёных и т.д.; сколько у пирамидок колпачков красных, зелёных, жёлтых и т. д.; сколько всего колец у всех пирамидок? Сколько всего колпачков? Как быстрее сосчитать? Сложи пирамидки друг на друга в две группы. В первой группе пирамидок в 2 раза больше, чем во второй. Сколько пирамидок во второй группе?</w:t>
      </w:r>
      <w:r w:rsidRPr="006F7CDF">
        <w:rPr>
          <w:rFonts w:ascii="Times New Roman" w:hAnsi="Times New Roman" w:cs="Times New Roman"/>
          <w:sz w:val="28"/>
          <w:szCs w:val="28"/>
        </w:rPr>
        <w:tab/>
      </w:r>
      <w:r w:rsidRPr="006F7CDF">
        <w:rPr>
          <w:rFonts w:ascii="Times New Roman" w:hAnsi="Times New Roman" w:cs="Times New Roman"/>
          <w:sz w:val="28"/>
          <w:szCs w:val="28"/>
        </w:rPr>
        <w:br/>
        <w:t>Меняя варианты заданий, пирамидки можно использовать довольно часто.</w:t>
      </w:r>
    </w:p>
    <w:p w:rsidR="00E1414F" w:rsidRPr="006F7CDF" w:rsidRDefault="00E1414F" w:rsidP="006F7CDF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>2) Тарелки с разноцветными кругами. Задания: найди две одинаковые тарелки; найди такую тарелку, где есть цвет, который в других не повторяется.</w:t>
      </w:r>
    </w:p>
    <w:p w:rsidR="00E1414F" w:rsidRPr="006F7CDF" w:rsidRDefault="00E1414F" w:rsidP="006F7CDF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>3) Коврик. Задания: составь узор по своему замыслу. После составления узора варианты заданий различны: сколько всего фигур на коврике? Сколько кругов? Сколько четырёхугольников? Сколько треугольников? И т.д.</w:t>
      </w:r>
    </w:p>
    <w:p w:rsidR="00E1414F" w:rsidRPr="006F7CDF" w:rsidRDefault="00E1414F" w:rsidP="006F7CDF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>4) Подушки (задания те же, что и с «тарелками»).</w:t>
      </w:r>
    </w:p>
    <w:p w:rsidR="00E1414F" w:rsidRPr="006F7CDF" w:rsidRDefault="003226A0" w:rsidP="006F7CDF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>5) Витражи в домике (</w:t>
      </w:r>
      <w:r w:rsidR="00E1414F" w:rsidRPr="006F7CDF">
        <w:rPr>
          <w:rFonts w:ascii="Times New Roman" w:hAnsi="Times New Roman" w:cs="Times New Roman"/>
          <w:sz w:val="28"/>
          <w:szCs w:val="28"/>
        </w:rPr>
        <w:t xml:space="preserve">задания аналогичные, что и с </w:t>
      </w:r>
      <w:proofErr w:type="gramStart"/>
      <w:r w:rsidR="00E1414F" w:rsidRPr="006F7CDF">
        <w:rPr>
          <w:rFonts w:ascii="Times New Roman" w:hAnsi="Times New Roman" w:cs="Times New Roman"/>
          <w:sz w:val="28"/>
          <w:szCs w:val="28"/>
        </w:rPr>
        <w:t>« ковриком</w:t>
      </w:r>
      <w:proofErr w:type="gramEnd"/>
      <w:r w:rsidR="00E1414F" w:rsidRPr="006F7CDF">
        <w:rPr>
          <w:rFonts w:ascii="Times New Roman" w:hAnsi="Times New Roman" w:cs="Times New Roman"/>
          <w:sz w:val="28"/>
          <w:szCs w:val="28"/>
        </w:rPr>
        <w:t>».</w:t>
      </w:r>
    </w:p>
    <w:p w:rsidR="00E1414F" w:rsidRPr="006F7CDF" w:rsidRDefault="00E1414F" w:rsidP="006F7CDF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F7CDF">
        <w:rPr>
          <w:rFonts w:ascii="Times New Roman" w:hAnsi="Times New Roman" w:cs="Times New Roman"/>
          <w:sz w:val="28"/>
          <w:szCs w:val="28"/>
        </w:rPr>
        <w:t>6)Цветовые</w:t>
      </w:r>
      <w:proofErr w:type="gramEnd"/>
      <w:r w:rsidRPr="006F7CDF">
        <w:rPr>
          <w:rFonts w:ascii="Times New Roman" w:hAnsi="Times New Roman" w:cs="Times New Roman"/>
          <w:sz w:val="28"/>
          <w:szCs w:val="28"/>
        </w:rPr>
        <w:t xml:space="preserve"> карточки, цветовое табло.</w:t>
      </w:r>
    </w:p>
    <w:p w:rsidR="00E1414F" w:rsidRPr="006F7CDF" w:rsidRDefault="00E1414F" w:rsidP="006F7CDF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 xml:space="preserve">С помощью таких приёмов развиваются зрительно-моторная реакция, чувство локализации в пространстве, стереоскопическое зрение, различительно-цветовая функция. В последнее </w:t>
      </w:r>
      <w:proofErr w:type="gramStart"/>
      <w:r w:rsidRPr="006F7CDF">
        <w:rPr>
          <w:rFonts w:ascii="Times New Roman" w:hAnsi="Times New Roman" w:cs="Times New Roman"/>
          <w:sz w:val="28"/>
          <w:szCs w:val="28"/>
        </w:rPr>
        <w:t xml:space="preserve">время,   </w:t>
      </w:r>
      <w:proofErr w:type="gramEnd"/>
      <w:r w:rsidRPr="006F7CDF">
        <w:rPr>
          <w:rFonts w:ascii="Times New Roman" w:hAnsi="Times New Roman" w:cs="Times New Roman"/>
          <w:sz w:val="28"/>
          <w:szCs w:val="28"/>
        </w:rPr>
        <w:t>в связи с внедрением информационно-коммуникационных технологий в образовательный процесс начальной школы, появилась возможность использовать</w:t>
      </w:r>
      <w:r w:rsidRPr="006F7CD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7CDF">
        <w:rPr>
          <w:rFonts w:ascii="Times New Roman" w:hAnsi="Times New Roman" w:cs="Times New Roman"/>
          <w:bCs/>
          <w:sz w:val="28"/>
          <w:szCs w:val="28"/>
        </w:rPr>
        <w:t>электронные физкультминутки</w:t>
      </w:r>
      <w:r w:rsidRPr="006F7CD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7CDF">
        <w:rPr>
          <w:rFonts w:ascii="Times New Roman" w:hAnsi="Times New Roman" w:cs="Times New Roman"/>
          <w:sz w:val="28"/>
          <w:szCs w:val="28"/>
        </w:rPr>
        <w:t>для глаз или, как их ещё называют, 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офтальмотренажёры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. Образцы таких физкультминуток можно создавать с помощью программы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6F7CDF">
        <w:rPr>
          <w:rFonts w:ascii="Times New Roman" w:hAnsi="Times New Roman" w:cs="Times New Roman"/>
          <w:sz w:val="28"/>
          <w:szCs w:val="28"/>
        </w:rPr>
        <w:t>пользоваться  материалами</w:t>
      </w:r>
      <w:proofErr w:type="gramEnd"/>
      <w:r w:rsidRPr="006F7CDF">
        <w:rPr>
          <w:rFonts w:ascii="Times New Roman" w:hAnsi="Times New Roman" w:cs="Times New Roman"/>
          <w:sz w:val="28"/>
          <w:szCs w:val="28"/>
        </w:rPr>
        <w:t xml:space="preserve"> библиотеки Сети творческих учителей (</w:t>
      </w:r>
      <w:hyperlink r:id="rId5" w:history="1">
        <w:r w:rsidRPr="006F7CDF">
          <w:rPr>
            <w:rStyle w:val="a4"/>
            <w:rFonts w:ascii="Times New Roman" w:eastAsia="Calibri" w:hAnsi="Times New Roman"/>
            <w:color w:val="auto"/>
            <w:sz w:val="28"/>
            <w:szCs w:val="28"/>
          </w:rPr>
          <w:t>http://www.it-n.ru/</w:t>
        </w:r>
      </w:hyperlink>
      <w:r w:rsidRPr="006F7CD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7CDF">
        <w:rPr>
          <w:rFonts w:ascii="Times New Roman" w:hAnsi="Times New Roman" w:cs="Times New Roman"/>
          <w:sz w:val="28"/>
          <w:szCs w:val="28"/>
        </w:rPr>
        <w:t>Сообщество «ИКТ в начальной школе»). Например: «Золотая осень», «На море», «Городок», «Лови снежинку». Такие физкультминутки могут быть проведены на уроках математики, русского языка, природоведения, чтения, при работе на компьютере всё с той же целью: сохранение зрения, снятие усталости с глаз во время работы на уроке, повышение работоспособности, настроения.</w:t>
      </w:r>
    </w:p>
    <w:p w:rsidR="00E1414F" w:rsidRPr="006F7CDF" w:rsidRDefault="00E1414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требованиями, представляется невозможным использование ИКТ на всех этапах урока сразу, это приведет к информационной и учебной перегрузке, а также физиологически не оправдано для учащихся начальной школы. Учителю, который использует на своих уроках новые информационные технологии необходимо учитывать </w:t>
      </w:r>
      <w:r w:rsidRPr="006F7CD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современного санитарного законодательства (СанПиН 2.2.2/2.4.1340-03 «Гигиенические требования к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видеодисплейным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терминалам, персональным электронно-вычислительным машинам и организации работы»)</w:t>
      </w:r>
      <w:r w:rsidR="006F7CDF" w:rsidRPr="006F7CDF">
        <w:rPr>
          <w:rFonts w:ascii="Times New Roman" w:hAnsi="Times New Roman" w:cs="Times New Roman"/>
          <w:sz w:val="28"/>
          <w:szCs w:val="28"/>
        </w:rPr>
        <w:t xml:space="preserve"> </w:t>
      </w:r>
      <w:r w:rsidRPr="006F7CDF">
        <w:rPr>
          <w:rFonts w:ascii="Times New Roman" w:hAnsi="Times New Roman" w:cs="Times New Roman"/>
          <w:sz w:val="28"/>
          <w:szCs w:val="28"/>
        </w:rPr>
        <w:t xml:space="preserve">[5]. Для занятий с детьми допустимо использовать лишь такую компьютерную технику, которая имеет санитарно-эпидемиологическое заключение о безопасности для здоровья детей. Важным показателем эффективности урока с использованием ИКТ является режим учебных занятий. Для детей 6 лет норма не должна превышать 10 минут, а для детей 7-10 лет - 15 минут. Количество уроков с применением ИКТ - не более 3-4 уроков в неделю. Режим учебных занятий с использованием компьютерных средств представлен в таблице 1 (по Н. Т. Лебедевой) [1]. </w:t>
      </w:r>
    </w:p>
    <w:p w:rsidR="00E1414F" w:rsidRPr="006F7CDF" w:rsidRDefault="00E1414F" w:rsidP="006F7CDF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F7CDF" w:rsidRPr="006F7CDF" w:rsidTr="0032167A">
        <w:tc>
          <w:tcPr>
            <w:tcW w:w="4608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60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6F7CDF" w:rsidRPr="006F7CDF" w:rsidTr="0032167A">
        <w:tc>
          <w:tcPr>
            <w:tcW w:w="4608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Длительность работы с компьютерами</w:t>
            </w:r>
          </w:p>
        </w:tc>
        <w:tc>
          <w:tcPr>
            <w:tcW w:w="4860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F7CDF" w:rsidRPr="006F7CDF" w:rsidTr="0032167A">
        <w:tc>
          <w:tcPr>
            <w:tcW w:w="4608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день</w:t>
            </w:r>
          </w:p>
        </w:tc>
        <w:tc>
          <w:tcPr>
            <w:tcW w:w="4860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CDF" w:rsidRPr="006F7CDF" w:rsidTr="0032167A">
        <w:tc>
          <w:tcPr>
            <w:tcW w:w="4608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4860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3-5 упражнений по 5 и более раз каждое</w:t>
            </w:r>
          </w:p>
        </w:tc>
      </w:tr>
      <w:tr w:rsidR="006F7CDF" w:rsidRPr="006F7CDF" w:rsidTr="0032167A">
        <w:tc>
          <w:tcPr>
            <w:tcW w:w="4608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Физкультминутка на рабочем месте</w:t>
            </w:r>
          </w:p>
        </w:tc>
        <w:tc>
          <w:tcPr>
            <w:tcW w:w="4860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7-8 упражнений по 4-6 раз каждое</w:t>
            </w:r>
          </w:p>
        </w:tc>
      </w:tr>
      <w:tr w:rsidR="00E1414F" w:rsidRPr="006F7CDF" w:rsidTr="0032167A">
        <w:tc>
          <w:tcPr>
            <w:tcW w:w="4608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Длительность перерывов между занятиями</w:t>
            </w:r>
          </w:p>
        </w:tc>
        <w:tc>
          <w:tcPr>
            <w:tcW w:w="4860" w:type="dxa"/>
          </w:tcPr>
          <w:p w:rsidR="00E1414F" w:rsidRPr="006F7CDF" w:rsidRDefault="00E1414F" w:rsidP="006F7CD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F">
              <w:rPr>
                <w:rFonts w:ascii="Times New Roman" w:hAnsi="Times New Roman" w:cs="Times New Roman"/>
                <w:sz w:val="28"/>
                <w:szCs w:val="28"/>
              </w:rPr>
              <w:t>10-20 мин</w:t>
            </w:r>
          </w:p>
        </w:tc>
      </w:tr>
    </w:tbl>
    <w:p w:rsidR="00E1414F" w:rsidRPr="006F7CDF" w:rsidRDefault="00E1414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414F" w:rsidRDefault="00E1414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 xml:space="preserve">Итак, 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 Наблюдения показывают, что использование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технологий с использованием ИКТ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6F7CDF" w:rsidRDefault="006F7CD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CDF" w:rsidRDefault="006F7CD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CDF" w:rsidRDefault="006F7CD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Список литературы:</w:t>
      </w:r>
    </w:p>
    <w:p w:rsidR="006F7CDF" w:rsidRPr="006F7CDF" w:rsidRDefault="006F7CDF" w:rsidP="006F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414F" w:rsidRPr="006F7CDF" w:rsidRDefault="006F7CDF" w:rsidP="006F7CDF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z w:val="28"/>
          <w:szCs w:val="28"/>
        </w:rPr>
        <w:t>Базарный</w:t>
      </w:r>
      <w:r w:rsidR="00E1414F" w:rsidRPr="006F7CDF">
        <w:rPr>
          <w:rFonts w:ascii="Times New Roman" w:hAnsi="Times New Roman" w:cs="Times New Roman"/>
          <w:sz w:val="28"/>
          <w:szCs w:val="28"/>
        </w:rPr>
        <w:t xml:space="preserve"> В.Ф. Здоровье и развитие ребёнка: экспресс контроль в школе и дома [Текст] /В.Ф. Базарный. М., 2005.</w:t>
      </w:r>
    </w:p>
    <w:p w:rsidR="00E1414F" w:rsidRPr="006F7CDF" w:rsidRDefault="006F7CDF" w:rsidP="006F7CDF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414F" w:rsidRPr="006F7CDF">
        <w:rPr>
          <w:rFonts w:ascii="Times New Roman" w:hAnsi="Times New Roman" w:cs="Times New Roman"/>
          <w:sz w:val="28"/>
          <w:szCs w:val="28"/>
        </w:rPr>
        <w:t>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ые технологии в работе учителя: </w:t>
      </w:r>
      <w:r w:rsidR="00E1414F" w:rsidRPr="006F7CDF">
        <w:rPr>
          <w:rFonts w:ascii="Times New Roman" w:hAnsi="Times New Roman" w:cs="Times New Roman"/>
          <w:sz w:val="28"/>
          <w:szCs w:val="28"/>
        </w:rPr>
        <w:t>науч.-метод. Пособие [Текст] /Е.И.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Р.Я. </w:t>
      </w:r>
      <w:r w:rsidR="00E1414F" w:rsidRPr="006F7CDF">
        <w:rPr>
          <w:rFonts w:ascii="Times New Roman" w:hAnsi="Times New Roman" w:cs="Times New Roman"/>
          <w:sz w:val="28"/>
          <w:szCs w:val="28"/>
        </w:rPr>
        <w:t>Симонян,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14F" w:rsidRPr="006F7CDF">
        <w:rPr>
          <w:rFonts w:ascii="Times New Roman" w:hAnsi="Times New Roman" w:cs="Times New Roman"/>
          <w:sz w:val="28"/>
          <w:szCs w:val="28"/>
        </w:rPr>
        <w:t>Мезенцева – Челябинск – Верхний Уфалей: изд-во образовательного центра «</w:t>
      </w:r>
      <w:proofErr w:type="spellStart"/>
      <w:r w:rsidR="00E1414F" w:rsidRPr="006F7CDF">
        <w:rPr>
          <w:rFonts w:ascii="Times New Roman" w:hAnsi="Times New Roman" w:cs="Times New Roman"/>
          <w:sz w:val="28"/>
          <w:szCs w:val="28"/>
        </w:rPr>
        <w:t>Симарс</w:t>
      </w:r>
      <w:proofErr w:type="spellEnd"/>
      <w:r w:rsidR="00E1414F" w:rsidRPr="006F7CDF">
        <w:rPr>
          <w:rFonts w:ascii="Times New Roman" w:hAnsi="Times New Roman" w:cs="Times New Roman"/>
          <w:sz w:val="28"/>
          <w:szCs w:val="28"/>
        </w:rPr>
        <w:t>», 2007.</w:t>
      </w:r>
    </w:p>
    <w:p w:rsidR="00E1414F" w:rsidRPr="006F7CDF" w:rsidRDefault="006F7CDF" w:rsidP="006F7C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Ковалько</w:t>
      </w:r>
      <w:r w:rsidR="00E1414F" w:rsidRPr="006F7CDF">
        <w:rPr>
          <w:rFonts w:ascii="Times New Roman" w:hAnsi="Times New Roman" w:cs="Times New Roman"/>
          <w:sz w:val="28"/>
          <w:szCs w:val="28"/>
        </w:rPr>
        <w:t xml:space="preserve"> В. И. </w:t>
      </w:r>
      <w:proofErr w:type="spellStart"/>
      <w:r w:rsidR="00E1414F" w:rsidRPr="006F7C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1414F" w:rsidRPr="006F7CDF">
        <w:rPr>
          <w:rFonts w:ascii="Times New Roman" w:hAnsi="Times New Roman" w:cs="Times New Roman"/>
          <w:sz w:val="28"/>
          <w:szCs w:val="28"/>
        </w:rPr>
        <w:t xml:space="preserve"> технологии: школьник 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14F" w:rsidRPr="006F7CDF">
        <w:rPr>
          <w:rFonts w:ascii="Times New Roman" w:hAnsi="Times New Roman" w:cs="Times New Roman"/>
          <w:sz w:val="28"/>
          <w:szCs w:val="28"/>
        </w:rPr>
        <w:t>компьютер</w:t>
      </w:r>
      <w:r w:rsidR="003226A0" w:rsidRPr="006F7CDF">
        <w:rPr>
          <w:rFonts w:ascii="Times New Roman" w:hAnsi="Times New Roman" w:cs="Times New Roman"/>
          <w:sz w:val="28"/>
          <w:szCs w:val="28"/>
        </w:rPr>
        <w:t xml:space="preserve"> </w:t>
      </w:r>
      <w:r w:rsidR="00E1414F" w:rsidRPr="006F7CDF">
        <w:rPr>
          <w:rFonts w:ascii="Times New Roman" w:hAnsi="Times New Roman" w:cs="Times New Roman"/>
          <w:sz w:val="28"/>
          <w:szCs w:val="28"/>
        </w:rPr>
        <w:t>[Текст] /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14F" w:rsidRPr="006F7CDF">
        <w:rPr>
          <w:rFonts w:ascii="Times New Roman" w:hAnsi="Times New Roman" w:cs="Times New Roman"/>
          <w:sz w:val="28"/>
          <w:szCs w:val="28"/>
        </w:rPr>
        <w:t>Ковалько - М., 2007. - 302 с.</w:t>
      </w:r>
    </w:p>
    <w:p w:rsidR="00E1414F" w:rsidRPr="006F7CDF" w:rsidRDefault="006F7CDF" w:rsidP="006F7C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4. </w:t>
      </w:r>
      <w:r w:rsidR="00E1414F" w:rsidRPr="006F7CDF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Российской Федерации от 28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E1414F" w:rsidRPr="006F7CDF">
        <w:rPr>
          <w:rFonts w:ascii="Times New Roman" w:hAnsi="Times New Roman" w:cs="Times New Roman"/>
          <w:sz w:val="28"/>
          <w:szCs w:val="28"/>
        </w:rPr>
        <w:t>марта 2002 г. N 199/13 «Рекомендации по использованию компьютеров в начальной школе», подготовленное совместно с Научно-исследовательским институтом гигиены и охраны здоровья детей</w:t>
      </w:r>
      <w:r w:rsidRPr="006F7CDF">
        <w:rPr>
          <w:rFonts w:ascii="Times New Roman" w:hAnsi="Times New Roman" w:cs="Times New Roman"/>
          <w:sz w:val="28"/>
          <w:szCs w:val="28"/>
        </w:rPr>
        <w:t>,</w:t>
      </w:r>
      <w:r w:rsidR="00E1414F" w:rsidRPr="006F7CDF">
        <w:rPr>
          <w:rFonts w:ascii="Times New Roman" w:hAnsi="Times New Roman" w:cs="Times New Roman"/>
          <w:sz w:val="28"/>
          <w:szCs w:val="28"/>
        </w:rPr>
        <w:t xml:space="preserve"> и подростков Научного центра здоровья детей Российской академии медицинских наук и Институтом общего среднего образования Российской академии образования. Руководитель Департамента образовательных программ и стандартов общего образования, член коллегии А.В. Баранников.</w:t>
      </w:r>
    </w:p>
    <w:p w:rsidR="00E1414F" w:rsidRPr="006F7CDF" w:rsidRDefault="00E1414F" w:rsidP="006F7CD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CDF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Pr="006F7CDF">
        <w:rPr>
          <w:rFonts w:ascii="Times New Roman" w:hAnsi="Times New Roman" w:cs="Times New Roman"/>
          <w:sz w:val="28"/>
          <w:szCs w:val="28"/>
        </w:rPr>
        <w:t xml:space="preserve">СанПиН 2.2.2/2.4.1340-03 «Гигиенические требования к </w:t>
      </w:r>
      <w:proofErr w:type="spellStart"/>
      <w:r w:rsidRPr="006F7CDF">
        <w:rPr>
          <w:rFonts w:ascii="Times New Roman" w:hAnsi="Times New Roman" w:cs="Times New Roman"/>
          <w:sz w:val="28"/>
          <w:szCs w:val="28"/>
        </w:rPr>
        <w:t>видеодисплейным</w:t>
      </w:r>
      <w:proofErr w:type="spellEnd"/>
      <w:r w:rsidRPr="006F7CDF">
        <w:rPr>
          <w:rFonts w:ascii="Times New Roman" w:hAnsi="Times New Roman" w:cs="Times New Roman"/>
          <w:sz w:val="28"/>
          <w:szCs w:val="28"/>
        </w:rPr>
        <w:t xml:space="preserve"> терминалам, персональным электронно-вычислительным машинам и организации работы».</w:t>
      </w:r>
    </w:p>
    <w:p w:rsidR="00E1414F" w:rsidRPr="006F7CDF" w:rsidRDefault="00E1414F" w:rsidP="006F7CD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414F" w:rsidRPr="006F7CDF" w:rsidRDefault="00E1414F" w:rsidP="006F7CDF">
      <w:pPr>
        <w:shd w:val="clear" w:color="auto" w:fill="FFFFFF"/>
        <w:spacing w:before="100" w:beforeAutospacing="1"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414F" w:rsidRPr="006F7CDF" w:rsidRDefault="00E1414F" w:rsidP="006F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14F" w:rsidRPr="006F7CDF" w:rsidRDefault="00E1414F" w:rsidP="006F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14F" w:rsidRPr="006F7CDF" w:rsidRDefault="00E1414F" w:rsidP="006F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14F" w:rsidRPr="006F7CDF" w:rsidRDefault="00E1414F">
      <w:pPr>
        <w:rPr>
          <w:rFonts w:ascii="Times New Roman" w:hAnsi="Times New Roman" w:cs="Times New Roman"/>
        </w:rPr>
      </w:pPr>
    </w:p>
    <w:sectPr w:rsidR="00E1414F" w:rsidRPr="006F7CDF" w:rsidSect="0074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ED4"/>
    <w:multiLevelType w:val="hybridMultilevel"/>
    <w:tmpl w:val="69A0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CA3"/>
    <w:multiLevelType w:val="hybridMultilevel"/>
    <w:tmpl w:val="BF720ADA"/>
    <w:lvl w:ilvl="0" w:tplc="C43232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A774F65"/>
    <w:multiLevelType w:val="hybridMultilevel"/>
    <w:tmpl w:val="40CE8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5D4570"/>
    <w:multiLevelType w:val="hybridMultilevel"/>
    <w:tmpl w:val="BF3843DA"/>
    <w:lvl w:ilvl="0" w:tplc="7EE2207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B1824"/>
    <w:multiLevelType w:val="hybridMultilevel"/>
    <w:tmpl w:val="AC1C3D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420F4"/>
    <w:multiLevelType w:val="hybridMultilevel"/>
    <w:tmpl w:val="311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14F"/>
    <w:rsid w:val="003226A0"/>
    <w:rsid w:val="006F7CDF"/>
    <w:rsid w:val="007455F8"/>
    <w:rsid w:val="007E005A"/>
    <w:rsid w:val="00B03DA6"/>
    <w:rsid w:val="00E1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59F26F-7EA1-4A02-8AE5-54DA1A4F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14F"/>
    <w:pPr>
      <w:spacing w:after="100" w:afterAutospacing="1" w:line="240" w:lineRule="auto"/>
      <w:ind w:left="225" w:right="225" w:firstLine="45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4">
    <w:name w:val="Hyperlink"/>
    <w:basedOn w:val="a0"/>
    <w:rsid w:val="00E1414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E14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1414F"/>
  </w:style>
  <w:style w:type="character" w:customStyle="1" w:styleId="ListParagraphChar">
    <w:name w:val="List Paragraph Char"/>
    <w:basedOn w:val="a0"/>
    <w:link w:val="1"/>
    <w:locked/>
    <w:rsid w:val="00E1414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1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-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OLGA</cp:lastModifiedBy>
  <cp:revision>5</cp:revision>
  <cp:lastPrinted>2013-01-14T17:56:00Z</cp:lastPrinted>
  <dcterms:created xsi:type="dcterms:W3CDTF">2013-01-14T17:52:00Z</dcterms:created>
  <dcterms:modified xsi:type="dcterms:W3CDTF">2015-08-26T18:10:00Z</dcterms:modified>
</cp:coreProperties>
</file>